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71060F77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501668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108C393A" wp14:editId="4D85C166">
            <wp:extent cx="2338947" cy="1321905"/>
            <wp:effectExtent l="0" t="0" r="4445" b="0"/>
            <wp:docPr id="257768685" name="Picture 3" descr="A logo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68685" name="Picture 3" descr="A logo on a blu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850" cy="133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28A5" w14:textId="77777777" w:rsidR="00501668" w:rsidRDefault="00501668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  <w:sz w:val="96"/>
          <w:szCs w:val="96"/>
        </w:rPr>
      </w:pPr>
    </w:p>
    <w:p w14:paraId="497B7E07" w14:textId="55141E07" w:rsidR="00EE1F6D" w:rsidRPr="00AA4EBC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sz w:val="72"/>
          <w:szCs w:val="72"/>
        </w:rPr>
      </w:pPr>
      <w:r w:rsidRPr="00AA4EBC">
        <w:rPr>
          <w:rFonts w:ascii="Andalus" w:hAnsi="Andalus" w:cs="Andalus" w:hint="cs"/>
          <w:b/>
          <w:sz w:val="96"/>
          <w:szCs w:val="96"/>
        </w:rPr>
        <w:t>Sponsorship</w:t>
      </w:r>
    </w:p>
    <w:p w14:paraId="5219A288" w14:textId="77777777" w:rsidR="00AA4EBC" w:rsidRPr="00AA4EBC" w:rsidRDefault="00AA4EBC" w:rsidP="00EE1F6D">
      <w:pPr>
        <w:spacing w:line="256" w:lineRule="auto"/>
        <w:jc w:val="center"/>
        <w:rPr>
          <w:b/>
          <w:sz w:val="40"/>
          <w:szCs w:val="40"/>
        </w:rPr>
      </w:pPr>
    </w:p>
    <w:p w14:paraId="219EA7AA" w14:textId="520983FF" w:rsidR="00EE1F6D" w:rsidRPr="00AA4EBC" w:rsidRDefault="00501668" w:rsidP="00EE1F6D">
      <w:pPr>
        <w:spacing w:line="256" w:lineRule="auto"/>
        <w:jc w:val="center"/>
        <w:rPr>
          <w:b/>
          <w:sz w:val="40"/>
          <w:szCs w:val="40"/>
        </w:rPr>
      </w:pPr>
      <w:r w:rsidRPr="00AA4EBC">
        <w:rPr>
          <w:b/>
          <w:sz w:val="40"/>
          <w:szCs w:val="40"/>
        </w:rPr>
        <w:t>PRETTY TIED UP</w:t>
      </w:r>
    </w:p>
    <w:p w14:paraId="27CD99F7" w14:textId="737FE021" w:rsidR="00501668" w:rsidRPr="00AA4EBC" w:rsidRDefault="00501668" w:rsidP="00EE1F6D">
      <w:pPr>
        <w:spacing w:line="256" w:lineRule="auto"/>
        <w:jc w:val="center"/>
        <w:rPr>
          <w:b/>
          <w:sz w:val="40"/>
          <w:szCs w:val="40"/>
        </w:rPr>
      </w:pPr>
      <w:r w:rsidRPr="00AA4EBC">
        <w:rPr>
          <w:b/>
          <w:sz w:val="40"/>
          <w:szCs w:val="40"/>
        </w:rPr>
        <w:t>GUNS n ROSES</w:t>
      </w:r>
    </w:p>
    <w:p w14:paraId="4FF8EE3E" w14:textId="2D16D17B" w:rsidR="00501668" w:rsidRPr="00AA4EBC" w:rsidRDefault="00501668" w:rsidP="00EE1F6D">
      <w:pPr>
        <w:spacing w:line="256" w:lineRule="auto"/>
        <w:jc w:val="center"/>
        <w:rPr>
          <w:b/>
          <w:sz w:val="40"/>
          <w:szCs w:val="40"/>
        </w:rPr>
      </w:pPr>
      <w:r w:rsidRPr="00AA4EBC">
        <w:rPr>
          <w:b/>
          <w:sz w:val="40"/>
          <w:szCs w:val="40"/>
        </w:rPr>
        <w:t>TRIBUTE BAND</w:t>
      </w:r>
    </w:p>
    <w:p w14:paraId="7D190F3D" w14:textId="3C7D0D87" w:rsidR="00501668" w:rsidRPr="00AA4EBC" w:rsidRDefault="00AA4EBC" w:rsidP="00EE1F6D">
      <w:pPr>
        <w:spacing w:line="256" w:lineRule="auto"/>
        <w:jc w:val="center"/>
        <w:rPr>
          <w:b/>
          <w:sz w:val="40"/>
          <w:szCs w:val="40"/>
        </w:rPr>
      </w:pPr>
      <w:r w:rsidRPr="00AA4EBC">
        <w:rPr>
          <w:b/>
          <w:sz w:val="40"/>
          <w:szCs w:val="40"/>
        </w:rPr>
        <w:t>&amp;</w:t>
      </w:r>
    </w:p>
    <w:p w14:paraId="63662399" w14:textId="20603BDB" w:rsidR="00AA4EBC" w:rsidRPr="00AA4EBC" w:rsidRDefault="00AA4EBC" w:rsidP="00EE1F6D">
      <w:pPr>
        <w:spacing w:line="256" w:lineRule="auto"/>
        <w:jc w:val="center"/>
        <w:rPr>
          <w:b/>
          <w:sz w:val="40"/>
          <w:szCs w:val="40"/>
        </w:rPr>
      </w:pPr>
      <w:r w:rsidRPr="00AA4EBC">
        <w:rPr>
          <w:b/>
          <w:sz w:val="40"/>
          <w:szCs w:val="40"/>
        </w:rPr>
        <w:t>The Ultimate Ozzy Experience</w:t>
      </w:r>
    </w:p>
    <w:p w14:paraId="3C7DA062" w14:textId="1426C103" w:rsidR="00AA4EBC" w:rsidRPr="00AA4EBC" w:rsidRDefault="00AA4EBC" w:rsidP="00EE1F6D">
      <w:pPr>
        <w:spacing w:line="256" w:lineRule="auto"/>
        <w:jc w:val="center"/>
        <w:rPr>
          <w:b/>
          <w:sz w:val="40"/>
          <w:szCs w:val="40"/>
        </w:rPr>
      </w:pPr>
      <w:r w:rsidRPr="00AA4EBC">
        <w:rPr>
          <w:b/>
          <w:sz w:val="40"/>
          <w:szCs w:val="40"/>
        </w:rPr>
        <w:t>Madman’s Diary</w:t>
      </w:r>
    </w:p>
    <w:p w14:paraId="5E92E56B" w14:textId="67703218" w:rsidR="00EE1F6D" w:rsidRPr="00B17872" w:rsidRDefault="00501668" w:rsidP="00EE1F6D">
      <w:pPr>
        <w:spacing w:line="256" w:lineRule="auto"/>
        <w:jc w:val="center"/>
        <w:rPr>
          <w:b/>
          <w:sz w:val="48"/>
          <w:szCs w:val="48"/>
        </w:rPr>
      </w:pPr>
      <w:r w:rsidRPr="00B17872">
        <w:rPr>
          <w:b/>
          <w:sz w:val="48"/>
          <w:szCs w:val="48"/>
        </w:rPr>
        <w:t>Waukesha County Expo,</w:t>
      </w:r>
      <w:r w:rsidR="009606A2" w:rsidRPr="00B17872">
        <w:rPr>
          <w:b/>
          <w:sz w:val="48"/>
          <w:szCs w:val="48"/>
        </w:rPr>
        <w:t xml:space="preserve"> </w:t>
      </w:r>
      <w:r w:rsidRPr="00B17872">
        <w:rPr>
          <w:b/>
          <w:sz w:val="48"/>
          <w:szCs w:val="48"/>
        </w:rPr>
        <w:t>Waukesha County, Wisconsin</w:t>
      </w:r>
    </w:p>
    <w:p w14:paraId="447830B5" w14:textId="27216AC5" w:rsidR="00EE1F6D" w:rsidRPr="00B17872" w:rsidRDefault="00B03A44" w:rsidP="00EE1F6D">
      <w:pPr>
        <w:spacing w:line="256" w:lineRule="auto"/>
        <w:jc w:val="center"/>
        <w:rPr>
          <w:b/>
          <w:sz w:val="48"/>
          <w:szCs w:val="48"/>
        </w:rPr>
      </w:pPr>
      <w:r w:rsidRPr="00B17872">
        <w:rPr>
          <w:b/>
          <w:sz w:val="48"/>
          <w:szCs w:val="48"/>
        </w:rPr>
        <w:t>April 10</w:t>
      </w:r>
      <w:r w:rsidRPr="00B17872">
        <w:rPr>
          <w:b/>
          <w:sz w:val="48"/>
          <w:szCs w:val="48"/>
          <w:vertAlign w:val="superscript"/>
        </w:rPr>
        <w:t>th</w:t>
      </w:r>
      <w:r w:rsidRPr="00B17872">
        <w:rPr>
          <w:b/>
          <w:sz w:val="48"/>
          <w:szCs w:val="48"/>
        </w:rPr>
        <w:t>, 2026</w:t>
      </w:r>
      <w:r w:rsidR="00501668" w:rsidRPr="00B17872">
        <w:rPr>
          <w:b/>
          <w:sz w:val="48"/>
          <w:szCs w:val="48"/>
        </w:rPr>
        <w:t>,</w:t>
      </w:r>
      <w:r w:rsidR="00EE1F6D" w:rsidRPr="00B17872">
        <w:rPr>
          <w:b/>
          <w:sz w:val="48"/>
          <w:szCs w:val="48"/>
        </w:rPr>
        <w:t xml:space="preserve"> from</w:t>
      </w:r>
      <w:r w:rsidR="00501668" w:rsidRPr="00B17872">
        <w:rPr>
          <w:b/>
          <w:sz w:val="48"/>
          <w:szCs w:val="48"/>
        </w:rPr>
        <w:t xml:space="preserve"> 7 P.M.</w:t>
      </w:r>
      <w:r w:rsidR="00EE1F6D" w:rsidRPr="00B17872">
        <w:rPr>
          <w:b/>
          <w:sz w:val="48"/>
          <w:szCs w:val="48"/>
        </w:rPr>
        <w:t xml:space="preserve"> </w:t>
      </w:r>
      <w:r w:rsidR="001B7A8D" w:rsidRPr="00B17872">
        <w:rPr>
          <w:b/>
          <w:sz w:val="48"/>
          <w:szCs w:val="48"/>
        </w:rPr>
        <w:t>–</w:t>
      </w:r>
      <w:r w:rsidR="00EE1F6D" w:rsidRPr="00B17872">
        <w:rPr>
          <w:b/>
          <w:sz w:val="48"/>
          <w:szCs w:val="48"/>
        </w:rPr>
        <w:t xml:space="preserve"> </w:t>
      </w:r>
      <w:r w:rsidR="00D161CB" w:rsidRPr="00B17872">
        <w:rPr>
          <w:b/>
          <w:sz w:val="48"/>
          <w:szCs w:val="48"/>
        </w:rPr>
        <w:t>1</w:t>
      </w:r>
      <w:r w:rsidR="001B7A8D" w:rsidRPr="00B17872">
        <w:rPr>
          <w:b/>
          <w:sz w:val="48"/>
          <w:szCs w:val="48"/>
        </w:rPr>
        <w:t>0:</w:t>
      </w:r>
      <w:r w:rsidR="009606A2" w:rsidRPr="00B17872">
        <w:rPr>
          <w:b/>
          <w:sz w:val="48"/>
          <w:szCs w:val="48"/>
        </w:rPr>
        <w:t>0</w:t>
      </w:r>
      <w:r w:rsidR="001B7A8D" w:rsidRPr="00B17872">
        <w:rPr>
          <w:b/>
          <w:sz w:val="48"/>
          <w:szCs w:val="48"/>
        </w:rPr>
        <w:t>0</w:t>
      </w:r>
      <w:r w:rsidR="00EE1F6D" w:rsidRPr="00B17872">
        <w:rPr>
          <w:b/>
          <w:sz w:val="48"/>
          <w:szCs w:val="48"/>
        </w:rPr>
        <w:t xml:space="preserve"> </w:t>
      </w:r>
      <w:r w:rsidR="00501668" w:rsidRPr="00B17872">
        <w:rPr>
          <w:b/>
          <w:sz w:val="48"/>
          <w:szCs w:val="48"/>
        </w:rPr>
        <w:t>P.M.</w:t>
      </w:r>
    </w:p>
    <w:p w14:paraId="405BE9E1" w14:textId="1C8C2AD7" w:rsidR="00B17872" w:rsidRPr="00B17872" w:rsidRDefault="00B17872" w:rsidP="00EE1F6D">
      <w:pPr>
        <w:spacing w:line="256" w:lineRule="auto"/>
        <w:jc w:val="center"/>
        <w:rPr>
          <w:b/>
          <w:sz w:val="48"/>
          <w:szCs w:val="48"/>
        </w:rPr>
      </w:pPr>
      <w:r w:rsidRPr="00B17872">
        <w:rPr>
          <w:b/>
          <w:sz w:val="48"/>
          <w:szCs w:val="48"/>
        </w:rPr>
        <w:t>April 11</w:t>
      </w:r>
      <w:proofErr w:type="gramStart"/>
      <w:r w:rsidRPr="00B17872">
        <w:rPr>
          <w:b/>
          <w:sz w:val="48"/>
          <w:szCs w:val="48"/>
          <w:vertAlign w:val="superscript"/>
        </w:rPr>
        <w:t>th</w:t>
      </w:r>
      <w:r w:rsidRPr="00B17872">
        <w:rPr>
          <w:b/>
          <w:sz w:val="48"/>
          <w:szCs w:val="48"/>
        </w:rPr>
        <w:t xml:space="preserve"> ,</w:t>
      </w:r>
      <w:proofErr w:type="gramEnd"/>
      <w:r w:rsidRPr="00B17872">
        <w:rPr>
          <w:b/>
          <w:sz w:val="48"/>
          <w:szCs w:val="48"/>
        </w:rPr>
        <w:t xml:space="preserve"> 2026 from 7 P.M. – 10:00 P.M.</w:t>
      </w:r>
    </w:p>
    <w:p w14:paraId="7091A2A9" w14:textId="36D651A7" w:rsidR="00AA4EBC" w:rsidRDefault="00B17872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noProof/>
          <w:color w:val="002200"/>
          <w:sz w:val="32"/>
          <w:szCs w:val="32"/>
        </w:rPr>
      </w:pPr>
      <w:r>
        <w:rPr>
          <w:rFonts w:ascii="Arial Narrow" w:hAnsi="Arial Narrow" w:cs="Courier New"/>
          <w:bCs/>
          <w:noProof/>
          <w:color w:val="002200"/>
          <w:sz w:val="32"/>
          <w:szCs w:val="32"/>
        </w:rPr>
        <w:drawing>
          <wp:inline distT="0" distB="0" distL="0" distR="0" wp14:anchorId="57074F3B" wp14:editId="268855D6">
            <wp:extent cx="4221480" cy="1626803"/>
            <wp:effectExtent l="0" t="0" r="7620" b="0"/>
            <wp:docPr id="725024121" name="Picture 1" descr="A poster for a conce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24121" name="Picture 1" descr="A poster for a concer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987" cy="163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B0CA0" w14:textId="5200EBD5" w:rsidR="00EE1F6D" w:rsidRDefault="00B17872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  <w:r>
        <w:rPr>
          <w:rFonts w:ascii="Arial Narrow" w:hAnsi="Arial Narrow" w:cs="Courier New"/>
          <w:bCs/>
          <w:noProof/>
          <w:color w:val="002200"/>
          <w:sz w:val="32"/>
          <w:szCs w:val="32"/>
        </w:rPr>
        <w:lastRenderedPageBreak/>
        <w:drawing>
          <wp:inline distT="0" distB="0" distL="0" distR="0" wp14:anchorId="0864238C" wp14:editId="395DEBC5">
            <wp:extent cx="4227195" cy="1629016"/>
            <wp:effectExtent l="0" t="0" r="1905" b="9525"/>
            <wp:docPr id="1547029260" name="Picture 2" descr="A poster of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29260" name="Picture 2" descr="A poster of a movi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012" cy="16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1CEB" w14:textId="77777777" w:rsidR="00501668" w:rsidRDefault="00501668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04A68225" w14:textId="5A4BF411" w:rsidR="00332073" w:rsidRPr="00961AAA" w:rsidRDefault="00332073" w:rsidP="00332073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  <w:r w:rsidRPr="00961AAA">
        <w:rPr>
          <w:sz w:val="28"/>
          <w:szCs w:val="28"/>
          <w:bdr w:val="none" w:sz="0" w:space="0" w:color="auto" w:frame="1"/>
        </w:rPr>
        <w:t xml:space="preserve">Your support is so greatly appreciated. Thank you for your interest in being a sponsor </w:t>
      </w:r>
      <w:r w:rsidR="00CF629E">
        <w:rPr>
          <w:sz w:val="28"/>
          <w:szCs w:val="28"/>
          <w:bdr w:val="none" w:sz="0" w:space="0" w:color="auto" w:frame="1"/>
        </w:rPr>
        <w:t xml:space="preserve">for our </w:t>
      </w:r>
      <w:r w:rsidR="00501668">
        <w:rPr>
          <w:sz w:val="28"/>
          <w:szCs w:val="28"/>
          <w:bdr w:val="none" w:sz="0" w:space="0" w:color="auto" w:frame="1"/>
        </w:rPr>
        <w:t xml:space="preserve">Pretty Tied Up Guns n Roses Tribute Band on </w:t>
      </w:r>
      <w:r w:rsidR="00B03A44">
        <w:rPr>
          <w:sz w:val="28"/>
          <w:szCs w:val="28"/>
          <w:bdr w:val="none" w:sz="0" w:space="0" w:color="auto" w:frame="1"/>
        </w:rPr>
        <w:t>April 10</w:t>
      </w:r>
      <w:r w:rsidR="00B03A44" w:rsidRPr="00B03A44">
        <w:rPr>
          <w:sz w:val="28"/>
          <w:szCs w:val="28"/>
          <w:bdr w:val="none" w:sz="0" w:space="0" w:color="auto" w:frame="1"/>
          <w:vertAlign w:val="superscript"/>
        </w:rPr>
        <w:t>th</w:t>
      </w:r>
      <w:r w:rsidR="00B03A44">
        <w:rPr>
          <w:sz w:val="28"/>
          <w:szCs w:val="28"/>
          <w:bdr w:val="none" w:sz="0" w:space="0" w:color="auto" w:frame="1"/>
        </w:rPr>
        <w:t xml:space="preserve"> </w:t>
      </w:r>
      <w:r w:rsidR="00AA4EBC">
        <w:rPr>
          <w:sz w:val="28"/>
          <w:szCs w:val="28"/>
          <w:bdr w:val="none" w:sz="0" w:space="0" w:color="auto" w:frame="1"/>
        </w:rPr>
        <w:t xml:space="preserve">and The Ultimate Ozzy Experience on </w:t>
      </w:r>
      <w:r w:rsidR="00B03A44">
        <w:rPr>
          <w:sz w:val="28"/>
          <w:szCs w:val="28"/>
          <w:bdr w:val="none" w:sz="0" w:space="0" w:color="auto" w:frame="1"/>
        </w:rPr>
        <w:t>April 11</w:t>
      </w:r>
      <w:r w:rsidR="00B03A44" w:rsidRPr="00B03A44">
        <w:rPr>
          <w:sz w:val="28"/>
          <w:szCs w:val="28"/>
          <w:bdr w:val="none" w:sz="0" w:space="0" w:color="auto" w:frame="1"/>
          <w:vertAlign w:val="superscript"/>
        </w:rPr>
        <w:t>th</w:t>
      </w:r>
      <w:r w:rsidR="00B03A44">
        <w:rPr>
          <w:sz w:val="28"/>
          <w:szCs w:val="28"/>
          <w:bdr w:val="none" w:sz="0" w:space="0" w:color="auto" w:frame="1"/>
        </w:rPr>
        <w:t>.</w:t>
      </w:r>
    </w:p>
    <w:p w14:paraId="02DB7CD1" w14:textId="77777777" w:rsidR="00332073" w:rsidRPr="00961AAA" w:rsidRDefault="00332073" w:rsidP="00332073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14:paraId="39501A52" w14:textId="77777777" w:rsidR="00332073" w:rsidRPr="00961AAA" w:rsidRDefault="00332073" w:rsidP="00332073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61AAA">
        <w:rPr>
          <w:rStyle w:val="Emphasis"/>
          <w:rFonts w:eastAsiaTheme="majorEastAsia"/>
          <w:b/>
          <w:bCs/>
          <w:spacing w:val="-1"/>
          <w:sz w:val="28"/>
          <w:szCs w:val="28"/>
          <w:bdr w:val="none" w:sz="0" w:space="0" w:color="auto" w:frame="1"/>
          <w:shd w:val="clear" w:color="auto" w:fill="FFFFFF"/>
        </w:rPr>
        <w:t xml:space="preserve">We are beginning to offer limited sponsorship opportunities for companies we think would be a good fit for our audience. </w:t>
      </w:r>
    </w:p>
    <w:p w14:paraId="510E7EB4" w14:textId="77777777" w:rsidR="00332073" w:rsidRPr="00961AAA" w:rsidRDefault="00332073" w:rsidP="00332073">
      <w:pPr>
        <w:shd w:val="clear" w:color="auto" w:fill="FFFFFF"/>
        <w:textAlignment w:val="baseline"/>
        <w:rPr>
          <w:sz w:val="28"/>
          <w:szCs w:val="28"/>
        </w:rPr>
      </w:pPr>
    </w:p>
    <w:p w14:paraId="341F91BD" w14:textId="7AC487A2" w:rsidR="00332073" w:rsidRPr="00961AAA" w:rsidRDefault="00332073" w:rsidP="00332073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AAA">
        <w:rPr>
          <w:rStyle w:val="color21"/>
          <w:sz w:val="28"/>
          <w:szCs w:val="28"/>
          <w:bdr w:val="none" w:sz="0" w:space="0" w:color="auto" w:frame="1"/>
        </w:rPr>
        <w:t xml:space="preserve">We are happy to customize an advertising / sponsorship package that puts your name and your brand in front of </w:t>
      </w:r>
      <w:r w:rsidR="00501668">
        <w:rPr>
          <w:rStyle w:val="color21"/>
          <w:sz w:val="28"/>
          <w:szCs w:val="28"/>
          <w:bdr w:val="none" w:sz="0" w:space="0" w:color="auto" w:frame="1"/>
        </w:rPr>
        <w:t>attendees</w:t>
      </w:r>
      <w:r w:rsidRPr="00961AAA">
        <w:rPr>
          <w:rStyle w:val="color21"/>
          <w:sz w:val="28"/>
          <w:szCs w:val="28"/>
          <w:bdr w:val="none" w:sz="0" w:space="0" w:color="auto" w:frame="1"/>
        </w:rPr>
        <w:t xml:space="preserve"> who will migrate to </w:t>
      </w:r>
      <w:r w:rsidR="00501668">
        <w:rPr>
          <w:rStyle w:val="color21"/>
          <w:sz w:val="28"/>
          <w:szCs w:val="28"/>
          <w:bdr w:val="none" w:sz="0" w:space="0" w:color="auto" w:frame="1"/>
        </w:rPr>
        <w:t>Waukesha County Expo</w:t>
      </w:r>
      <w:r w:rsidR="003434B7">
        <w:rPr>
          <w:rStyle w:val="color21"/>
          <w:sz w:val="28"/>
          <w:szCs w:val="28"/>
          <w:bdr w:val="none" w:sz="0" w:space="0" w:color="auto" w:frame="1"/>
        </w:rPr>
        <w:t xml:space="preserve">. </w:t>
      </w:r>
      <w:r w:rsidRPr="00961AAA">
        <w:rPr>
          <w:rStyle w:val="color21"/>
          <w:sz w:val="28"/>
          <w:szCs w:val="28"/>
          <w:bdr w:val="none" w:sz="0" w:space="0" w:color="auto" w:frame="1"/>
        </w:rPr>
        <w:t>Packages can be designed to meet every budget with prices ranging from $800 to $</w:t>
      </w:r>
      <w:r w:rsidR="003434B7">
        <w:rPr>
          <w:rStyle w:val="color21"/>
          <w:sz w:val="28"/>
          <w:szCs w:val="28"/>
          <w:bdr w:val="none" w:sz="0" w:space="0" w:color="auto" w:frame="1"/>
        </w:rPr>
        <w:t>2,5</w:t>
      </w:r>
      <w:r w:rsidRPr="00961AAA">
        <w:rPr>
          <w:rStyle w:val="color21"/>
          <w:sz w:val="28"/>
          <w:szCs w:val="28"/>
          <w:bdr w:val="none" w:sz="0" w:space="0" w:color="auto" w:frame="1"/>
        </w:rPr>
        <w:t>00 and tailored to help you reach specific segments within your clientele.</w:t>
      </w:r>
    </w:p>
    <w:p w14:paraId="5052FD7A" w14:textId="77777777" w:rsidR="00332073" w:rsidRPr="00961AAA" w:rsidRDefault="00332073" w:rsidP="00332073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AAA">
        <w:rPr>
          <w:rStyle w:val="color21"/>
          <w:sz w:val="28"/>
          <w:szCs w:val="28"/>
          <w:bdr w:val="none" w:sz="0" w:space="0" w:color="auto" w:frame="1"/>
        </w:rPr>
        <w:t> </w:t>
      </w:r>
    </w:p>
    <w:p w14:paraId="1AD303F8" w14:textId="7E8799FA" w:rsidR="00332073" w:rsidRPr="00961AAA" w:rsidRDefault="00332073" w:rsidP="00332073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1AAA">
        <w:rPr>
          <w:rStyle w:val="color21"/>
          <w:sz w:val="28"/>
          <w:szCs w:val="28"/>
          <w:bdr w:val="none" w:sz="0" w:space="0" w:color="auto" w:frame="1"/>
        </w:rPr>
        <w:t xml:space="preserve">Advertising and promotional opportunities include high quality banners for stage and entrance, radio coverage on </w:t>
      </w:r>
      <w:r w:rsidR="003434B7">
        <w:rPr>
          <w:rStyle w:val="color21"/>
          <w:sz w:val="28"/>
          <w:szCs w:val="28"/>
          <w:bdr w:val="none" w:sz="0" w:space="0" w:color="auto" w:frame="1"/>
        </w:rPr>
        <w:t>2</w:t>
      </w:r>
      <w:r w:rsidRPr="00961AAA">
        <w:rPr>
          <w:rStyle w:val="color21"/>
          <w:sz w:val="28"/>
          <w:szCs w:val="28"/>
          <w:bdr w:val="none" w:sz="0" w:space="0" w:color="auto" w:frame="1"/>
        </w:rPr>
        <w:t xml:space="preserve"> local stations, </w:t>
      </w:r>
      <w:r>
        <w:rPr>
          <w:rStyle w:val="color21"/>
          <w:sz w:val="28"/>
          <w:szCs w:val="28"/>
          <w:bdr w:val="none" w:sz="0" w:space="0" w:color="auto" w:frame="1"/>
        </w:rPr>
        <w:t xml:space="preserve">TV, </w:t>
      </w:r>
      <w:r w:rsidRPr="00961AAA">
        <w:rPr>
          <w:rStyle w:val="color21"/>
          <w:sz w:val="28"/>
          <w:szCs w:val="28"/>
          <w:bdr w:val="none" w:sz="0" w:space="0" w:color="auto" w:frame="1"/>
        </w:rPr>
        <w:t>social media advertising with mentions, and much more. We really have something for every advertising budget!</w:t>
      </w:r>
    </w:p>
    <w:p w14:paraId="2C4C01FC" w14:textId="77777777" w:rsidR="00332073" w:rsidRDefault="00332073" w:rsidP="00332073">
      <w:pPr>
        <w:autoSpaceDE w:val="0"/>
        <w:autoSpaceDN w:val="0"/>
        <w:adjustRightInd w:val="0"/>
        <w:rPr>
          <w:rFonts w:ascii="Arial" w:hAnsi="Arial" w:cs="Arial"/>
        </w:rPr>
      </w:pPr>
    </w:p>
    <w:p w14:paraId="7AF4DF8F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1F3167F0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456D26BF" w14:textId="77777777" w:rsidR="00332073" w:rsidRDefault="00332073" w:rsidP="00332073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07744EF2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music fans.</w:t>
      </w:r>
    </w:p>
    <w:p w14:paraId="1405606D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2D50E627" w14:textId="77777777" w:rsidR="00332073" w:rsidRDefault="00332073" w:rsidP="00332073">
      <w:pPr>
        <w:jc w:val="center"/>
        <w:rPr>
          <w:rFonts w:ascii="Folio-Medium" w:hAnsi="Folio-Medium" w:cs="Folio-Medium"/>
          <w:color w:val="000000"/>
        </w:rPr>
      </w:pPr>
    </w:p>
    <w:p w14:paraId="139A349F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1DE1720F" w14:textId="2B7D9BF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</w:t>
      </w:r>
      <w:r w:rsidR="003434B7">
        <w:rPr>
          <w:rFonts w:ascii="Tahoma" w:hAnsi="Tahoma" w:cs="Tahoma"/>
          <w:color w:val="000000"/>
          <w:sz w:val="36"/>
          <w:szCs w:val="36"/>
        </w:rPr>
        <w:t>25</w:t>
      </w:r>
      <w:r>
        <w:rPr>
          <w:rFonts w:ascii="Tahoma" w:hAnsi="Tahoma" w:cs="Tahoma"/>
          <w:color w:val="000000"/>
          <w:sz w:val="36"/>
          <w:szCs w:val="36"/>
        </w:rPr>
        <w:t>00.00</w:t>
      </w:r>
    </w:p>
    <w:p w14:paraId="6CE16910" w14:textId="77777777" w:rsidR="00332073" w:rsidRDefault="00332073" w:rsidP="00332073">
      <w:pPr>
        <w:autoSpaceDE w:val="0"/>
        <w:autoSpaceDN w:val="0"/>
        <w:adjustRightInd w:val="0"/>
        <w:rPr>
          <w:rFonts w:ascii="Tahoma" w:hAnsi="Tahoma" w:cs="Tahoma"/>
        </w:rPr>
      </w:pPr>
    </w:p>
    <w:p w14:paraId="1E886CD2" w14:textId="1FD53249" w:rsidR="00332073" w:rsidRDefault="00332073" w:rsidP="00332073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There will only be </w:t>
      </w:r>
      <w:r w:rsidR="00317B8F">
        <w:rPr>
          <w:rFonts w:ascii="Cambria" w:hAnsi="Cambria" w:cs="Cambria"/>
        </w:rPr>
        <w:t>8</w:t>
      </w:r>
      <w:r>
        <w:rPr>
          <w:rFonts w:ascii="Cambria" w:hAnsi="Cambria" w:cs="Cambria"/>
        </w:rPr>
        <w:t xml:space="preserve"> sponsors in this category. This package includes the following: </w:t>
      </w:r>
    </w:p>
    <w:p w14:paraId="50CEF514" w14:textId="77777777" w:rsidR="00332073" w:rsidRDefault="00332073" w:rsidP="00332073">
      <w:pPr>
        <w:autoSpaceDE w:val="0"/>
        <w:autoSpaceDN w:val="0"/>
        <w:adjustRightInd w:val="0"/>
        <w:spacing w:after="58"/>
        <w:ind w:left="765"/>
        <w:rPr>
          <w:rFonts w:ascii="Cambria" w:hAnsi="Cambria" w:cs="Cambria"/>
        </w:rPr>
      </w:pPr>
    </w:p>
    <w:p w14:paraId="2E9CD11D" w14:textId="123555F8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Sponsor logo will be on the entrance banner at the event.</w:t>
      </w:r>
    </w:p>
    <w:p w14:paraId="510F1F00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television commercials and mentioned on radio commercials.</w:t>
      </w:r>
    </w:p>
    <w:p w14:paraId="4C251831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stage banner.</w:t>
      </w:r>
    </w:p>
    <w:p w14:paraId="079E4777" w14:textId="7C80383F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included in print media and social media marketing.</w:t>
      </w:r>
    </w:p>
    <w:p w14:paraId="5E28573A" w14:textId="00F8261C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on VIP </w:t>
      </w:r>
      <w:r w:rsidR="003434B7">
        <w:rPr>
          <w:rFonts w:ascii="Cambria" w:hAnsi="Cambria" w:cs="Cambria"/>
        </w:rPr>
        <w:t>tables</w:t>
      </w:r>
    </w:p>
    <w:p w14:paraId="4CA73259" w14:textId="725B558A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501668">
        <w:rPr>
          <w:rFonts w:ascii="Cambria" w:hAnsi="Cambria" w:cs="Cambria"/>
        </w:rPr>
        <w:t>Apex</w:t>
      </w:r>
      <w:r>
        <w:rPr>
          <w:rFonts w:ascii="Cambria" w:hAnsi="Cambria" w:cs="Cambria"/>
        </w:rPr>
        <w:t xml:space="preserve"> Events website</w:t>
      </w:r>
    </w:p>
    <w:p w14:paraId="454357D9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99602D0" w14:textId="7926A758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8 General admission music fest passes to the event.</w:t>
      </w:r>
    </w:p>
    <w:p w14:paraId="4AF6A82C" w14:textId="3003DD6D" w:rsidR="00332073" w:rsidRDefault="00332073" w:rsidP="00501668">
      <w:pPr>
        <w:autoSpaceDE w:val="0"/>
        <w:autoSpaceDN w:val="0"/>
        <w:adjustRightInd w:val="0"/>
        <w:spacing w:after="58"/>
        <w:ind w:left="765"/>
        <w:rPr>
          <w:rFonts w:ascii="Cambria" w:hAnsi="Cambria" w:cs="Cambria"/>
        </w:rPr>
      </w:pPr>
    </w:p>
    <w:p w14:paraId="2474A5A4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2A0351D5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5C671645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79CE3040" w14:textId="181E337B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</w:t>
      </w:r>
      <w:r w:rsidR="003434B7">
        <w:rPr>
          <w:rFonts w:ascii="Tahoma" w:hAnsi="Tahoma" w:cs="Tahoma"/>
          <w:sz w:val="36"/>
          <w:szCs w:val="36"/>
        </w:rPr>
        <w:t>1</w:t>
      </w:r>
      <w:r>
        <w:rPr>
          <w:rFonts w:ascii="Tahoma" w:hAnsi="Tahoma" w:cs="Tahoma"/>
          <w:sz w:val="36"/>
          <w:szCs w:val="36"/>
        </w:rPr>
        <w:t>000.00</w:t>
      </w:r>
    </w:p>
    <w:p w14:paraId="761E099F" w14:textId="77777777" w:rsidR="00332073" w:rsidRDefault="00332073" w:rsidP="00332073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Gold Package is our premier level of Sponsorship. This package includes the following: </w:t>
      </w:r>
    </w:p>
    <w:p w14:paraId="79641B0F" w14:textId="5AEECB82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event. </w:t>
      </w:r>
    </w:p>
    <w:p w14:paraId="0ED9F6B2" w14:textId="36AD1759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</w:t>
      </w:r>
      <w:r w:rsidR="00501668">
        <w:rPr>
          <w:rFonts w:ascii="Cambria" w:hAnsi="Cambria" w:cs="Cambria"/>
        </w:rPr>
        <w:t>marketing.</w:t>
      </w:r>
    </w:p>
    <w:p w14:paraId="5AD9BFDD" w14:textId="2F0B5115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501668">
        <w:rPr>
          <w:rFonts w:ascii="Cambria" w:hAnsi="Cambria" w:cs="Cambria"/>
        </w:rPr>
        <w:t>Apex</w:t>
      </w:r>
      <w:r>
        <w:rPr>
          <w:rFonts w:ascii="Cambria" w:hAnsi="Cambria" w:cs="Cambria"/>
        </w:rPr>
        <w:t xml:space="preserve"> Events website</w:t>
      </w:r>
    </w:p>
    <w:p w14:paraId="6EA259C6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655AEE9F" w14:textId="6D8B6B03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General admission music fest passes to the event.</w:t>
      </w:r>
    </w:p>
    <w:p w14:paraId="6C8146F7" w14:textId="2E828126" w:rsidR="00332073" w:rsidRDefault="00332073" w:rsidP="00501668">
      <w:pPr>
        <w:autoSpaceDE w:val="0"/>
        <w:autoSpaceDN w:val="0"/>
        <w:adjustRightInd w:val="0"/>
        <w:spacing w:after="58"/>
        <w:ind w:left="765"/>
        <w:rPr>
          <w:rFonts w:ascii="Cambria" w:hAnsi="Cambria" w:cs="Cambria"/>
        </w:rPr>
      </w:pPr>
    </w:p>
    <w:p w14:paraId="368C5F94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423B6F55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7D2ADD0D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$800.00</w:t>
      </w:r>
    </w:p>
    <w:p w14:paraId="706F3F5E" w14:textId="77777777" w:rsidR="00332073" w:rsidRDefault="00332073" w:rsidP="00332073">
      <w:pPr>
        <w:autoSpaceDE w:val="0"/>
        <w:autoSpaceDN w:val="0"/>
        <w:adjustRightInd w:val="0"/>
        <w:rPr>
          <w:rFonts w:ascii="Tahoma" w:hAnsi="Tahoma" w:cs="Tahoma"/>
        </w:rPr>
      </w:pPr>
    </w:p>
    <w:p w14:paraId="76DEFEE4" w14:textId="77777777" w:rsidR="00332073" w:rsidRDefault="00332073" w:rsidP="00332073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63E579DF" w14:textId="77777777" w:rsidR="00332073" w:rsidRDefault="00332073" w:rsidP="00332073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75814264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07021294" w14:textId="069EB05C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501668">
        <w:rPr>
          <w:rFonts w:ascii="Cambria" w:hAnsi="Cambria" w:cs="Cambria"/>
        </w:rPr>
        <w:t>Apex</w:t>
      </w:r>
      <w:r>
        <w:rPr>
          <w:rFonts w:ascii="Cambria" w:hAnsi="Cambria" w:cs="Cambria"/>
        </w:rPr>
        <w:t xml:space="preserve"> Events website</w:t>
      </w:r>
    </w:p>
    <w:p w14:paraId="758F640C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18FE079D" w14:textId="77777777" w:rsidR="00332073" w:rsidRDefault="00332073" w:rsidP="00332073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General admission music fest passes to the event</w:t>
      </w:r>
    </w:p>
    <w:p w14:paraId="6476D133" w14:textId="6BCB7A18" w:rsidR="00332073" w:rsidRDefault="00332073" w:rsidP="00332073">
      <w:pPr>
        <w:rPr>
          <w:rFonts w:ascii="Tahoma" w:hAnsi="Tahoma" w:cs="Tahoma"/>
        </w:rPr>
      </w:pPr>
    </w:p>
    <w:p w14:paraId="7817CFF2" w14:textId="77777777" w:rsidR="003434B7" w:rsidRDefault="003434B7" w:rsidP="00332073">
      <w:pPr>
        <w:rPr>
          <w:rFonts w:ascii="Tahoma" w:hAnsi="Tahoma" w:cs="Tahoma"/>
        </w:rPr>
      </w:pPr>
    </w:p>
    <w:p w14:paraId="3D447016" w14:textId="77777777" w:rsidR="00332073" w:rsidRDefault="00332073" w:rsidP="00332073"/>
    <w:p w14:paraId="058CDEAD" w14:textId="77777777" w:rsidR="00332073" w:rsidRDefault="00332073" w:rsidP="00332073">
      <w:pPr>
        <w:numPr>
          <w:ilvl w:val="0"/>
          <w:numId w:val="2"/>
        </w:numPr>
      </w:pPr>
      <w:r>
        <w:t xml:space="preserve">LEVEL I: Platinum Package </w:t>
      </w:r>
    </w:p>
    <w:p w14:paraId="08474ECB" w14:textId="77777777" w:rsidR="00332073" w:rsidRDefault="00332073" w:rsidP="00332073">
      <w:pPr>
        <w:numPr>
          <w:ilvl w:val="0"/>
          <w:numId w:val="2"/>
        </w:numPr>
      </w:pPr>
      <w:r>
        <w:t xml:space="preserve">LEVEL II: Gold Package </w:t>
      </w:r>
    </w:p>
    <w:p w14:paraId="32A68136" w14:textId="77777777" w:rsidR="00332073" w:rsidRDefault="00332073" w:rsidP="00332073">
      <w:pPr>
        <w:numPr>
          <w:ilvl w:val="0"/>
          <w:numId w:val="2"/>
        </w:numPr>
      </w:pPr>
      <w:r>
        <w:t>LEVEL III: Silver Package</w:t>
      </w:r>
    </w:p>
    <w:p w14:paraId="38B7C8B0" w14:textId="77777777" w:rsidR="00332073" w:rsidRDefault="00332073" w:rsidP="00332073"/>
    <w:p w14:paraId="7D9ADA21" w14:textId="77777777" w:rsidR="00332073" w:rsidRDefault="00332073" w:rsidP="00332073">
      <w:r>
        <w:t xml:space="preserve">Please accept my payment of $ ________ by: Check ____ Money Order ____ </w:t>
      </w:r>
    </w:p>
    <w:p w14:paraId="63F4EA14" w14:textId="6C469D4E" w:rsidR="00EA5319" w:rsidRDefault="00EA5319" w:rsidP="00332073">
      <w:r>
        <w:t>We can also send you an online invoice to pay online. ___________</w:t>
      </w:r>
    </w:p>
    <w:p w14:paraId="38AF2E28" w14:textId="77777777" w:rsidR="00332073" w:rsidRDefault="00332073" w:rsidP="00332073"/>
    <w:p w14:paraId="338A8C46" w14:textId="77777777" w:rsidR="00332073" w:rsidRDefault="00332073" w:rsidP="00332073">
      <w:r>
        <w:t>Signature _____________________________________</w:t>
      </w:r>
    </w:p>
    <w:p w14:paraId="653427CE" w14:textId="77777777" w:rsidR="00332073" w:rsidRDefault="00332073" w:rsidP="00332073">
      <w:r>
        <w:t xml:space="preserve">Today’s date___________________________________ </w:t>
      </w:r>
    </w:p>
    <w:p w14:paraId="1CE7E387" w14:textId="77777777" w:rsidR="00332073" w:rsidRDefault="00332073" w:rsidP="00332073">
      <w:r>
        <w:t xml:space="preserve">Company Name ________________________________ </w:t>
      </w:r>
    </w:p>
    <w:p w14:paraId="071075C8" w14:textId="77777777" w:rsidR="00332073" w:rsidRDefault="00332073" w:rsidP="00332073">
      <w:r>
        <w:t xml:space="preserve">Contact Name _____________________________________ </w:t>
      </w:r>
    </w:p>
    <w:p w14:paraId="1D8334ED" w14:textId="77777777" w:rsidR="00332073" w:rsidRDefault="00332073" w:rsidP="00332073">
      <w:r>
        <w:t>Address________________________________________________________________</w:t>
      </w:r>
    </w:p>
    <w:p w14:paraId="4D923593" w14:textId="77777777" w:rsidR="00332073" w:rsidRDefault="00332073" w:rsidP="00332073">
      <w:r>
        <w:t>City / State / Zip Code ________________________________________________________________</w:t>
      </w:r>
    </w:p>
    <w:p w14:paraId="7D1E1B32" w14:textId="77777777" w:rsidR="00332073" w:rsidRDefault="00332073" w:rsidP="00332073">
      <w:r>
        <w:t xml:space="preserve">Telephone ___________________________ </w:t>
      </w:r>
    </w:p>
    <w:p w14:paraId="0706425B" w14:textId="77777777" w:rsidR="00332073" w:rsidRDefault="00332073" w:rsidP="00332073">
      <w:r>
        <w:t xml:space="preserve">Email Address ___________________________________ </w:t>
      </w:r>
    </w:p>
    <w:p w14:paraId="162C53D6" w14:textId="77777777" w:rsidR="00332073" w:rsidRDefault="00332073" w:rsidP="00332073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3D98E3C0" w14:textId="04B69601" w:rsidR="00332073" w:rsidRDefault="00332073" w:rsidP="00332073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  <w:r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  <w:t xml:space="preserve">COMPLETE AND RETURN TO: </w:t>
      </w:r>
      <w:r w:rsidR="00501668"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  <w:t>Apex Events</w:t>
      </w:r>
    </w:p>
    <w:p w14:paraId="2D6620A2" w14:textId="7DE303EB" w:rsidR="00332073" w:rsidRDefault="00332073" w:rsidP="00332073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</w:rPr>
      </w:pPr>
      <w:r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  <w:t xml:space="preserve">Make checks payable to </w:t>
      </w:r>
      <w:r w:rsidR="00501668"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  <w:t>Apex Events</w:t>
      </w:r>
      <w:r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  <w:t>– 5220 Medina Road Pensacola, Florida 32507</w:t>
      </w:r>
    </w:p>
    <w:p w14:paraId="41FE9F33" w14:textId="06F9225E" w:rsidR="00332073" w:rsidRDefault="00332073" w:rsidP="00332073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501668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apexevents-co</w:t>
      </w: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.com</w:t>
      </w:r>
    </w:p>
    <w:p w14:paraId="0B211BE8" w14:textId="61410113" w:rsidR="00332073" w:rsidRDefault="00332073" w:rsidP="00332073">
      <w:pPr>
        <w:autoSpaceDE w:val="0"/>
        <w:autoSpaceDN w:val="0"/>
        <w:adjustRightInd w:val="0"/>
        <w:jc w:val="center"/>
        <w:rPr>
          <w:noProof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Christie Sachse,</w:t>
      </w:r>
      <w:r w:rsidR="00501668"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Owner </w:t>
      </w: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</w:t>
      </w:r>
      <w:r w:rsidR="00501668"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50-376-9350 apexevents05@gmail.com</w:t>
      </w:r>
      <w:r>
        <w:rPr>
          <w:noProof/>
        </w:rPr>
        <w:t xml:space="preserve">      </w:t>
      </w:r>
    </w:p>
    <w:p w14:paraId="58D45F99" w14:textId="77777777" w:rsidR="00332073" w:rsidRDefault="00332073" w:rsidP="00332073">
      <w:pPr>
        <w:autoSpaceDE w:val="0"/>
        <w:autoSpaceDN w:val="0"/>
        <w:adjustRightInd w:val="0"/>
        <w:jc w:val="center"/>
        <w:rPr>
          <w:noProof/>
        </w:rPr>
      </w:pPr>
    </w:p>
    <w:p w14:paraId="3173984D" w14:textId="77777777" w:rsidR="00332073" w:rsidRDefault="00332073" w:rsidP="00332073">
      <w:pPr>
        <w:autoSpaceDE w:val="0"/>
        <w:autoSpaceDN w:val="0"/>
        <w:adjustRightInd w:val="0"/>
        <w:jc w:val="center"/>
        <w:rPr>
          <w:noProof/>
        </w:rPr>
      </w:pPr>
    </w:p>
    <w:p w14:paraId="38671F4C" w14:textId="07821E33" w:rsidR="00D161CB" w:rsidRPr="00961AAA" w:rsidRDefault="00EE1F6D" w:rsidP="00D161CB">
      <w:pPr>
        <w:pStyle w:val="Heading2"/>
        <w:shd w:val="clear" w:color="auto" w:fill="FFFFFF"/>
        <w:spacing w:before="0" w:line="240" w:lineRule="atLeast"/>
        <w:textAlignment w:val="baseline"/>
        <w:rPr>
          <w:rFonts w:ascii="Times New Roman" w:eastAsia="Times New Roman" w:hAnsi="Times New Roman" w:cs="Times New Roman"/>
          <w:color w:val="auto"/>
          <w:sz w:val="39"/>
          <w:szCs w:val="39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</w:p>
    <w:sectPr w:rsidR="00D161CB" w:rsidRPr="0096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D15"/>
    <w:multiLevelType w:val="multilevel"/>
    <w:tmpl w:val="2F14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17C0C"/>
    <w:multiLevelType w:val="multilevel"/>
    <w:tmpl w:val="3D8E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41445"/>
    <w:multiLevelType w:val="multilevel"/>
    <w:tmpl w:val="A5F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7583107">
    <w:abstractNumId w:val="1"/>
  </w:num>
  <w:num w:numId="2" w16cid:durableId="2092384144">
    <w:abstractNumId w:val="2"/>
  </w:num>
  <w:num w:numId="3" w16cid:durableId="946886038">
    <w:abstractNumId w:val="0"/>
  </w:num>
  <w:num w:numId="4" w16cid:durableId="1283416872">
    <w:abstractNumId w:val="4"/>
  </w:num>
  <w:num w:numId="5" w16cid:durableId="114827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B7A8D"/>
    <w:rsid w:val="0023571A"/>
    <w:rsid w:val="00297C9D"/>
    <w:rsid w:val="00310C8F"/>
    <w:rsid w:val="00317B8F"/>
    <w:rsid w:val="00332073"/>
    <w:rsid w:val="003434B7"/>
    <w:rsid w:val="003A7F27"/>
    <w:rsid w:val="00501668"/>
    <w:rsid w:val="005244D5"/>
    <w:rsid w:val="00657BCB"/>
    <w:rsid w:val="00687D52"/>
    <w:rsid w:val="006A51CA"/>
    <w:rsid w:val="007D4D9C"/>
    <w:rsid w:val="00863A3E"/>
    <w:rsid w:val="009606A2"/>
    <w:rsid w:val="00961AAA"/>
    <w:rsid w:val="00964419"/>
    <w:rsid w:val="00AA4EBC"/>
    <w:rsid w:val="00B03A44"/>
    <w:rsid w:val="00B16137"/>
    <w:rsid w:val="00B17872"/>
    <w:rsid w:val="00B35E08"/>
    <w:rsid w:val="00B6338D"/>
    <w:rsid w:val="00C67A5A"/>
    <w:rsid w:val="00CF629E"/>
    <w:rsid w:val="00D161CB"/>
    <w:rsid w:val="00D71988"/>
    <w:rsid w:val="00DF5322"/>
    <w:rsid w:val="00E414AE"/>
    <w:rsid w:val="00E71C93"/>
    <w:rsid w:val="00E865B5"/>
    <w:rsid w:val="00EA5319"/>
    <w:rsid w:val="00EA7272"/>
    <w:rsid w:val="00EE1F6D"/>
    <w:rsid w:val="00F43BFA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rt0xe">
    <w:name w:val="trt0xe"/>
    <w:basedOn w:val="Normal"/>
    <w:rsid w:val="00297C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6137"/>
    <w:rPr>
      <w:i/>
      <w:iCs/>
    </w:rPr>
  </w:style>
  <w:style w:type="paragraph" w:customStyle="1" w:styleId="font8">
    <w:name w:val="font_8"/>
    <w:basedOn w:val="Normal"/>
    <w:rsid w:val="00961AAA"/>
    <w:pPr>
      <w:spacing w:before="100" w:beforeAutospacing="1" w:after="100" w:afterAutospacing="1"/>
    </w:pPr>
  </w:style>
  <w:style w:type="character" w:customStyle="1" w:styleId="color21">
    <w:name w:val="color_21"/>
    <w:basedOn w:val="DefaultParagraphFont"/>
    <w:rsid w:val="00961AAA"/>
  </w:style>
  <w:style w:type="character" w:customStyle="1" w:styleId="wixguard">
    <w:name w:val="wixguard"/>
    <w:basedOn w:val="DefaultParagraphFont"/>
    <w:rsid w:val="0096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8</cp:revision>
  <dcterms:created xsi:type="dcterms:W3CDTF">2025-06-22T09:28:00Z</dcterms:created>
  <dcterms:modified xsi:type="dcterms:W3CDTF">2025-09-08T15:47:00Z</dcterms:modified>
</cp:coreProperties>
</file>