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Sodus Town Board Agenda</w:t>
      </w:r>
    </w:p>
    <w:p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September 14, 2021</w:t>
      </w:r>
    </w:p>
    <w:p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Agenda: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Commences at 6:30 p.m.</w:t>
      </w:r>
    </w:p>
    <w:p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Open with Pledge Allegiance 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Roll Call: 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 Johnson, Councilperson LeRoy, Councilperson Ross, Councilperson Tertinek, Councilperson Willmott</w:t>
      </w: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Minutes: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Regular Town Board Meeting Minutes- August 10, 2021 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Month End Town Board Minutes- August 26, 2021 </w:t>
      </w:r>
    </w:p>
    <w:p>
      <w:pPr>
        <w:pStyle w:val="ListParagraph"/>
        <w:rPr>
          <w:rFonts w:ascii="Times New Roman" w:hAnsi="Times New Roman" w:cs="Times New Roman"/>
          <w:i/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Motion &amp; Acknowledgement the Town Board received the following “typed” Minutes recorded on file in the Sodus Town Clerk’s Office: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(Cathy will have to abstain from motion)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December 8, 2020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November 24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  <w:szCs w:val="22"/>
        </w:rPr>
        <w:t>, 2020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November 10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  <w:szCs w:val="22"/>
        </w:rPr>
        <w:t>, 2020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October 29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  <w:szCs w:val="22"/>
        </w:rPr>
        <w:t xml:space="preserve">, 2020 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October 13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  <w:szCs w:val="22"/>
        </w:rPr>
        <w:t>, 2020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October 2, 2020 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September 28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  <w:szCs w:val="22"/>
        </w:rPr>
        <w:t>,  2020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September 22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nd,</w:t>
      </w:r>
      <w:r>
        <w:rPr>
          <w:rFonts w:ascii="Times New Roman" w:hAnsi="Times New Roman" w:cs="Times New Roman"/>
          <w:i/>
          <w:sz w:val="22"/>
          <w:szCs w:val="22"/>
        </w:rPr>
        <w:t xml:space="preserve"> 2020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September 16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  <w:szCs w:val="22"/>
        </w:rPr>
        <w:t xml:space="preserve">, 2020 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September 8th, 2020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August 25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sz w:val="22"/>
          <w:szCs w:val="22"/>
        </w:rPr>
        <w:t xml:space="preserve">, 2020   </w:t>
      </w:r>
    </w:p>
    <w:p>
      <w:pPr>
        <w:rPr>
          <w:rFonts w:ascii="Times New Roman" w:hAnsi="Times New Roman" w:cs="Times New Roman"/>
          <w:i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Town Clerk’s Report </w:t>
      </w: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Supervisor’s Report:</w:t>
      </w: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Resolution to Approve Bills </w:t>
      </w:r>
    </w:p>
    <w:p>
      <w:pPr>
        <w:pStyle w:val="ListParagraph"/>
        <w:rPr>
          <w:rFonts w:ascii="Times New Roman" w:hAnsi="Times New Roman"/>
          <w:b/>
          <w:i/>
          <w:sz w:val="20"/>
          <w:szCs w:val="20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Public Comments: </w:t>
      </w:r>
    </w:p>
    <w:p>
      <w:pPr>
        <w:rPr>
          <w:rFonts w:ascii="Times New Roman" w:hAnsi="Times New Roman" w:cs="Times New Roman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Public Works Committee:</w:t>
      </w:r>
      <w:r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Councilman David LeRoy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(Highway, Drainage)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Highway Superintendent’s monthly report</w:t>
      </w:r>
      <w:r>
        <w:rPr>
          <w:rFonts w:ascii="Times New Roman" w:hAnsi="Times New Roman" w:cs="Times New Roman"/>
          <w:i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Dale Pickering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Salt Barn updates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Drainage </w:t>
      </w:r>
      <w:r>
        <w:rPr>
          <w:rFonts w:ascii="Times New Roman" w:hAnsi="Times New Roman" w:cs="Times New Roman"/>
          <w:i/>
          <w:sz w:val="22"/>
          <w:szCs w:val="22"/>
        </w:rPr>
        <w:t>(N/A)</w:t>
      </w:r>
    </w:p>
    <w:p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Buildings and Grounds Committee: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Councilman Chris Tertinek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(Town Property, Animal Control, Code Enforcement, Flood Damage)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Code Enforcement monthly report – Craig Schwartz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Dog Control Officer monthly report– Tracy Brown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>
      <w:pPr>
        <w:ind w:left="3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(Backup DCO- Craig Schwartz)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Flood Damage Prevention – Code 69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Recreation/Environmental Committee: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Councilwoman Cathy Willmott </w:t>
      </w:r>
      <w:r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 xml:space="preserve"> 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(Recreation, Assessor, Parks, Cemeteries)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Sodus Recreation monthly report – Sheila Fisher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Assessor’s monthly report – Nathan Mack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 Beachwood (Sodus Groundskeeper) monthly report– Sal Vittozzi</w:t>
      </w:r>
    </w:p>
    <w:p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 Public Safety Committee:</w:t>
      </w:r>
      <w:r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Councilman Don Ross 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(Fire, Ambulance, Emergency Preparedness - WC, Water Authority - WC)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Town Hall Committee: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Supervisor Scott Johnson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(Personnel, Town Council, Court, Assessor, Building Inspector, Boards/Committees, Insurances, Finance, Environmental)</w:t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Correspondence &amp; Information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Motion to set Public Hearing/Budget Workshop/Special Town Board Meeting for Thursday September 30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, 2021 at 4:00 PM for Tax Cap Override 2022 Budget (Local Law 3-2021) and allow Lori Diver to advertise. 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set dates for budget meetings and to allow Lori Diver to advertise. 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t>Motion to approve the Town of Sodus for an extension on its Temporary Certificate of Occupancy (30 days) effective July 17, 2021- August 15, 2021 for the newly built Town of Sodus Highway Barn located at 84 Rotterdam Rd. Sodus, NY 14551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t>Motion to approve the Town of Sodus for an extension on its Temporary Certificate of Occupancy (30 days) effective August 16, 2021- September 14, 2021 for the newly built Town of Sodus Highway Barn located at 84 Rotterdam Rd. Sodus, NY 14551</w:t>
      </w:r>
    </w:p>
    <w:p>
      <w:pPr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ahoma"/>
        </w:rPr>
        <w:t>Motion to approve the Town of Sodus for an extension on its Temporary Certificate of Occupancy (30 days) effective September 15, 2021- October 14, 2021 for the newly built Town of Sodus Highway Barn located at 84 Rotterdam Rd. Sodus, NY 14551</w:t>
      </w:r>
    </w:p>
    <w:p>
      <w:pPr>
        <w:pStyle w:val="ListParagraph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enter into Executive Session regarding an issue with a particular employee. </w:t>
      </w:r>
    </w:p>
    <w:p>
      <w:pPr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Motion to Adjourn:</w:t>
      </w:r>
      <w:bookmarkStart w:id="0" w:name="_GoBack"/>
      <w:bookmarkEnd w:id="0"/>
    </w:p>
    <w:sectPr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808080" w:themeColor="background1" w:themeShade="80"/>
        <w:spacing w:val="60"/>
      </w:rPr>
      <w:id w:val="-36336338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  <w:sz w:val="16"/>
        <w:szCs w:val="16"/>
      </w:rPr>
    </w:sdtEndPr>
    <w:sdtContent>
      <w:p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rFonts w:ascii="Times New Roman" w:hAnsi="Times New Roman" w:cs="Times New Roman"/>
            <w:color w:val="808080" w:themeColor="background1" w:themeShade="80"/>
            <w:spacing w:val="60"/>
            <w:sz w:val="16"/>
            <w:szCs w:val="16"/>
          </w:rPr>
          <w:t>Page</w:t>
        </w:r>
        <w:r>
          <w:rPr>
            <w:rFonts w:ascii="Times New Roman" w:hAnsi="Times New Roman" w:cs="Times New Roman"/>
            <w:sz w:val="16"/>
            <w:szCs w:val="16"/>
          </w:rPr>
          <w:t xml:space="preserve"> | 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fldChar w:fldCharType="end"/>
        </w:r>
      </w:p>
    </w:sdtContent>
  </w:sdt>
  <w:p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AC"/>
    <w:multiLevelType w:val="hybridMultilevel"/>
    <w:tmpl w:val="00122134"/>
    <w:lvl w:ilvl="0" w:tplc="1A6879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DE4"/>
    <w:multiLevelType w:val="hybridMultilevel"/>
    <w:tmpl w:val="C36CA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21FE3"/>
    <w:multiLevelType w:val="hybridMultilevel"/>
    <w:tmpl w:val="9EBA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3D15"/>
    <w:multiLevelType w:val="hybridMultilevel"/>
    <w:tmpl w:val="C6D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9DD"/>
    <w:multiLevelType w:val="hybridMultilevel"/>
    <w:tmpl w:val="913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2E37"/>
    <w:multiLevelType w:val="hybridMultilevel"/>
    <w:tmpl w:val="171AC8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A027B92"/>
    <w:multiLevelType w:val="hybridMultilevel"/>
    <w:tmpl w:val="AA52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B4EF1"/>
    <w:multiLevelType w:val="hybridMultilevel"/>
    <w:tmpl w:val="9912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984"/>
    <w:multiLevelType w:val="hybridMultilevel"/>
    <w:tmpl w:val="924A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4B0E"/>
    <w:multiLevelType w:val="hybridMultilevel"/>
    <w:tmpl w:val="DEAE3862"/>
    <w:lvl w:ilvl="0" w:tplc="247E6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4B37CC"/>
    <w:multiLevelType w:val="hybridMultilevel"/>
    <w:tmpl w:val="77BA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4494B"/>
    <w:multiLevelType w:val="hybridMultilevel"/>
    <w:tmpl w:val="50449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27112"/>
    <w:multiLevelType w:val="hybridMultilevel"/>
    <w:tmpl w:val="88FE10D0"/>
    <w:lvl w:ilvl="0" w:tplc="430C8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23EE8"/>
    <w:multiLevelType w:val="hybridMultilevel"/>
    <w:tmpl w:val="13FE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50A66"/>
    <w:multiLevelType w:val="hybridMultilevel"/>
    <w:tmpl w:val="D54C6B56"/>
    <w:lvl w:ilvl="0" w:tplc="1A6879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3772475"/>
    <w:multiLevelType w:val="hybridMultilevel"/>
    <w:tmpl w:val="A98C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B6BCF"/>
    <w:multiLevelType w:val="hybridMultilevel"/>
    <w:tmpl w:val="F0BE6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3F9D"/>
    <w:multiLevelType w:val="hybridMultilevel"/>
    <w:tmpl w:val="FAEAAFC2"/>
    <w:lvl w:ilvl="0" w:tplc="3FF03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4786D"/>
    <w:multiLevelType w:val="hybridMultilevel"/>
    <w:tmpl w:val="F02C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1531E"/>
    <w:multiLevelType w:val="hybridMultilevel"/>
    <w:tmpl w:val="F104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63B81"/>
    <w:multiLevelType w:val="hybridMultilevel"/>
    <w:tmpl w:val="0CF42EE0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1AD45EC"/>
    <w:multiLevelType w:val="hybridMultilevel"/>
    <w:tmpl w:val="C068DF1E"/>
    <w:lvl w:ilvl="0" w:tplc="EAC2BB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D52929"/>
    <w:multiLevelType w:val="hybridMultilevel"/>
    <w:tmpl w:val="12743514"/>
    <w:lvl w:ilvl="0" w:tplc="58760A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36534DB"/>
    <w:multiLevelType w:val="hybridMultilevel"/>
    <w:tmpl w:val="0D0E4D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3832B34"/>
    <w:multiLevelType w:val="hybridMultilevel"/>
    <w:tmpl w:val="349E2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4B63"/>
    <w:multiLevelType w:val="hybridMultilevel"/>
    <w:tmpl w:val="C55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41498"/>
    <w:multiLevelType w:val="hybridMultilevel"/>
    <w:tmpl w:val="141E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A229D"/>
    <w:multiLevelType w:val="hybridMultilevel"/>
    <w:tmpl w:val="7C72C23C"/>
    <w:lvl w:ilvl="0" w:tplc="FD50AA7E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81631"/>
    <w:multiLevelType w:val="hybridMultilevel"/>
    <w:tmpl w:val="0B169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92247"/>
    <w:multiLevelType w:val="hybridMultilevel"/>
    <w:tmpl w:val="3BFC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A3F66"/>
    <w:multiLevelType w:val="hybridMultilevel"/>
    <w:tmpl w:val="0D4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F5917"/>
    <w:multiLevelType w:val="hybridMultilevel"/>
    <w:tmpl w:val="FE06E464"/>
    <w:lvl w:ilvl="0" w:tplc="8AEE4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A1FD0"/>
    <w:multiLevelType w:val="hybridMultilevel"/>
    <w:tmpl w:val="1C50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C0C84"/>
    <w:multiLevelType w:val="hybridMultilevel"/>
    <w:tmpl w:val="9912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35EFA"/>
    <w:multiLevelType w:val="hybridMultilevel"/>
    <w:tmpl w:val="F1D8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9132B8"/>
    <w:multiLevelType w:val="hybridMultilevel"/>
    <w:tmpl w:val="352C5AD0"/>
    <w:lvl w:ilvl="0" w:tplc="FD8EE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FA6531D"/>
    <w:multiLevelType w:val="hybridMultilevel"/>
    <w:tmpl w:val="9DC66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14"/>
  </w:num>
  <w:num w:numId="5">
    <w:abstractNumId w:val="35"/>
  </w:num>
  <w:num w:numId="6">
    <w:abstractNumId w:val="9"/>
  </w:num>
  <w:num w:numId="7">
    <w:abstractNumId w:val="17"/>
  </w:num>
  <w:num w:numId="8">
    <w:abstractNumId w:val="16"/>
  </w:num>
  <w:num w:numId="9">
    <w:abstractNumId w:val="22"/>
  </w:num>
  <w:num w:numId="10">
    <w:abstractNumId w:val="0"/>
  </w:num>
  <w:num w:numId="11">
    <w:abstractNumId w:val="27"/>
  </w:num>
  <w:num w:numId="12">
    <w:abstractNumId w:val="32"/>
  </w:num>
  <w:num w:numId="13">
    <w:abstractNumId w:val="5"/>
  </w:num>
  <w:num w:numId="14">
    <w:abstractNumId w:val="23"/>
  </w:num>
  <w:num w:numId="15">
    <w:abstractNumId w:val="20"/>
  </w:num>
  <w:num w:numId="16">
    <w:abstractNumId w:val="26"/>
  </w:num>
  <w:num w:numId="17">
    <w:abstractNumId w:val="11"/>
  </w:num>
  <w:num w:numId="18">
    <w:abstractNumId w:val="1"/>
  </w:num>
  <w:num w:numId="19">
    <w:abstractNumId w:val="6"/>
  </w:num>
  <w:num w:numId="20">
    <w:abstractNumId w:val="18"/>
  </w:num>
  <w:num w:numId="21">
    <w:abstractNumId w:val="29"/>
  </w:num>
  <w:num w:numId="22">
    <w:abstractNumId w:val="3"/>
  </w:num>
  <w:num w:numId="23">
    <w:abstractNumId w:val="15"/>
  </w:num>
  <w:num w:numId="24">
    <w:abstractNumId w:val="7"/>
  </w:num>
  <w:num w:numId="25">
    <w:abstractNumId w:val="33"/>
  </w:num>
  <w:num w:numId="26">
    <w:abstractNumId w:val="4"/>
  </w:num>
  <w:num w:numId="27">
    <w:abstractNumId w:val="28"/>
  </w:num>
  <w:num w:numId="28">
    <w:abstractNumId w:val="19"/>
  </w:num>
  <w:num w:numId="29">
    <w:abstractNumId w:val="36"/>
  </w:num>
  <w:num w:numId="30">
    <w:abstractNumId w:val="24"/>
  </w:num>
  <w:num w:numId="31">
    <w:abstractNumId w:val="30"/>
  </w:num>
  <w:num w:numId="32">
    <w:abstractNumId w:val="8"/>
  </w:num>
  <w:num w:numId="33">
    <w:abstractNumId w:val="10"/>
  </w:num>
  <w:num w:numId="34">
    <w:abstractNumId w:val="25"/>
  </w:num>
  <w:num w:numId="35">
    <w:abstractNumId w:val="13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eastAsia="Times New Roman" w:hAnsi="Times" w:cs="Times"/>
      <w:szCs w:val="20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Goudy Old Style" w:hAnsi="Goudy Old Style" w:cs="Times New Roman"/>
      <w:color w:val="44546A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Goudy Old Style" w:hAnsi="Goudy Old Style" w:cs="Times New Roman"/>
      <w:color w:val="44546A" w:themeColor="text2"/>
      <w:szCs w:val="21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eastAsia="Times New Roman" w:hAnsi="Times" w:cs="Times"/>
      <w:szCs w:val="20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Goudy Old Style" w:hAnsi="Goudy Old Style" w:cs="Times New Roman"/>
      <w:color w:val="44546A" w:themeColor="text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Goudy Old Style" w:hAnsi="Goudy Old Style" w:cs="Times New Roman"/>
      <w:color w:val="44546A" w:themeColor="text2"/>
      <w:szCs w:val="21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Install</cp:lastModifiedBy>
  <cp:revision>4</cp:revision>
  <cp:lastPrinted>2021-07-09T18:17:00Z</cp:lastPrinted>
  <dcterms:created xsi:type="dcterms:W3CDTF">2021-09-10T15:31:00Z</dcterms:created>
  <dcterms:modified xsi:type="dcterms:W3CDTF">2021-09-13T14:13:00Z</dcterms:modified>
</cp:coreProperties>
</file>