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b/>
          <w:color w:val="FF0000"/>
        </w:rPr>
      </w:pPr>
    </w:p>
    <w:p>
      <w:pPr>
        <w:jc w:val="center"/>
        <w:rPr>
          <w:b/>
          <w:color w:val="FF0000"/>
        </w:rPr>
      </w:pPr>
      <w:r>
        <w:rPr>
          <w:b/>
          <w:color w:val="FF0000"/>
        </w:rPr>
        <w:t xml:space="preserve"> MINUTES</w:t>
      </w:r>
    </w:p>
    <w:p>
      <w:pPr>
        <w:jc w:val="center"/>
        <w:rPr>
          <w:rFonts w:ascii="Times New Roman" w:hAnsi="Times New Roman"/>
          <w:sz w:val="20"/>
          <w:szCs w:val="20"/>
        </w:rPr>
      </w:pPr>
      <w:r>
        <w:rPr>
          <w:rFonts w:ascii="Times New Roman" w:hAnsi="Times New Roman"/>
          <w:sz w:val="20"/>
          <w:szCs w:val="20"/>
        </w:rPr>
        <w:t xml:space="preserve">Minutes of the Regular Sodus Town Board Meeting commencing at 6:30 PM in the upstairs meeting room March 9, 2021, located at 14-16 Mill St. Sodus, NY  14551.  This meeting was an in person meeting and hybrid with Zoom. Due to Covid-19 Zoom was provided, along with detailed login information in the legal notice of this meeting. </w:t>
      </w:r>
    </w:p>
    <w:p>
      <w:pPr>
        <w:jc w:val="center"/>
        <w:rPr>
          <w:rFonts w:ascii="Times New Roman" w:hAnsi="Times New Roman"/>
          <w:sz w:val="20"/>
          <w:szCs w:val="20"/>
        </w:rPr>
      </w:pPr>
      <w:r>
        <w:rPr>
          <w:rFonts w:ascii="Times New Roman" w:hAnsi="Times New Roman"/>
          <w:sz w:val="20"/>
          <w:szCs w:val="20"/>
        </w:rPr>
        <w:t xml:space="preserve">All meetings are open to the public. </w:t>
      </w:r>
    </w:p>
    <w:p>
      <w:pPr>
        <w:rPr>
          <w:rFonts w:ascii="Times New Roman" w:hAnsi="Times New Roman"/>
        </w:rPr>
      </w:pPr>
    </w:p>
    <w:p>
      <w:pPr>
        <w:rPr>
          <w:rFonts w:ascii="Times New Roman" w:hAnsi="Times New Roman"/>
        </w:rPr>
      </w:pPr>
      <w:r>
        <w:rPr>
          <w:rFonts w:ascii="Times New Roman" w:hAnsi="Times New Roman"/>
        </w:rPr>
        <w:tab/>
        <w:t>Present:</w:t>
      </w:r>
      <w:r>
        <w:rPr>
          <w:rFonts w:ascii="Times New Roman" w:hAnsi="Times New Roman"/>
        </w:rPr>
        <w:tab/>
      </w:r>
      <w:r>
        <w:rPr>
          <w:rFonts w:ascii="Times New Roman" w:hAnsi="Times New Roman"/>
        </w:rPr>
        <w:tab/>
      </w:r>
      <w:r>
        <w:rPr>
          <w:rFonts w:ascii="Times New Roman" w:hAnsi="Times New Roman"/>
        </w:rPr>
        <w:tab/>
        <w:t xml:space="preserve">Scott Johnson, Supervisor </w:t>
      </w:r>
    </w:p>
    <w:p>
      <w:pPr>
        <w:ind w:left="2880" w:firstLine="720"/>
        <w:rPr>
          <w:rFonts w:ascii="Times New Roman" w:hAnsi="Times New Roman"/>
        </w:rPr>
      </w:pPr>
      <w:r>
        <w:rPr>
          <w:rFonts w:ascii="Times New Roman" w:hAnsi="Times New Roman"/>
        </w:rPr>
        <w:t xml:space="preserve">David LeRoy, Councilperson/Deputy Supervisor </w:t>
      </w:r>
    </w:p>
    <w:p>
      <w:pPr>
        <w:ind w:left="2880" w:firstLine="720"/>
        <w:rPr>
          <w:rFonts w:ascii="Times New Roman" w:hAnsi="Times New Roman"/>
        </w:rPr>
      </w:pPr>
      <w:r>
        <w:rPr>
          <w:rFonts w:ascii="Times New Roman" w:hAnsi="Times New Roman"/>
        </w:rPr>
        <w:t xml:space="preserve">Don Ross, Councilperson-Zoomed </w:t>
      </w:r>
      <w:r>
        <w:rPr>
          <w:rFonts w:ascii="Times New Roman" w:hAnsi="Times New Roman"/>
          <w:i/>
          <w:sz w:val="16"/>
          <w:szCs w:val="16"/>
        </w:rPr>
        <w:t>(Arrived at 6:40 PM)</w:t>
      </w:r>
    </w:p>
    <w:p>
      <w:pPr>
        <w:ind w:left="2880" w:firstLine="720"/>
        <w:rPr>
          <w:rFonts w:ascii="Times New Roman" w:hAnsi="Times New Roman"/>
        </w:rPr>
      </w:pPr>
      <w:r>
        <w:rPr>
          <w:rFonts w:ascii="Times New Roman" w:hAnsi="Times New Roman"/>
        </w:rPr>
        <w:t xml:space="preserve">Chris Tertinek, Councilperson </w:t>
      </w:r>
    </w:p>
    <w:p>
      <w:pPr>
        <w:ind w:left="3600"/>
        <w:rPr>
          <w:rFonts w:ascii="Times New Roman" w:hAnsi="Times New Roman"/>
        </w:rPr>
      </w:pPr>
      <w:r>
        <w:rPr>
          <w:rFonts w:ascii="Times New Roman" w:hAnsi="Times New Roman"/>
        </w:rPr>
        <w:t xml:space="preserve">John Faulks, Councilperson-Zoomed </w:t>
      </w:r>
      <w:r>
        <w:rPr>
          <w:rFonts w:ascii="Times New Roman" w:hAnsi="Times New Roman"/>
          <w:i/>
          <w:sz w:val="16"/>
          <w:szCs w:val="16"/>
        </w:rPr>
        <w:t>(Arrived at 6:33 PM)</w:t>
      </w:r>
    </w:p>
    <w:p>
      <w:pPr>
        <w:ind w:left="3600"/>
        <w:rPr>
          <w:rFonts w:ascii="Times New Roman" w:hAnsi="Times New Roman"/>
        </w:rPr>
      </w:pPr>
    </w:p>
    <w:p>
      <w:pPr>
        <w:rPr>
          <w:rFonts w:ascii="Times New Roman" w:hAnsi="Times New Roman"/>
        </w:rPr>
      </w:pPr>
      <w:r>
        <w:rPr>
          <w:rFonts w:ascii="Times New Roman" w:hAnsi="Times New Roman"/>
        </w:rPr>
        <w:tab/>
        <w:t>Recording Secretary:</w:t>
      </w:r>
      <w:r>
        <w:rPr>
          <w:rFonts w:ascii="Times New Roman" w:hAnsi="Times New Roman"/>
        </w:rPr>
        <w:tab/>
      </w:r>
      <w:r>
        <w:rPr>
          <w:rFonts w:ascii="Times New Roman" w:hAnsi="Times New Roman"/>
        </w:rPr>
        <w:tab/>
        <w:t xml:space="preserve">Lori Diver, Sodus Town Clerk-RMC </w:t>
      </w:r>
    </w:p>
    <w:p>
      <w:pPr>
        <w:rPr>
          <w:rFonts w:ascii="Times New Roman" w:hAnsi="Times New Roman"/>
        </w:rPr>
      </w:pPr>
    </w:p>
    <w:p>
      <w:pPr>
        <w:rPr>
          <w:rFonts w:ascii="Times New Roman" w:hAnsi="Times New Roman"/>
        </w:rPr>
      </w:pPr>
      <w:r>
        <w:rPr>
          <w:rFonts w:ascii="Times New Roman" w:hAnsi="Times New Roman"/>
        </w:rPr>
        <w:tab/>
        <w:t>Absent:</w:t>
      </w:r>
      <w:r>
        <w:rPr>
          <w:rFonts w:ascii="Times New Roman" w:hAnsi="Times New Roman"/>
        </w:rPr>
        <w:tab/>
      </w:r>
      <w:r>
        <w:rPr>
          <w:rFonts w:ascii="Times New Roman" w:hAnsi="Times New Roman"/>
        </w:rPr>
        <w:tab/>
        <w:t xml:space="preserve"> </w:t>
      </w:r>
      <w:r>
        <w:rPr>
          <w:rFonts w:ascii="Times New Roman" w:hAnsi="Times New Roman"/>
        </w:rPr>
        <w:tab/>
        <w:t xml:space="preserve">N/A </w:t>
      </w:r>
    </w:p>
    <w:p>
      <w:pPr>
        <w:ind w:left="3600"/>
        <w:rPr>
          <w:rFonts w:ascii="Times New Roman" w:hAnsi="Times New Roman"/>
        </w:rPr>
      </w:pPr>
    </w:p>
    <w:p>
      <w:pPr>
        <w:ind w:firstLine="720"/>
        <w:rPr>
          <w:rFonts w:ascii="Times New Roman" w:hAnsi="Times New Roman"/>
        </w:rPr>
      </w:pPr>
      <w:r>
        <w:rPr>
          <w:rFonts w:ascii="Times New Roman" w:hAnsi="Times New Roman"/>
        </w:rPr>
        <w:t>Others Present:</w:t>
      </w:r>
      <w:r>
        <w:rPr>
          <w:rFonts w:ascii="Times New Roman" w:hAnsi="Times New Roman"/>
        </w:rPr>
        <w:tab/>
      </w:r>
      <w:r>
        <w:rPr>
          <w:rFonts w:ascii="Times New Roman" w:hAnsi="Times New Roman"/>
        </w:rPr>
        <w:tab/>
        <w:t>Dale Pickering, Highway Superintendent-Zoomed</w:t>
      </w:r>
    </w:p>
    <w:p>
      <w:pPr>
        <w:ind w:left="2880" w:firstLine="720"/>
        <w:rPr>
          <w:rFonts w:ascii="Times New Roman" w:hAnsi="Times New Roman"/>
          <w:sz w:val="22"/>
          <w:szCs w:val="22"/>
        </w:rPr>
      </w:pPr>
      <w:r>
        <w:rPr>
          <w:rFonts w:ascii="Times New Roman" w:hAnsi="Times New Roman"/>
          <w:sz w:val="22"/>
          <w:szCs w:val="22"/>
        </w:rPr>
        <w:t xml:space="preserve">Bree Crandell, Confidential Supervisor Clerk-Zoomed </w:t>
      </w:r>
    </w:p>
    <w:p>
      <w:pPr>
        <w:ind w:firstLine="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Sheila Fisher, Recreation Director-Zoomed</w:t>
      </w:r>
    </w:p>
    <w:p>
      <w:pPr>
        <w:ind w:firstLine="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Sal Vittozzi, Groundskeeper/Caretaker-Zoomed</w:t>
      </w:r>
    </w:p>
    <w:p>
      <w:pPr>
        <w:ind w:firstLine="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Rachel Partington, Town Attorney-Zoomed</w:t>
      </w:r>
    </w:p>
    <w:p>
      <w:pPr>
        <w:ind w:firstLine="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Amy Kendall, Town Attorney-Zoomed</w:t>
      </w:r>
    </w:p>
    <w:p>
      <w:pPr>
        <w:ind w:firstLine="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Kimberly Terasaski, Public Speaker-Zoomed</w:t>
      </w:r>
    </w:p>
    <w:p>
      <w:pPr>
        <w:ind w:firstLine="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p>
    <w:p>
      <w:pPr>
        <w:rPr>
          <w:rFonts w:ascii="Times New Roman" w:hAnsi="Times New Roman"/>
        </w:rPr>
      </w:pPr>
      <w:r>
        <w:rPr>
          <w:rFonts w:ascii="Times New Roman" w:hAnsi="Times New Roman"/>
        </w:rPr>
        <w:t xml:space="preserve">Supervisor, Scott Johnson called the Regular Town Board Meeting to order commencing at 6:30 PM with the Pledge of Allegiance and Lori Diver opened with roll call. </w:t>
      </w:r>
    </w:p>
    <w:p>
      <w:pPr>
        <w:tabs>
          <w:tab w:val="left" w:pos="3375"/>
        </w:tabs>
        <w:rPr>
          <w:rFonts w:ascii="Times New Roman" w:hAnsi="Times New Roman" w:cs="Tahoma"/>
        </w:rPr>
      </w:pPr>
    </w:p>
    <w:p>
      <w:pPr>
        <w:rPr>
          <w:rFonts w:ascii="Goudy Old Style" w:hAnsi="Goudy Old Style"/>
          <w:b/>
          <w:i/>
          <w:u w:val="single"/>
        </w:rPr>
      </w:pPr>
      <w:r>
        <w:rPr>
          <w:rFonts w:ascii="Goudy Old Style" w:hAnsi="Goudy Old Style"/>
          <w:b/>
          <w:i/>
          <w:u w:val="single"/>
        </w:rPr>
        <w:t>SUPERVISOR’S REPORT</w:t>
      </w:r>
    </w:p>
    <w:p>
      <w:pPr>
        <w:rPr>
          <w:rFonts w:ascii="Times New Roman" w:hAnsi="Times New Roman" w:cs="Tahoma"/>
        </w:rPr>
      </w:pPr>
      <w:r>
        <w:rPr>
          <w:rFonts w:ascii="Times New Roman" w:hAnsi="Times New Roman" w:cs="Tahoma"/>
        </w:rPr>
        <w:t>The Supervisor’s report was presented for February 2021.  Councilperson David LeRoy motioned to accept and file this report, which was seconded by Councilperson Chris Tertinek.</w:t>
      </w:r>
      <w:r>
        <w:rPr>
          <w:rFonts w:ascii="Times New Roman" w:hAnsi="Times New Roman"/>
        </w:rPr>
        <w:t xml:space="preserve">  </w:t>
      </w:r>
      <w:r>
        <w:rPr>
          <w:rFonts w:ascii="Times New Roman" w:hAnsi="Times New Roman" w:cs="Tahoma"/>
        </w:rPr>
        <w:t>Upon roll call the following votes were heard, Scott Johnson, aye; David LeRoy, aye; Don Ross, absent; Chris Tertinek, aye; and John Faulks, absent. Motion carried.</w:t>
      </w:r>
    </w:p>
    <w:p>
      <w:pPr>
        <w:rPr>
          <w:rFonts w:ascii="Times New Roman" w:hAnsi="Times New Roman" w:cs="Tahoma"/>
        </w:rPr>
      </w:pPr>
    </w:p>
    <w:p>
      <w:pPr>
        <w:rPr>
          <w:rFonts w:ascii="Goudy Old Style" w:hAnsi="Goudy Old Style"/>
          <w:b/>
          <w:i/>
          <w:u w:val="single"/>
        </w:rPr>
      </w:pPr>
      <w:r>
        <w:rPr>
          <w:rFonts w:ascii="Goudy Old Style" w:hAnsi="Goudy Old Style"/>
          <w:b/>
          <w:i/>
          <w:u w:val="single"/>
        </w:rPr>
        <w:t>TOWN CLERK’S REPORT</w:t>
      </w:r>
    </w:p>
    <w:p>
      <w:pPr>
        <w:rPr>
          <w:rFonts w:ascii="Times New Roman" w:hAnsi="Times New Roman" w:cs="Tahoma"/>
        </w:rPr>
      </w:pPr>
      <w:r>
        <w:rPr>
          <w:rFonts w:ascii="Times New Roman" w:hAnsi="Times New Roman" w:cs="Tahoma"/>
        </w:rPr>
        <w:t>The Town Clerk’s Reports, Town Clerk’s bank statements for audit, and bank register for February 2021 were presented.  Councilperson David LeRoy motioned to accept and file these reports, which was seconded by Councilperson Chris Tertinek.</w:t>
      </w:r>
      <w:r>
        <w:rPr>
          <w:rFonts w:ascii="Times New Roman" w:hAnsi="Times New Roman"/>
        </w:rPr>
        <w:t xml:space="preserve">  </w:t>
      </w:r>
      <w:r>
        <w:rPr>
          <w:rFonts w:ascii="Times New Roman" w:hAnsi="Times New Roman" w:cs="Tahoma"/>
        </w:rPr>
        <w:t>Upon roll call the following votes were heard, Scott Johnson, aye; David LeRoy, aye; Don Ross, absent; Chris Tertinek, aye; and John Faulks, aye. Motion carried.</w:t>
      </w:r>
    </w:p>
    <w:p>
      <w:pPr>
        <w:rPr>
          <w:rFonts w:ascii="Times New Roman" w:hAnsi="Times New Roman" w:cs="Tahoma"/>
        </w:rPr>
      </w:pPr>
    </w:p>
    <w:p>
      <w:pPr>
        <w:rPr>
          <w:rFonts w:ascii="Goudy Old Style" w:hAnsi="Goudy Old Style"/>
          <w:b/>
          <w:i/>
          <w:u w:val="single"/>
        </w:rPr>
      </w:pPr>
      <w:r>
        <w:rPr>
          <w:rFonts w:ascii="Goudy Old Style" w:hAnsi="Goudy Old Style"/>
          <w:b/>
          <w:i/>
          <w:u w:val="single"/>
        </w:rPr>
        <w:t>MINUTES</w:t>
      </w:r>
    </w:p>
    <w:p>
      <w:pPr>
        <w:rPr>
          <w:rFonts w:ascii="Goudy Old Style" w:hAnsi="Goudy Old Style"/>
          <w:b/>
          <w:i/>
        </w:rPr>
      </w:pPr>
      <w:r>
        <w:rPr>
          <w:rFonts w:ascii="Goudy Old Style" w:hAnsi="Goudy Old Style"/>
          <w:b/>
          <w:i/>
        </w:rPr>
        <w:t xml:space="preserve">February 9, 2021-Regular Town Board Minutes </w:t>
      </w:r>
    </w:p>
    <w:p>
      <w:pPr>
        <w:rPr>
          <w:rFonts w:ascii="Times New Roman" w:hAnsi="Times New Roman" w:cs="Tahoma"/>
        </w:rPr>
      </w:pPr>
      <w:r>
        <w:rPr>
          <w:rFonts w:ascii="Times New Roman" w:hAnsi="Times New Roman" w:cs="Tahoma"/>
        </w:rPr>
        <w:t>The Regular Town Board Minutes from February 9, 2021 was presented for approval.    Councilperson Chris Tertinek motioned to accept and file these Minutes, which was seconded by Councilperson David LeRoy.</w:t>
      </w:r>
      <w:r>
        <w:rPr>
          <w:rFonts w:ascii="Times New Roman" w:hAnsi="Times New Roman"/>
        </w:rPr>
        <w:t xml:space="preserve">  </w:t>
      </w:r>
      <w:r>
        <w:rPr>
          <w:rFonts w:ascii="Times New Roman" w:hAnsi="Times New Roman" w:cs="Tahoma"/>
        </w:rPr>
        <w:t>Upon roll call the following votes were heard, Scott Johnson, aye; David LeRoy, aye; Don Ross, absent; Chris Tertinek, aye; and John Faulks, aye. Motion carried.</w:t>
      </w:r>
    </w:p>
    <w:p>
      <w:pPr>
        <w:rPr>
          <w:rFonts w:ascii="Times New Roman" w:hAnsi="Times New Roman" w:cs="Tahoma"/>
        </w:rPr>
      </w:pPr>
    </w:p>
    <w:p>
      <w:pPr>
        <w:rPr>
          <w:rFonts w:ascii="Goudy Old Style" w:hAnsi="Goudy Old Style"/>
          <w:b/>
          <w:i/>
          <w:u w:val="single"/>
        </w:rPr>
      </w:pPr>
      <w:r>
        <w:rPr>
          <w:rFonts w:ascii="Goudy Old Style" w:hAnsi="Goudy Old Style"/>
          <w:b/>
          <w:i/>
          <w:u w:val="single"/>
        </w:rPr>
        <w:t>MINUTES</w:t>
      </w:r>
    </w:p>
    <w:p>
      <w:pPr>
        <w:rPr>
          <w:rFonts w:ascii="Goudy Old Style" w:hAnsi="Goudy Old Style"/>
          <w:b/>
          <w:i/>
        </w:rPr>
      </w:pPr>
      <w:r>
        <w:rPr>
          <w:rFonts w:ascii="Goudy Old Style" w:hAnsi="Goudy Old Style"/>
          <w:b/>
          <w:i/>
        </w:rPr>
        <w:t xml:space="preserve">February 25, 2021-Month End Town Board Minutes </w:t>
      </w:r>
    </w:p>
    <w:p>
      <w:pPr>
        <w:rPr>
          <w:rFonts w:ascii="Times New Roman" w:hAnsi="Times New Roman" w:cs="Tahoma"/>
        </w:rPr>
      </w:pPr>
      <w:r>
        <w:rPr>
          <w:rFonts w:ascii="Times New Roman" w:hAnsi="Times New Roman" w:cs="Tahoma"/>
        </w:rPr>
        <w:t>The Month End Town Board Minutes from February 25, 2021 was presented for approval.    Councilperson Chris Tertinek motioned to accept and file these Minutes, which was seconded by Councilperson David LeRoy.</w:t>
      </w:r>
      <w:r>
        <w:rPr>
          <w:rFonts w:ascii="Times New Roman" w:hAnsi="Times New Roman"/>
        </w:rPr>
        <w:t xml:space="preserve">  </w:t>
      </w:r>
      <w:r>
        <w:rPr>
          <w:rFonts w:ascii="Times New Roman" w:hAnsi="Times New Roman" w:cs="Tahoma"/>
        </w:rPr>
        <w:t>Upon roll call the following votes were heard, Scott Johnson, aye; David LeRoy, aye; Don Ross, absent; Chris Tertinek, aye; and John Faulks, aye. Motion carried.</w:t>
      </w:r>
    </w:p>
    <w:p>
      <w:pPr>
        <w:rPr>
          <w:rFonts w:ascii="Times New Roman" w:hAnsi="Times New Roman" w:cs="Tahoma"/>
        </w:rPr>
      </w:pPr>
    </w:p>
    <w:p>
      <w:pPr>
        <w:rPr>
          <w:rFonts w:ascii="Goudy Old Style" w:hAnsi="Goudy Old Style"/>
          <w:b/>
          <w:i/>
          <w:u w:val="single"/>
        </w:rPr>
      </w:pPr>
      <w:r>
        <w:rPr>
          <w:rFonts w:ascii="Goudy Old Style" w:hAnsi="Goudy Old Style"/>
          <w:b/>
          <w:i/>
          <w:u w:val="single"/>
        </w:rPr>
        <w:t>TAX COLLECTION REPORT</w:t>
      </w:r>
    </w:p>
    <w:p>
      <w:pPr>
        <w:rPr>
          <w:rFonts w:ascii="Times New Roman" w:hAnsi="Times New Roman" w:cs="Tahoma"/>
        </w:rPr>
      </w:pPr>
      <w:r>
        <w:rPr>
          <w:rFonts w:ascii="Times New Roman" w:hAnsi="Times New Roman" w:cs="Tahoma"/>
        </w:rPr>
        <w:t>The Tax Collector Reports, bank statements for audit, and bank register for February 2021 were presented.  Councilperson Chris Tertinek motioned to accept and file these reports, which was seconded by Councilperson David LeRoy.</w:t>
      </w:r>
      <w:r>
        <w:rPr>
          <w:rFonts w:ascii="Times New Roman" w:hAnsi="Times New Roman"/>
        </w:rPr>
        <w:t xml:space="preserve">  </w:t>
      </w:r>
      <w:r>
        <w:rPr>
          <w:rFonts w:ascii="Times New Roman" w:hAnsi="Times New Roman" w:cs="Tahoma"/>
        </w:rPr>
        <w:t>Upon roll call the following votes were heard, Scott Johnson, aye; David LeRoy, aye; Don Ross, absent; Chris Tertinek, aye; and John Faulks, aye. Motion carried.</w:t>
      </w:r>
    </w:p>
    <w:p>
      <w:pPr>
        <w:rPr>
          <w:rFonts w:ascii="Times New Roman" w:hAnsi="Times New Roman" w:cs="Tahoma"/>
        </w:rPr>
      </w:pPr>
    </w:p>
    <w:p>
      <w:pPr>
        <w:jc w:val="center"/>
        <w:rPr>
          <w:rFonts w:ascii="Goudy Old Style" w:hAnsi="Goudy Old Style"/>
          <w:b/>
          <w:i/>
          <w:u w:val="single"/>
        </w:rPr>
      </w:pPr>
      <w:r>
        <w:rPr>
          <w:rFonts w:ascii="Goudy Old Style" w:hAnsi="Goudy Old Style"/>
          <w:b/>
          <w:i/>
          <w:u w:val="single"/>
        </w:rPr>
        <w:t>ABSTRACT</w:t>
      </w:r>
    </w:p>
    <w:p>
      <w:pPr>
        <w:jc w:val="center"/>
        <w:rPr>
          <w:rFonts w:ascii="Goudy Old Style" w:hAnsi="Goudy Old Style"/>
          <w:b/>
          <w:i/>
          <w:u w:val="single"/>
        </w:rPr>
      </w:pPr>
      <w:r>
        <w:rPr>
          <w:rFonts w:ascii="Goudy Old Style" w:hAnsi="Goudy Old Style"/>
          <w:b/>
          <w:i/>
          <w:u w:val="single"/>
        </w:rPr>
        <w:t xml:space="preserve"> RESOLUTION TO PAY ABSTRACT No. 005</w:t>
      </w:r>
    </w:p>
    <w:p>
      <w:pPr>
        <w:jc w:val="center"/>
        <w:rPr>
          <w:rFonts w:ascii="Goudy Old Style" w:hAnsi="Goudy Old Style"/>
          <w:b/>
          <w:i/>
        </w:rPr>
      </w:pPr>
      <w:r>
        <w:rPr>
          <w:rFonts w:ascii="Goudy Old Style" w:hAnsi="Goudy Old Style"/>
          <w:b/>
          <w:i/>
        </w:rPr>
        <w:t>(01</w:t>
      </w:r>
      <w:r>
        <w:rPr>
          <w:rFonts w:ascii="Goudy Old Style" w:hAnsi="Goudy Old Style"/>
          <w:b/>
          <w:i/>
        </w:rPr>
        <w:tab/>
        <w:t>03-2021)</w:t>
      </w:r>
    </w:p>
    <w:p>
      <w:pPr>
        <w:rPr>
          <w:rFonts w:ascii="Times New Roman" w:hAnsi="Times New Roman" w:cs="Tahoma"/>
        </w:rPr>
      </w:pPr>
      <w:r>
        <w:rPr>
          <w:rFonts w:ascii="Times New Roman" w:hAnsi="Times New Roman" w:cs="Tahoma"/>
          <w:b/>
        </w:rPr>
        <w:t>WHEREAS,</w:t>
      </w:r>
      <w:r>
        <w:rPr>
          <w:rFonts w:ascii="Times New Roman" w:hAnsi="Times New Roman" w:cs="Tahoma"/>
        </w:rPr>
        <w:t xml:space="preserve"> the following bills were presented for payment on Abstract 005:</w:t>
      </w:r>
    </w:p>
    <w:p>
      <w:pPr>
        <w:rPr>
          <w:rFonts w:ascii="Times New Roman" w:hAnsi="Times New Roman" w:cs="Tahoma"/>
        </w:rPr>
      </w:pPr>
    </w:p>
    <w:p>
      <w:pPr>
        <w:rPr>
          <w:rFonts w:ascii="Times New Roman" w:hAnsi="Times New Roman" w:cs="Tahoma"/>
        </w:rPr>
      </w:pPr>
      <w:r>
        <w:rPr>
          <w:rFonts w:ascii="Times New Roman" w:hAnsi="Times New Roman" w:cs="Tahoma"/>
        </w:rPr>
        <w:tab/>
      </w:r>
      <w:r>
        <w:rPr>
          <w:rFonts w:ascii="Times New Roman" w:hAnsi="Times New Roman" w:cs="Tahoma"/>
        </w:rPr>
        <w:tab/>
        <w:t xml:space="preserve">General       </w:t>
      </w:r>
      <w:r>
        <w:rPr>
          <w:rFonts w:ascii="Times New Roman" w:hAnsi="Times New Roman" w:cs="Tahoma"/>
        </w:rPr>
        <w:tab/>
        <w:t xml:space="preserve">      </w:t>
      </w:r>
      <w:r>
        <w:rPr>
          <w:rFonts w:ascii="Times New Roman" w:hAnsi="Times New Roman" w:cs="Tahoma"/>
        </w:rPr>
        <w:tab/>
        <w:t xml:space="preserve"> 125-148 </w:t>
      </w:r>
      <w:r>
        <w:rPr>
          <w:rFonts w:ascii="Times New Roman" w:hAnsi="Times New Roman" w:cs="Tahoma"/>
        </w:rPr>
        <w:tab/>
      </w:r>
      <w:r>
        <w:rPr>
          <w:rFonts w:ascii="Times New Roman" w:hAnsi="Times New Roman" w:cs="Tahoma"/>
        </w:rPr>
        <w:tab/>
        <w:t>$    195,590.61</w:t>
      </w:r>
    </w:p>
    <w:p>
      <w:pPr>
        <w:ind w:left="1440"/>
        <w:rPr>
          <w:rFonts w:ascii="Times New Roman" w:hAnsi="Times New Roman" w:cs="Tahoma"/>
        </w:rPr>
      </w:pPr>
      <w:r>
        <w:rPr>
          <w:rFonts w:ascii="Times New Roman" w:hAnsi="Times New Roman" w:cs="Tahoma"/>
        </w:rPr>
        <w:t xml:space="preserve">Highway               </w:t>
      </w:r>
      <w:r>
        <w:rPr>
          <w:rFonts w:ascii="Times New Roman" w:hAnsi="Times New Roman" w:cs="Tahoma"/>
        </w:rPr>
        <w:tab/>
        <w:t xml:space="preserve"> 062-071</w:t>
      </w:r>
      <w:r>
        <w:rPr>
          <w:rFonts w:ascii="Times New Roman" w:hAnsi="Times New Roman" w:cs="Tahoma"/>
        </w:rPr>
        <w:tab/>
      </w:r>
      <w:r>
        <w:rPr>
          <w:rFonts w:ascii="Times New Roman" w:hAnsi="Times New Roman" w:cs="Tahoma"/>
        </w:rPr>
        <w:tab/>
        <w:t>$      10,462.55</w:t>
      </w:r>
    </w:p>
    <w:p>
      <w:pPr>
        <w:ind w:left="1440"/>
        <w:rPr>
          <w:rFonts w:ascii="Times New Roman" w:hAnsi="Times New Roman" w:cs="Tahoma"/>
        </w:rPr>
      </w:pPr>
      <w:r>
        <w:rPr>
          <w:rFonts w:ascii="Times New Roman" w:hAnsi="Times New Roman" w:cs="Tahoma"/>
        </w:rPr>
        <w:t>Bridge Project              010-010</w:t>
      </w:r>
      <w:r>
        <w:rPr>
          <w:rFonts w:ascii="Times New Roman" w:hAnsi="Times New Roman" w:cs="Tahoma"/>
        </w:rPr>
        <w:tab/>
      </w:r>
      <w:r>
        <w:rPr>
          <w:rFonts w:ascii="Times New Roman" w:hAnsi="Times New Roman" w:cs="Tahoma"/>
        </w:rPr>
        <w:tab/>
        <w:t>$        4,662.84</w:t>
      </w:r>
    </w:p>
    <w:p>
      <w:pPr>
        <w:ind w:left="1440"/>
        <w:rPr>
          <w:rFonts w:ascii="Times New Roman" w:hAnsi="Times New Roman" w:cs="Tahoma"/>
        </w:rPr>
      </w:pPr>
      <w:r>
        <w:rPr>
          <w:rFonts w:ascii="Times New Roman" w:hAnsi="Times New Roman" w:cs="Tahoma"/>
        </w:rPr>
        <w:t>Reg. Water Project</w:t>
      </w:r>
      <w:r>
        <w:rPr>
          <w:rFonts w:ascii="Times New Roman" w:hAnsi="Times New Roman" w:cs="Tahoma"/>
        </w:rPr>
        <w:tab/>
        <w:t xml:space="preserve"> 001-001</w:t>
      </w:r>
      <w:r>
        <w:rPr>
          <w:rFonts w:ascii="Times New Roman" w:hAnsi="Times New Roman" w:cs="Tahoma"/>
        </w:rPr>
        <w:tab/>
      </w:r>
      <w:r>
        <w:rPr>
          <w:rFonts w:ascii="Times New Roman" w:hAnsi="Times New Roman" w:cs="Tahoma"/>
        </w:rPr>
        <w:tab/>
        <w:t>$      55,128.00</w:t>
      </w:r>
      <w:r>
        <w:rPr>
          <w:rFonts w:ascii="Times New Roman" w:hAnsi="Times New Roman" w:cs="Tahoma"/>
        </w:rPr>
        <w:tab/>
      </w:r>
    </w:p>
    <w:p>
      <w:pPr>
        <w:ind w:left="720" w:firstLine="720"/>
        <w:rPr>
          <w:rFonts w:ascii="Times New Roman" w:hAnsi="Times New Roman" w:cs="Tahoma"/>
          <w:u w:val="single"/>
        </w:rPr>
      </w:pPr>
      <w:r>
        <w:rPr>
          <w:rFonts w:ascii="Times New Roman" w:hAnsi="Times New Roman" w:cs="Tahoma"/>
          <w:u w:val="single"/>
        </w:rPr>
        <w:t>Special Districts</w:t>
      </w:r>
      <w:r>
        <w:rPr>
          <w:rFonts w:ascii="Times New Roman" w:hAnsi="Times New Roman" w:cs="Tahoma"/>
          <w:u w:val="single"/>
        </w:rPr>
        <w:tab/>
        <w:t xml:space="preserve"> 008-008</w:t>
      </w:r>
      <w:r>
        <w:rPr>
          <w:rFonts w:ascii="Times New Roman" w:hAnsi="Times New Roman" w:cs="Tahoma"/>
          <w:u w:val="single"/>
        </w:rPr>
        <w:tab/>
        <w:t xml:space="preserve">            $           992.35</w:t>
      </w:r>
    </w:p>
    <w:p>
      <w:pPr>
        <w:rPr>
          <w:rFonts w:ascii="Times New Roman" w:hAnsi="Times New Roman" w:cs="Tahoma"/>
          <w:b/>
        </w:rPr>
      </w:pPr>
      <w:r>
        <w:rPr>
          <w:rFonts w:ascii="Times New Roman" w:hAnsi="Times New Roman" w:cs="Tahoma"/>
        </w:rPr>
        <w:tab/>
      </w:r>
      <w:r>
        <w:rPr>
          <w:rFonts w:ascii="Times New Roman" w:hAnsi="Times New Roman" w:cs="Tahoma"/>
        </w:rPr>
        <w:tab/>
      </w:r>
      <w:r>
        <w:rPr>
          <w:rFonts w:ascii="Times New Roman" w:hAnsi="Times New Roman" w:cs="Tahoma"/>
        </w:rPr>
        <w:tab/>
      </w:r>
      <w:r>
        <w:rPr>
          <w:rFonts w:ascii="Times New Roman" w:hAnsi="Times New Roman" w:cs="Tahoma"/>
        </w:rPr>
        <w:tab/>
      </w:r>
      <w:r>
        <w:rPr>
          <w:rFonts w:ascii="Times New Roman" w:hAnsi="Times New Roman" w:cs="Tahoma"/>
        </w:rPr>
        <w:tab/>
        <w:t xml:space="preserve">   </w:t>
      </w:r>
      <w:r>
        <w:rPr>
          <w:rFonts w:ascii="Times New Roman" w:hAnsi="Times New Roman" w:cs="Tahoma"/>
          <w:b/>
        </w:rPr>
        <w:t>GRAND TOTAL:  $    266,836.35</w:t>
      </w:r>
    </w:p>
    <w:p>
      <w:pPr>
        <w:rPr>
          <w:rFonts w:ascii="Times New Roman" w:hAnsi="Times New Roman" w:cs="Tahoma"/>
          <w:b/>
        </w:rPr>
      </w:pPr>
    </w:p>
    <w:p>
      <w:pPr>
        <w:rPr>
          <w:rFonts w:ascii="Times New Roman" w:hAnsi="Times New Roman" w:cs="Tahoma"/>
        </w:rPr>
      </w:pPr>
      <w:r>
        <w:rPr>
          <w:rFonts w:ascii="Times New Roman" w:hAnsi="Times New Roman" w:cs="Tahoma"/>
          <w:b/>
        </w:rPr>
        <w:t>NOW BE IT RESOLVED</w:t>
      </w:r>
      <w:r>
        <w:rPr>
          <w:rFonts w:ascii="Times New Roman" w:hAnsi="Times New Roman" w:cs="Tahoma"/>
        </w:rPr>
        <w:t xml:space="preserve">, Councilperson David LeRoy motioned to approve payment of these bills as reviewed for Abstract No.005, which was seconded by Councilperson Chris Tertinek.  Upon roll call the following votes were heard, Scott Johnson, aye; David LeRoy, aye; Don Ross, absent; Chris Tertinek, aye; and John Faulks, aye. Resolution Adopted. </w:t>
      </w:r>
    </w:p>
    <w:p>
      <w:pPr>
        <w:rPr>
          <w:rFonts w:ascii="Times New Roman" w:hAnsi="Times New Roman"/>
        </w:rPr>
      </w:pPr>
    </w:p>
    <w:p>
      <w:pPr>
        <w:rPr>
          <w:rFonts w:ascii="Goudy Old Style" w:hAnsi="Goudy Old Style"/>
          <w:b/>
          <w:i/>
        </w:rPr>
      </w:pPr>
      <w:r>
        <w:rPr>
          <w:rFonts w:ascii="Goudy Old Style" w:hAnsi="Goudy Old Style"/>
          <w:b/>
          <w:u w:val="single"/>
        </w:rPr>
        <w:t>RECREATION/ENVIRONMENTAL COMMITTE:</w:t>
      </w:r>
      <w:r>
        <w:rPr>
          <w:rFonts w:ascii="Goudy Old Style" w:hAnsi="Goudy Old Style"/>
          <w:b/>
        </w:rPr>
        <w:t xml:space="preserve"> </w:t>
      </w:r>
      <w:r>
        <w:rPr>
          <w:rFonts w:ascii="Goudy Old Style" w:hAnsi="Goudy Old Style"/>
          <w:b/>
          <w:i/>
        </w:rPr>
        <w:t xml:space="preserve">Councilman John Faulks </w:t>
      </w:r>
    </w:p>
    <w:p>
      <w:pPr>
        <w:rPr>
          <w:rFonts w:ascii="Goudy Old Style" w:hAnsi="Goudy Old Style"/>
          <w:b/>
          <w:i/>
          <w:sz w:val="20"/>
          <w:szCs w:val="20"/>
        </w:rPr>
      </w:pPr>
      <w:r>
        <w:rPr>
          <w:rFonts w:ascii="Goudy Old Style" w:hAnsi="Goudy Old Style"/>
          <w:b/>
          <w:i/>
        </w:rPr>
        <w:t>(</w:t>
      </w:r>
      <w:r>
        <w:rPr>
          <w:rFonts w:ascii="Goudy Old Style" w:hAnsi="Goudy Old Style"/>
          <w:b/>
          <w:i/>
          <w:sz w:val="20"/>
          <w:szCs w:val="20"/>
        </w:rPr>
        <w:t>Recreation, Assessor, Parks, Cemeteries)</w:t>
      </w:r>
    </w:p>
    <w:p>
      <w:pPr>
        <w:rPr>
          <w:rFonts w:ascii="Goudy Old Style" w:hAnsi="Goudy Old Style" w:cs="TimesNewRoman"/>
          <w:b/>
          <w:i/>
          <w:sz w:val="20"/>
          <w:szCs w:val="20"/>
          <w:u w:val="single"/>
        </w:rPr>
      </w:pPr>
      <w:r>
        <w:rPr>
          <w:rFonts w:ascii="Goudy Old Style" w:hAnsi="Goudy Old Style" w:cs="TimesNewRoman"/>
          <w:b/>
          <w:i/>
          <w:sz w:val="20"/>
          <w:szCs w:val="20"/>
          <w:u w:val="single"/>
        </w:rPr>
        <w:t>CAMP BEECHWOOD-PARKS-CEMETERIES REPORTS:</w:t>
      </w:r>
    </w:p>
    <w:p>
      <w:pPr>
        <w:rPr>
          <w:rFonts w:ascii="Goudy Old Style" w:hAnsi="Goudy Old Style"/>
          <w:b/>
          <w:i/>
          <w:u w:val="single"/>
        </w:rPr>
      </w:pPr>
      <w:r>
        <w:rPr>
          <w:rFonts w:ascii="Goudy Old Style" w:hAnsi="Goudy Old Style"/>
          <w:b/>
          <w:i/>
          <w:u w:val="single"/>
        </w:rPr>
        <w:t>Recreation Report</w:t>
      </w:r>
    </w:p>
    <w:p>
      <w:pPr>
        <w:rPr>
          <w:rFonts w:ascii="Goudy Old Style" w:hAnsi="Goudy Old Style"/>
          <w:b/>
          <w:i/>
          <w:sz w:val="20"/>
          <w:szCs w:val="20"/>
        </w:rPr>
      </w:pPr>
      <w:r>
        <w:rPr>
          <w:rFonts w:ascii="Goudy Old Style" w:hAnsi="Goudy Old Style"/>
          <w:b/>
          <w:i/>
          <w:sz w:val="20"/>
          <w:szCs w:val="20"/>
        </w:rPr>
        <w:t>(Sheila Fisher, Recreation Director)</w:t>
      </w:r>
    </w:p>
    <w:p>
      <w:pPr>
        <w:rPr>
          <w:rFonts w:ascii="Times New Roman" w:hAnsi="Times New Roman" w:cs="Tahoma"/>
        </w:rPr>
      </w:pPr>
      <w:r>
        <w:rPr>
          <w:rFonts w:ascii="Times New Roman" w:hAnsi="Times New Roman" w:cs="Tahoma"/>
        </w:rPr>
        <w:t>Councilperson Chris Tertinek motioned to accept the monthly February 2021 Recreation Report from Sheila Fisher, Recreation Director was seconded by Councilperson Dave LeRoy. Upon roll call the following votes were heard, Scott Johnson, aye; David LeRoy, aye; Don Ross, absent; Chris Tertinek, aye; and John Faulks, aye. Motion carried.</w:t>
      </w:r>
    </w:p>
    <w:p>
      <w:pPr>
        <w:rPr>
          <w:rFonts w:ascii="Times New Roman" w:hAnsi="Times New Roman" w:cs="Tahoma"/>
        </w:rPr>
      </w:pPr>
    </w:p>
    <w:p>
      <w:pPr>
        <w:rPr>
          <w:rFonts w:ascii="Times New Roman" w:hAnsi="Times New Roman"/>
        </w:rPr>
      </w:pPr>
      <w:r>
        <w:rPr>
          <w:rFonts w:ascii="Times New Roman" w:hAnsi="Times New Roman" w:cs="Tahoma"/>
        </w:rPr>
        <w:t xml:space="preserve">Sheila Fisher also discussed possibly doing a “Scavenger Hunt” this year for the kids when the weather gets a little nicer. In addition, there was discussion about holding the, “2021 Summer Rec” program in person this year. Fisher will be meeting with the Nelson Kise, Superintendent of the School to see if the program can be held at the school on Monday. </w:t>
      </w:r>
    </w:p>
    <w:p>
      <w:pPr>
        <w:rPr>
          <w:rFonts w:ascii="Goudy Old Style" w:hAnsi="Goudy Old Style"/>
          <w:b/>
          <w:i/>
          <w:u w:val="single"/>
        </w:rPr>
      </w:pPr>
      <w:r>
        <w:rPr>
          <w:rFonts w:ascii="Goudy Old Style" w:hAnsi="Goudy Old Style"/>
          <w:b/>
          <w:i/>
          <w:u w:val="single"/>
        </w:rPr>
        <w:lastRenderedPageBreak/>
        <w:t xml:space="preserve">Assessor’s Report </w:t>
      </w:r>
    </w:p>
    <w:p>
      <w:pPr>
        <w:rPr>
          <w:rFonts w:ascii="Goudy Old Style" w:hAnsi="Goudy Old Style"/>
          <w:b/>
          <w:i/>
          <w:sz w:val="20"/>
          <w:szCs w:val="20"/>
        </w:rPr>
      </w:pPr>
      <w:r>
        <w:rPr>
          <w:rFonts w:ascii="Goudy Old Style" w:hAnsi="Goudy Old Style"/>
          <w:b/>
          <w:i/>
          <w:sz w:val="20"/>
          <w:szCs w:val="20"/>
        </w:rPr>
        <w:t>(Nathan Mack, Assessor)</w:t>
      </w:r>
    </w:p>
    <w:p>
      <w:pPr>
        <w:rPr>
          <w:rFonts w:ascii="Times New Roman" w:hAnsi="Times New Roman" w:cs="Tahoma"/>
        </w:rPr>
      </w:pPr>
      <w:r>
        <w:rPr>
          <w:rFonts w:ascii="Times New Roman" w:hAnsi="Times New Roman"/>
        </w:rPr>
        <w:t xml:space="preserve">Councilperson David LeRoy motioned to accept and file the monthly February 2021 Assessor’s Report from Sole Assessor, Nathan Mack was seconded by Councilperson Chris Tertinek.  </w:t>
      </w:r>
      <w:r>
        <w:rPr>
          <w:rFonts w:ascii="Times New Roman" w:hAnsi="Times New Roman" w:cs="Tahoma"/>
        </w:rPr>
        <w:t>Upon roll call the following votes were heard, Scott Johnson, aye; David LeRoy, aye; Don Ross, absent; Chris Tertinek, aye; and John Faulks, aye. Motion carried.</w:t>
      </w:r>
    </w:p>
    <w:p>
      <w:pPr>
        <w:rPr>
          <w:rFonts w:ascii="Goudy Old Style" w:hAnsi="Goudy Old Style"/>
          <w:b/>
          <w:i/>
          <w:u w:val="single"/>
        </w:rPr>
      </w:pPr>
      <w:r>
        <w:rPr>
          <w:rFonts w:ascii="Goudy Old Style" w:hAnsi="Goudy Old Style"/>
          <w:b/>
          <w:i/>
          <w:u w:val="single"/>
        </w:rPr>
        <w:t xml:space="preserve">Camp Beechwood/Sodus Groundskeeper Report </w:t>
      </w:r>
    </w:p>
    <w:p>
      <w:pPr>
        <w:rPr>
          <w:rFonts w:ascii="Times New Roman" w:hAnsi="Times New Roman"/>
          <w:i/>
          <w:sz w:val="20"/>
          <w:szCs w:val="20"/>
        </w:rPr>
      </w:pPr>
      <w:r>
        <w:rPr>
          <w:rFonts w:ascii="Times New Roman" w:hAnsi="Times New Roman"/>
          <w:i/>
          <w:sz w:val="20"/>
          <w:szCs w:val="20"/>
        </w:rPr>
        <w:t xml:space="preserve">(Sal Vittozzi-Caretaker-Sodus Town Groundkeeper) </w:t>
      </w:r>
    </w:p>
    <w:p>
      <w:pPr>
        <w:rPr>
          <w:rFonts w:ascii="Times New Roman" w:hAnsi="Times New Roman" w:cs="Tahoma"/>
        </w:rPr>
      </w:pPr>
      <w:r>
        <w:rPr>
          <w:rFonts w:ascii="Times New Roman" w:hAnsi="Times New Roman" w:cs="Tahoma"/>
        </w:rPr>
        <w:t>Councilperson David LeRoy motioned to accept the monthly February 2021 Camp Beechwood-Parks &amp; Cemeteries Report from Sal Vittozzi, Sodus Town Groundskeeper-Caretaker was seconded by Councilperson John Faulks. Upon roll call the following votes were heard, Scott Johnson, aye; David LeRoy, aye; Don Ross, aye; Chris Tertinek, aye; and John Faulks, aye. Motion carried.</w:t>
      </w:r>
    </w:p>
    <w:p>
      <w:pPr>
        <w:rPr>
          <w:rFonts w:ascii="Times New Roman" w:hAnsi="Times New Roman"/>
        </w:rPr>
      </w:pPr>
    </w:p>
    <w:p>
      <w:pPr>
        <w:rPr>
          <w:rFonts w:ascii="Goudy Old Style" w:hAnsi="Goudy Old Style"/>
          <w:b/>
          <w:u w:val="single"/>
        </w:rPr>
      </w:pPr>
      <w:r>
        <w:rPr>
          <w:rFonts w:ascii="Goudy Old Style" w:hAnsi="Goudy Old Style"/>
          <w:b/>
          <w:u w:val="single"/>
        </w:rPr>
        <w:t>PUBLIC COMMENTS</w:t>
      </w:r>
      <w:r>
        <w:rPr>
          <w:rFonts w:ascii="Goudy Old Style" w:hAnsi="Goudy Old Style"/>
        </w:rPr>
        <w:t>-Camp Beechwood</w:t>
      </w:r>
    </w:p>
    <w:p>
      <w:pPr>
        <w:rPr>
          <w:rFonts w:ascii="Times New Roman" w:hAnsi="Times New Roman"/>
          <w:i/>
        </w:rPr>
      </w:pPr>
      <w:r>
        <w:rPr>
          <w:rFonts w:ascii="Times New Roman" w:hAnsi="Times New Roman"/>
          <w:i/>
        </w:rPr>
        <w:t>(Kimberly Terasaski-Zoomed)</w:t>
      </w:r>
    </w:p>
    <w:p>
      <w:pPr>
        <w:rPr>
          <w:rFonts w:ascii="Times New Roman" w:hAnsi="Times New Roman"/>
        </w:rPr>
      </w:pPr>
      <w:r>
        <w:rPr>
          <w:rFonts w:ascii="Times New Roman" w:hAnsi="Times New Roman"/>
        </w:rPr>
        <w:t xml:space="preserve">Kimberly Terasaski discussed with the Board that she would like to spend a few days at Camp Beechwood with her film crew to make a film for, “Friday the 13th” fans.  She explained that she will not interfere with the park, campers, or current activities.  She was hoping to do the film in late April or May of this year. There will be 9 actors (including Kimberly) and 2 crewmembers involved in making this film.   </w:t>
      </w:r>
    </w:p>
    <w:p>
      <w:pPr>
        <w:rPr>
          <w:rFonts w:ascii="Times New Roman" w:hAnsi="Times New Roman"/>
        </w:rPr>
      </w:pPr>
    </w:p>
    <w:p>
      <w:pPr>
        <w:rPr>
          <w:rFonts w:ascii="Times New Roman" w:hAnsi="Times New Roman"/>
        </w:rPr>
      </w:pPr>
      <w:r>
        <w:rPr>
          <w:rFonts w:ascii="Times New Roman" w:hAnsi="Times New Roman"/>
        </w:rPr>
        <w:t xml:space="preserve">Supervisor Johnson shared with Kimberly that the Town has a meeting at the end of March with NY State regarding cleanup of Beechwood and removing some of the run-down buildings. Johnson will stay in touch with Kimberly, in case she needs to move up the filming process sooner due to some of the old buildings coming down.    </w:t>
      </w:r>
    </w:p>
    <w:p>
      <w:pPr>
        <w:rPr>
          <w:rFonts w:ascii="Times New Roman" w:hAnsi="Times New Roman"/>
        </w:rPr>
      </w:pPr>
    </w:p>
    <w:p>
      <w:pPr>
        <w:rPr>
          <w:rFonts w:ascii="Times New Roman" w:hAnsi="Times New Roman" w:cs="Tahoma"/>
        </w:rPr>
      </w:pPr>
      <w:r>
        <w:rPr>
          <w:rFonts w:ascii="Times New Roman" w:hAnsi="Times New Roman" w:cs="Tahoma"/>
        </w:rPr>
        <w:t>Councilperson David LeRoy motioned to approve Kimberly Terasaski to spend a few days in Beechwood and approve her film was seconded by Councilperson Chris Tertinek.</w:t>
      </w:r>
      <w:r>
        <w:rPr>
          <w:rFonts w:ascii="Times New Roman" w:hAnsi="Times New Roman"/>
        </w:rPr>
        <w:t xml:space="preserve">  </w:t>
      </w:r>
      <w:r>
        <w:rPr>
          <w:rFonts w:ascii="Times New Roman" w:hAnsi="Times New Roman" w:cs="Tahoma"/>
        </w:rPr>
        <w:t>Upon roll call the following votes were heard, Scott Johnson, aye; David LeRoy, aye; Don Ross, aye; Chris Tertinek, aye; and John Faulks, aye. Motion carried.</w:t>
      </w:r>
    </w:p>
    <w:p>
      <w:pPr>
        <w:rPr>
          <w:rFonts w:ascii="Goudy Old Style" w:hAnsi="Goudy Old Style"/>
          <w:b/>
          <w:u w:val="single"/>
        </w:rPr>
      </w:pPr>
    </w:p>
    <w:p>
      <w:pPr>
        <w:rPr>
          <w:rFonts w:ascii="Times New Roman" w:hAnsi="Times New Roman" w:cs="Tahoma"/>
        </w:rPr>
      </w:pPr>
      <w:r>
        <w:rPr>
          <w:rFonts w:ascii="Goudy Old Style" w:hAnsi="Goudy Old Style"/>
          <w:b/>
          <w:u w:val="single"/>
        </w:rPr>
        <w:t>PUBLIC WORKS COMMITTEE:</w:t>
      </w:r>
      <w:r>
        <w:t xml:space="preserve"> </w:t>
      </w:r>
      <w:r>
        <w:rPr>
          <w:rFonts w:ascii="Goudy Old Style" w:hAnsi="Goudy Old Style"/>
          <w:b/>
          <w:i/>
        </w:rPr>
        <w:t>Councilperson David LeRoy, Chair</w:t>
      </w:r>
    </w:p>
    <w:p>
      <w:pPr>
        <w:rPr>
          <w:rFonts w:ascii="Goudy Old Style" w:hAnsi="Goudy Old Style"/>
          <w:b/>
          <w:i/>
        </w:rPr>
      </w:pPr>
      <w:r>
        <w:rPr>
          <w:rFonts w:ascii="Goudy Old Style" w:hAnsi="Goudy Old Style"/>
          <w:b/>
          <w:i/>
        </w:rPr>
        <w:t>(Highway, Drainage - Deputy Town Supervisor)</w:t>
      </w:r>
    </w:p>
    <w:p>
      <w:pPr>
        <w:rPr>
          <w:rFonts w:ascii="Goudy Old Style" w:hAnsi="Goudy Old Style" w:cs="TimesNewRoman"/>
          <w:b/>
          <w:i/>
          <w:sz w:val="20"/>
          <w:szCs w:val="20"/>
          <w:u w:val="single"/>
        </w:rPr>
      </w:pPr>
      <w:r>
        <w:rPr>
          <w:rFonts w:ascii="Goudy Old Style" w:hAnsi="Goudy Old Style" w:cs="TimesNewRoman"/>
          <w:b/>
          <w:i/>
          <w:sz w:val="20"/>
          <w:szCs w:val="20"/>
          <w:u w:val="single"/>
        </w:rPr>
        <w:t>HIGHWAY REPORT:</w:t>
      </w:r>
    </w:p>
    <w:p>
      <w:pPr>
        <w:rPr>
          <w:rFonts w:ascii="Goudy Old Style" w:hAnsi="Goudy Old Style" w:cs="TimesNewRoman"/>
          <w:sz w:val="22"/>
          <w:szCs w:val="22"/>
        </w:rPr>
      </w:pPr>
      <w:r>
        <w:rPr>
          <w:rFonts w:ascii="Goudy Old Style" w:hAnsi="Goudy Old Style" w:cs="TimesNewRoman"/>
          <w:sz w:val="22"/>
          <w:szCs w:val="22"/>
        </w:rPr>
        <w:t xml:space="preserve">(Dale Pickering – Highway Superintendent) </w:t>
      </w:r>
    </w:p>
    <w:p>
      <w:pPr>
        <w:rPr>
          <w:rFonts w:ascii="Times New Roman" w:hAnsi="Times New Roman" w:cs="Tahoma"/>
        </w:rPr>
      </w:pPr>
      <w:r>
        <w:rPr>
          <w:rFonts w:ascii="Times New Roman" w:hAnsi="Times New Roman" w:cs="Tahoma"/>
        </w:rPr>
        <w:t>Councilperson Chris Tertinek motioned to accept and file the monthly February 2021 Highway Report from Dale Pickering Highway Superintendent was seconded by Councilperson David LeRoy.  Upon roll call the following votes were heard, Scott Johnson, aye; David LeRoy, aye; Don Ross, aye; Chris Tertinek, aye; and John Faulks, aye. Motion carried.</w:t>
      </w:r>
    </w:p>
    <w:p>
      <w:pPr>
        <w:rPr>
          <w:rFonts w:ascii="Times New Roman" w:hAnsi="Times New Roman"/>
        </w:rPr>
      </w:pPr>
    </w:p>
    <w:p>
      <w:pPr>
        <w:rPr>
          <w:rFonts w:ascii="Goudy Old Style" w:hAnsi="Goudy Old Style"/>
          <w:b/>
          <w:i/>
        </w:rPr>
      </w:pPr>
      <w:r>
        <w:rPr>
          <w:rFonts w:ascii="Goudy Old Style" w:hAnsi="Goudy Old Style"/>
          <w:b/>
          <w:u w:val="single"/>
        </w:rPr>
        <w:t>BUILDINGS AND GROUNDS COMMITTEE:</w:t>
      </w:r>
      <w:r>
        <w:rPr>
          <w:rFonts w:ascii="Goudy Old Style" w:hAnsi="Goudy Old Style"/>
          <w:b/>
        </w:rPr>
        <w:t xml:space="preserve">  </w:t>
      </w:r>
      <w:r>
        <w:rPr>
          <w:rFonts w:ascii="Goudy Old Style" w:hAnsi="Goudy Old Style"/>
          <w:b/>
          <w:i/>
        </w:rPr>
        <w:t>Councilperson Chris Tertinek, Chair</w:t>
      </w:r>
    </w:p>
    <w:p>
      <w:pPr>
        <w:rPr>
          <w:rFonts w:ascii="Goudy Old Style" w:hAnsi="Goudy Old Style"/>
          <w:b/>
          <w:i/>
        </w:rPr>
      </w:pPr>
      <w:r>
        <w:rPr>
          <w:rFonts w:ascii="Goudy Old Style" w:hAnsi="Goudy Old Style"/>
          <w:b/>
          <w:i/>
        </w:rPr>
        <w:t>(Town Property, Animal Control, Flood Damage Prevention)</w:t>
      </w:r>
    </w:p>
    <w:p>
      <w:pPr>
        <w:rPr>
          <w:rFonts w:ascii="Goudy Old Style" w:hAnsi="Goudy Old Style" w:cs="TimesNewRoman"/>
          <w:b/>
          <w:i/>
          <w:sz w:val="20"/>
          <w:szCs w:val="20"/>
          <w:u w:val="single"/>
        </w:rPr>
      </w:pPr>
      <w:r>
        <w:rPr>
          <w:rFonts w:ascii="Goudy Old Style" w:hAnsi="Goudy Old Style" w:cs="TimesNewRoman"/>
          <w:b/>
          <w:i/>
          <w:sz w:val="20"/>
          <w:szCs w:val="20"/>
          <w:u w:val="single"/>
        </w:rPr>
        <w:t>CODE ENFORCEMENT REPORT:</w:t>
      </w:r>
    </w:p>
    <w:p>
      <w:pPr>
        <w:rPr>
          <w:rFonts w:ascii="Times New Roman" w:hAnsi="Times New Roman"/>
          <w:i/>
          <w:sz w:val="20"/>
          <w:szCs w:val="20"/>
        </w:rPr>
      </w:pPr>
      <w:r>
        <w:rPr>
          <w:rFonts w:ascii="Times New Roman" w:hAnsi="Times New Roman"/>
          <w:i/>
          <w:sz w:val="20"/>
          <w:szCs w:val="20"/>
        </w:rPr>
        <w:t xml:space="preserve">Craig Schwartz- CEO </w:t>
      </w:r>
    </w:p>
    <w:p>
      <w:pPr>
        <w:rPr>
          <w:rFonts w:ascii="Times New Roman" w:hAnsi="Times New Roman" w:cs="Tahoma"/>
        </w:rPr>
      </w:pPr>
      <w:r>
        <w:rPr>
          <w:rFonts w:ascii="Times New Roman" w:hAnsi="Times New Roman" w:cs="Tahoma"/>
        </w:rPr>
        <w:t xml:space="preserve">Councilperson David LeRoy motioned to accept the monthly February 2021 Code Enforcement Report as written was seconded by Councilperson Don Ross. Upon roll call </w:t>
      </w:r>
      <w:r>
        <w:rPr>
          <w:rFonts w:ascii="Times New Roman" w:hAnsi="Times New Roman" w:cs="Tahoma"/>
        </w:rPr>
        <w:lastRenderedPageBreak/>
        <w:t>the following votes were heard, Scott Johnson, aye; David LeRoy, aye; Don Ross, aye; Chris Tertinek, aye; and John Faulks, aye. Motion carried.</w:t>
      </w:r>
    </w:p>
    <w:p>
      <w:pPr>
        <w:rPr>
          <w:rFonts w:ascii="Goudy Old Style" w:hAnsi="Goudy Old Style" w:cs="TimesNewRoman"/>
          <w:b/>
          <w:i/>
          <w:sz w:val="20"/>
          <w:szCs w:val="20"/>
          <w:u w:val="single"/>
        </w:rPr>
      </w:pPr>
      <w:r>
        <w:rPr>
          <w:rFonts w:ascii="Goudy Old Style" w:hAnsi="Goudy Old Style" w:cs="TimesNewRoman"/>
          <w:b/>
          <w:i/>
          <w:sz w:val="20"/>
          <w:szCs w:val="20"/>
          <w:u w:val="single"/>
        </w:rPr>
        <w:t>ANIMAL CONTROL REPORT:</w:t>
      </w:r>
    </w:p>
    <w:p>
      <w:pPr>
        <w:rPr>
          <w:rFonts w:ascii="Times New Roman" w:hAnsi="Times New Roman"/>
          <w:i/>
          <w:sz w:val="20"/>
          <w:szCs w:val="20"/>
        </w:rPr>
      </w:pPr>
      <w:r>
        <w:rPr>
          <w:rFonts w:ascii="Times New Roman" w:hAnsi="Times New Roman"/>
          <w:i/>
          <w:sz w:val="20"/>
          <w:szCs w:val="20"/>
        </w:rPr>
        <w:t>Tracy Brown, Primary DCO</w:t>
      </w:r>
    </w:p>
    <w:p>
      <w:pPr>
        <w:rPr>
          <w:rFonts w:ascii="Times New Roman" w:hAnsi="Times New Roman"/>
          <w:i/>
          <w:sz w:val="20"/>
          <w:szCs w:val="20"/>
        </w:rPr>
      </w:pPr>
      <w:r>
        <w:rPr>
          <w:rFonts w:ascii="Times New Roman" w:hAnsi="Times New Roman"/>
          <w:i/>
          <w:sz w:val="20"/>
          <w:szCs w:val="20"/>
        </w:rPr>
        <w:t xml:space="preserve">Craig Schwartz- Secondary DCO </w:t>
      </w:r>
    </w:p>
    <w:p>
      <w:pPr>
        <w:rPr>
          <w:rFonts w:ascii="Times New Roman" w:hAnsi="Times New Roman" w:cs="Tahoma"/>
        </w:rPr>
      </w:pPr>
      <w:r>
        <w:rPr>
          <w:rFonts w:ascii="Times New Roman" w:hAnsi="Times New Roman" w:cs="Tahoma"/>
        </w:rPr>
        <w:t>Councilperson David LeRoy motioned to accept the monthly February 2021 Dog Control Report as written was seconded by Councilperson Chris Tertinek. Upon roll call the following votes were heard, Scott Johnson, aye; David LeRoy, aye; Don Ross, aye; Chris Tertinek, aye; and John Faulks, aye. Motion carried</w:t>
      </w:r>
    </w:p>
    <w:p>
      <w:pPr>
        <w:rPr>
          <w:rFonts w:ascii="Goudy Old Style" w:hAnsi="Goudy Old Style" w:cs="TimesNewRoman"/>
          <w:b/>
          <w:i/>
          <w:sz w:val="20"/>
          <w:szCs w:val="20"/>
          <w:u w:val="single"/>
        </w:rPr>
      </w:pPr>
      <w:r>
        <w:rPr>
          <w:rFonts w:ascii="Goudy Old Style" w:hAnsi="Goudy Old Style" w:cs="TimesNewRoman"/>
          <w:b/>
          <w:i/>
          <w:sz w:val="20"/>
          <w:szCs w:val="20"/>
          <w:u w:val="single"/>
        </w:rPr>
        <w:t>FLOOD DAMAGE PREVENTION REPORT-Code 69:</w:t>
      </w:r>
    </w:p>
    <w:p>
      <w:pPr>
        <w:rPr>
          <w:rFonts w:ascii="Goudy Old Style" w:hAnsi="Goudy Old Style" w:cs="TimesNewRoman"/>
          <w:i/>
          <w:sz w:val="22"/>
          <w:szCs w:val="22"/>
        </w:rPr>
      </w:pPr>
      <w:r>
        <w:rPr>
          <w:rFonts w:ascii="Goudy Old Style" w:hAnsi="Goudy Old Style" w:cs="TimesNewRoman"/>
          <w:i/>
          <w:sz w:val="22"/>
          <w:szCs w:val="22"/>
        </w:rPr>
        <w:t xml:space="preserve">Chris Tertinek, Councilperson </w:t>
      </w:r>
    </w:p>
    <w:p>
      <w:pPr>
        <w:rPr>
          <w:rFonts w:ascii="Times New Roman" w:hAnsi="Times New Roman"/>
        </w:rPr>
      </w:pPr>
      <w:r>
        <w:rPr>
          <w:rFonts w:ascii="Times New Roman" w:hAnsi="Times New Roman"/>
        </w:rPr>
        <w:t xml:space="preserve">Councilperson Chris Tertinek shared; the levels on Lake Ontario are about 3 inches below the last report and 2 inches below the projected level.    </w:t>
      </w:r>
    </w:p>
    <w:p>
      <w:pPr>
        <w:rPr>
          <w:rFonts w:ascii="Times New Roman" w:hAnsi="Times New Roman"/>
        </w:rPr>
      </w:pPr>
    </w:p>
    <w:p>
      <w:pPr>
        <w:rPr>
          <w:rFonts w:ascii="Times New Roman" w:hAnsi="Times New Roman"/>
        </w:rPr>
      </w:pPr>
      <w:r>
        <w:rPr>
          <w:rFonts w:ascii="Goudy Old Style" w:hAnsi="Goudy Old Style" w:cs="TimesNewRoman"/>
          <w:b/>
          <w:u w:val="single"/>
        </w:rPr>
        <w:t>PUBLIC SAFETY/DRAINAGE/ENVIRONMENT COMMITTEE:</w:t>
      </w:r>
      <w:r>
        <w:rPr>
          <w:rFonts w:ascii="Goudy Old Style" w:hAnsi="Goudy Old Style" w:cs="TimesNewRoman"/>
          <w:b/>
        </w:rPr>
        <w:t xml:space="preserve"> </w:t>
      </w:r>
      <w:r>
        <w:rPr>
          <w:rFonts w:ascii="Goudy Old Style" w:hAnsi="Goudy Old Style" w:cs="TimesNewRoman"/>
          <w:b/>
          <w:i/>
        </w:rPr>
        <w:t xml:space="preserve">Councilperson Don Ross, Chair (Fire, Ambulance, Emergency Preparedness) </w:t>
      </w:r>
    </w:p>
    <w:p>
      <w:pPr>
        <w:rPr>
          <w:rFonts w:ascii="Times New Roman" w:hAnsi="Times New Roman"/>
        </w:rPr>
      </w:pPr>
      <w:r>
        <w:rPr>
          <w:rFonts w:ascii="Times New Roman" w:hAnsi="Times New Roman"/>
        </w:rPr>
        <w:t xml:space="preserve">Councilperson Don Ross gave his committee reports. Ross shared that given the time of the year there has been an increase in chimney fires.  He stated it is important that chimneys need to be regularly cleaned to prevent fires from destroying homes. </w:t>
      </w:r>
    </w:p>
    <w:p>
      <w:pPr>
        <w:rPr>
          <w:rFonts w:ascii="Goudy Old Style" w:hAnsi="Goudy Old Style"/>
          <w:b/>
          <w:u w:val="single"/>
        </w:rPr>
      </w:pPr>
    </w:p>
    <w:p>
      <w:pPr>
        <w:rPr>
          <w:rFonts w:ascii="Goudy Old Style" w:hAnsi="Goudy Old Style"/>
          <w:b/>
          <w:i/>
        </w:rPr>
      </w:pPr>
      <w:r>
        <w:rPr>
          <w:rFonts w:ascii="Goudy Old Style" w:hAnsi="Goudy Old Style"/>
          <w:b/>
          <w:u w:val="single"/>
        </w:rPr>
        <w:t>TOWN HALL COMMITTEE:</w:t>
      </w:r>
      <w:r>
        <w:rPr>
          <w:rFonts w:ascii="Goudy Old Style" w:hAnsi="Goudy Old Style"/>
          <w:b/>
        </w:rPr>
        <w:t xml:space="preserve"> </w:t>
      </w:r>
      <w:r>
        <w:rPr>
          <w:rFonts w:ascii="Goudy Old Style" w:hAnsi="Goudy Old Style"/>
          <w:b/>
          <w:i/>
        </w:rPr>
        <w:t xml:space="preserve">Scott Johnson, Supervisor  </w:t>
      </w:r>
    </w:p>
    <w:p>
      <w:pPr>
        <w:rPr>
          <w:rFonts w:ascii="Goudy Old Style" w:hAnsi="Goudy Old Style"/>
          <w:b/>
          <w:i/>
          <w:sz w:val="20"/>
          <w:szCs w:val="20"/>
        </w:rPr>
      </w:pPr>
      <w:r>
        <w:rPr>
          <w:rFonts w:ascii="Goudy Old Style" w:hAnsi="Goudy Old Style"/>
          <w:b/>
          <w:i/>
        </w:rPr>
        <w:t>(</w:t>
      </w:r>
      <w:r>
        <w:rPr>
          <w:rFonts w:ascii="Goudy Old Style" w:hAnsi="Goudy Old Style"/>
          <w:b/>
          <w:i/>
          <w:sz w:val="20"/>
          <w:szCs w:val="20"/>
        </w:rPr>
        <w:t>Personnel, Clerks, Justices, Assessor, Building Inspector, Town Council, Boards, Insurances, Finance)</w:t>
      </w:r>
    </w:p>
    <w:p>
      <w:pPr>
        <w:rPr>
          <w:rFonts w:ascii="Goudy Old Style" w:hAnsi="Goudy Old Style"/>
          <w:b/>
          <w:i/>
          <w:sz w:val="20"/>
          <w:szCs w:val="20"/>
        </w:rPr>
      </w:pPr>
      <w:r>
        <w:rPr>
          <w:rFonts w:ascii="Goudy Old Style" w:hAnsi="Goudy Old Style"/>
          <w:b/>
          <w:i/>
          <w:sz w:val="20"/>
          <w:szCs w:val="20"/>
        </w:rPr>
        <w:t>N/A</w:t>
      </w:r>
    </w:p>
    <w:p>
      <w:pPr>
        <w:jc w:val="center"/>
        <w:rPr>
          <w:rFonts w:ascii="Goudy Old Style" w:hAnsi="Goudy Old Style" w:cs="Tahoma"/>
          <w:b/>
          <w:u w:val="single"/>
        </w:rPr>
      </w:pPr>
      <w:r>
        <w:rPr>
          <w:rFonts w:ascii="Goudy Old Style" w:hAnsi="Goudy Old Style" w:cs="Tahoma"/>
          <w:b/>
          <w:u w:val="single"/>
        </w:rPr>
        <w:t>CORRESPONDENCE &amp; INFORMATION</w:t>
      </w:r>
    </w:p>
    <w:p>
      <w:pPr>
        <w:rPr>
          <w:rFonts w:ascii="Times New Roman" w:hAnsi="Times New Roman"/>
        </w:rPr>
      </w:pPr>
    </w:p>
    <w:p>
      <w:pPr>
        <w:jc w:val="center"/>
        <w:rPr>
          <w:rFonts w:ascii="Goudy Old Style" w:hAnsi="Goudy Old Style"/>
          <w:b/>
          <w:u w:val="single"/>
        </w:rPr>
      </w:pPr>
      <w:r>
        <w:rPr>
          <w:rFonts w:ascii="Goudy Old Style" w:hAnsi="Goudy Old Style"/>
          <w:b/>
          <w:u w:val="single"/>
        </w:rPr>
        <w:t>RESOLUTION</w:t>
      </w:r>
    </w:p>
    <w:p>
      <w:pPr>
        <w:jc w:val="center"/>
        <w:rPr>
          <w:rFonts w:ascii="Goudy Old Style" w:hAnsi="Goudy Old Style" w:cs="Tahoma"/>
          <w:b/>
          <w:u w:val="single"/>
        </w:rPr>
      </w:pPr>
      <w:r>
        <w:rPr>
          <w:rFonts w:ascii="Goudy Old Style" w:hAnsi="Goudy Old Style" w:cs="Tahoma"/>
          <w:b/>
          <w:u w:val="single"/>
        </w:rPr>
        <w:t>SODUS BAY HISORICAL SOCIETY -REPAIR</w:t>
      </w:r>
    </w:p>
    <w:p>
      <w:pPr>
        <w:jc w:val="center"/>
        <w:rPr>
          <w:rFonts w:ascii="Goudy Old Style" w:hAnsi="Goudy Old Style" w:cs="Tahoma"/>
          <w:b/>
        </w:rPr>
      </w:pPr>
      <w:r>
        <w:rPr>
          <w:rFonts w:ascii="Goudy Old Style" w:hAnsi="Goudy Old Style" w:cs="Tahoma"/>
          <w:b/>
        </w:rPr>
        <w:t>(2    03-2021)</w:t>
      </w:r>
    </w:p>
    <w:p>
      <w:pPr>
        <w:jc w:val="both"/>
        <w:rPr>
          <w:rFonts w:ascii="Times New Roman" w:hAnsi="Times New Roman" w:cs="Tahoma"/>
        </w:rPr>
      </w:pPr>
      <w:r>
        <w:rPr>
          <w:rFonts w:ascii="Times New Roman" w:hAnsi="Times New Roman" w:cs="Tahoma"/>
          <w:b/>
        </w:rPr>
        <w:t>WHEREAS</w:t>
      </w:r>
      <w:r>
        <w:rPr>
          <w:rFonts w:ascii="Times New Roman" w:hAnsi="Times New Roman" w:cs="Tahoma"/>
        </w:rPr>
        <w:t xml:space="preserve">, the Sodus Bay Historical Society would like to apply for a grant for the Sodus Bay Lighthouse Museum, and  </w:t>
      </w:r>
    </w:p>
    <w:p>
      <w:pPr>
        <w:jc w:val="both"/>
        <w:rPr>
          <w:rFonts w:ascii="Times New Roman" w:hAnsi="Times New Roman" w:cs="Tahoma"/>
        </w:rPr>
      </w:pPr>
    </w:p>
    <w:p>
      <w:pPr>
        <w:jc w:val="both"/>
        <w:rPr>
          <w:rFonts w:ascii="Times New Roman" w:hAnsi="Times New Roman" w:cs="Tahoma"/>
        </w:rPr>
      </w:pPr>
      <w:r>
        <w:rPr>
          <w:rFonts w:ascii="Times New Roman" w:hAnsi="Times New Roman" w:cs="Tahoma"/>
          <w:b/>
        </w:rPr>
        <w:t>WHEREAS</w:t>
      </w:r>
      <w:r>
        <w:rPr>
          <w:rFonts w:ascii="Times New Roman" w:hAnsi="Times New Roman" w:cs="Tahoma"/>
        </w:rPr>
        <w:t xml:space="preserve">, the condition to apply requires approval from the Sodus Town Board, and  </w:t>
      </w:r>
    </w:p>
    <w:p>
      <w:pPr>
        <w:rPr>
          <w:rFonts w:ascii="Times New Roman" w:hAnsi="Times New Roman"/>
        </w:rPr>
      </w:pPr>
    </w:p>
    <w:p>
      <w:pPr>
        <w:rPr>
          <w:rFonts w:ascii="Times New Roman" w:hAnsi="Times New Roman"/>
        </w:rPr>
      </w:pPr>
      <w:r>
        <w:rPr>
          <w:rFonts w:ascii="Times New Roman" w:hAnsi="Times New Roman"/>
          <w:b/>
        </w:rPr>
        <w:t>BE IT RESOLVED</w:t>
      </w:r>
      <w:r>
        <w:rPr>
          <w:rFonts w:ascii="Times New Roman" w:hAnsi="Times New Roman"/>
        </w:rPr>
        <w:t xml:space="preserve">, Councilman David LeRoy motioned to authorize the Sodus Bay Historical Society, to apply for grant funding for the proposed exterior repair of the museum building and lighthouse tower; as well as authorizing Supervisor Scott Johnson to write a letter of support and to sign the letter as adopted was seconded by Councilman Don Ross.  Upon roll call the following votes were heard, Supervisor Johnson, aye; LeRoy, aye; Ross, aye; Tertinek, aye; and Faulks, aye.  Resolution adopted. </w:t>
      </w:r>
    </w:p>
    <w:p>
      <w:pPr>
        <w:rPr>
          <w:rFonts w:ascii="Times New Roman" w:hAnsi="Times New Roman"/>
          <w:sz w:val="28"/>
          <w:szCs w:val="28"/>
        </w:rPr>
      </w:pPr>
    </w:p>
    <w:p>
      <w:pPr>
        <w:jc w:val="center"/>
        <w:rPr>
          <w:rFonts w:ascii="Goudy Old Style" w:hAnsi="Goudy Old Style"/>
          <w:b/>
          <w:u w:val="single"/>
        </w:rPr>
      </w:pPr>
      <w:r>
        <w:rPr>
          <w:rFonts w:ascii="Goudy Old Style" w:hAnsi="Goudy Old Style"/>
          <w:b/>
          <w:u w:val="single"/>
        </w:rPr>
        <w:t>RESOLUTION</w:t>
      </w:r>
    </w:p>
    <w:p>
      <w:pPr>
        <w:jc w:val="center"/>
        <w:rPr>
          <w:rFonts w:ascii="Goudy Old Style" w:hAnsi="Goudy Old Style"/>
          <w:b/>
          <w:u w:val="single"/>
        </w:rPr>
      </w:pPr>
      <w:r>
        <w:rPr>
          <w:rFonts w:ascii="Goudy Old Style" w:hAnsi="Goudy Old Style"/>
          <w:b/>
          <w:u w:val="single"/>
        </w:rPr>
        <w:t>SODUS BAY HISORICAL SOCIETY –NATIONAL MARKER-REGISTRY</w:t>
      </w:r>
    </w:p>
    <w:p>
      <w:pPr>
        <w:jc w:val="center"/>
        <w:rPr>
          <w:rFonts w:ascii="Goudy Old Style" w:hAnsi="Goudy Old Style"/>
          <w:b/>
        </w:rPr>
      </w:pPr>
      <w:r>
        <w:rPr>
          <w:rFonts w:ascii="Goudy Old Style" w:hAnsi="Goudy Old Style"/>
          <w:b/>
        </w:rPr>
        <w:t>(3    03-2021)</w:t>
      </w:r>
    </w:p>
    <w:p>
      <w:pPr>
        <w:jc w:val="both"/>
        <w:rPr>
          <w:rFonts w:ascii="Times New Roman" w:hAnsi="Times New Roman"/>
        </w:rPr>
      </w:pPr>
      <w:r>
        <w:rPr>
          <w:rFonts w:ascii="Times New Roman" w:hAnsi="Times New Roman"/>
          <w:b/>
        </w:rPr>
        <w:t>WHEREAS</w:t>
      </w:r>
      <w:r>
        <w:rPr>
          <w:rFonts w:ascii="Times New Roman" w:hAnsi="Times New Roman"/>
        </w:rPr>
        <w:t xml:space="preserve">, the Sodus Bay Historical Society would like to apply for a grant for the Sodus Bay Lighthouse Museum for a historical marker and to be added on the national registry of historical places, and  </w:t>
      </w:r>
    </w:p>
    <w:p>
      <w:pPr>
        <w:rPr>
          <w:rFonts w:ascii="Times New Roman" w:hAnsi="Times New Roman"/>
        </w:rPr>
      </w:pPr>
    </w:p>
    <w:p>
      <w:pPr>
        <w:rPr>
          <w:rFonts w:ascii="Times New Roman" w:hAnsi="Times New Roman"/>
        </w:rPr>
      </w:pPr>
      <w:r>
        <w:rPr>
          <w:rFonts w:ascii="Times New Roman" w:hAnsi="Times New Roman"/>
          <w:b/>
        </w:rPr>
        <w:t>BE IT RESOLVED</w:t>
      </w:r>
      <w:r>
        <w:rPr>
          <w:rFonts w:ascii="Times New Roman" w:hAnsi="Times New Roman"/>
        </w:rPr>
        <w:t xml:space="preserve">, Councilman David LeRoy motioned to authorize the Sodus Bay Historical Society, to apply for grant funding for a historical marker at the Sodus Bay </w:t>
      </w:r>
      <w:r>
        <w:rPr>
          <w:rFonts w:ascii="Times New Roman" w:hAnsi="Times New Roman"/>
        </w:rPr>
        <w:lastRenderedPageBreak/>
        <w:t xml:space="preserve">Museum Lighthouse.  This would show they are on the National Registry of Historic Places; as well as authorizing Scott Johnson to write a letter of support and to sign the letter as adopted was seconded by Councilman Chris Tertinek.  Upon roll call the following votes were heard, Supervisor Johnson, aye; LeRoy, aye; Ross, aye; Tertinek, aye; and Faulks, aye.  Resolution adopted. </w:t>
      </w:r>
    </w:p>
    <w:p>
      <w:pPr>
        <w:rPr>
          <w:rFonts w:ascii="Goudy Old Style" w:hAnsi="Goudy Old Style"/>
          <w:b/>
          <w:u w:val="single"/>
        </w:rPr>
      </w:pPr>
    </w:p>
    <w:p>
      <w:pPr>
        <w:jc w:val="center"/>
        <w:rPr>
          <w:rFonts w:ascii="Goudy Old Style" w:hAnsi="Goudy Old Style"/>
          <w:b/>
          <w:u w:val="single"/>
        </w:rPr>
      </w:pPr>
      <w:r>
        <w:rPr>
          <w:rFonts w:ascii="Goudy Old Style" w:hAnsi="Goudy Old Style"/>
          <w:b/>
          <w:u w:val="single"/>
        </w:rPr>
        <w:t>RESOLUTION</w:t>
      </w:r>
    </w:p>
    <w:p>
      <w:pPr>
        <w:jc w:val="center"/>
        <w:rPr>
          <w:rFonts w:ascii="Goudy Old Style" w:hAnsi="Goudy Old Style" w:cs="Tahoma"/>
          <w:b/>
          <w:u w:val="single"/>
        </w:rPr>
      </w:pPr>
      <w:r>
        <w:rPr>
          <w:rFonts w:ascii="Goudy Old Style" w:hAnsi="Goudy Old Style" w:cs="Tahoma"/>
          <w:b/>
          <w:u w:val="single"/>
        </w:rPr>
        <w:t xml:space="preserve"> PLANNING BOARD MEMBER APPOINTMENT- MARY ZONNEVILLE </w:t>
      </w:r>
    </w:p>
    <w:p>
      <w:pPr>
        <w:jc w:val="center"/>
        <w:rPr>
          <w:rFonts w:ascii="Goudy Old Style" w:hAnsi="Goudy Old Style" w:cs="Tahoma"/>
          <w:b/>
        </w:rPr>
      </w:pPr>
      <w:r>
        <w:rPr>
          <w:rFonts w:ascii="Goudy Old Style" w:hAnsi="Goudy Old Style" w:cs="Tahoma"/>
          <w:b/>
        </w:rPr>
        <w:t>(04    03-2021)</w:t>
      </w:r>
    </w:p>
    <w:p>
      <w:pPr>
        <w:rPr>
          <w:rFonts w:ascii="Times New Roman" w:hAnsi="Times New Roman" w:cs="Tahoma"/>
        </w:rPr>
      </w:pPr>
      <w:r>
        <w:rPr>
          <w:rFonts w:ascii="Times New Roman" w:hAnsi="Times New Roman" w:cs="Tahoma"/>
        </w:rPr>
        <w:t>Supervisor Scott Johnson offered the following resolution for its adoption,</w:t>
      </w:r>
    </w:p>
    <w:p>
      <w:pPr>
        <w:rPr>
          <w:rFonts w:ascii="Times New Roman" w:hAnsi="Times New Roman" w:cs="Tahoma"/>
        </w:rPr>
      </w:pPr>
    </w:p>
    <w:p>
      <w:pPr>
        <w:jc w:val="both"/>
        <w:rPr>
          <w:rFonts w:ascii="Times New Roman" w:hAnsi="Times New Roman" w:cs="Tahoma"/>
        </w:rPr>
      </w:pPr>
      <w:r>
        <w:rPr>
          <w:rFonts w:ascii="Times New Roman" w:hAnsi="Times New Roman" w:cs="Tahoma"/>
          <w:b/>
        </w:rPr>
        <w:t>WHEREAS</w:t>
      </w:r>
      <w:r>
        <w:rPr>
          <w:rFonts w:ascii="Times New Roman" w:hAnsi="Times New Roman" w:cs="Tahoma"/>
        </w:rPr>
        <w:t xml:space="preserve">, Mary Zonneville’s appointment ended December 30, 2020 with the Planning Board as Member, and </w:t>
      </w:r>
    </w:p>
    <w:p>
      <w:pPr>
        <w:jc w:val="both"/>
        <w:rPr>
          <w:rFonts w:ascii="Times New Roman" w:hAnsi="Times New Roman" w:cs="Tahoma"/>
        </w:rPr>
      </w:pPr>
    </w:p>
    <w:p>
      <w:pPr>
        <w:jc w:val="both"/>
        <w:rPr>
          <w:rFonts w:ascii="Times New Roman" w:hAnsi="Times New Roman" w:cs="Tahoma"/>
        </w:rPr>
      </w:pPr>
      <w:r>
        <w:rPr>
          <w:rFonts w:ascii="Times New Roman" w:hAnsi="Times New Roman" w:cs="Tahoma"/>
          <w:b/>
        </w:rPr>
        <w:t>BE IT RESOLVED,</w:t>
      </w:r>
      <w:r>
        <w:rPr>
          <w:rFonts w:ascii="Times New Roman" w:hAnsi="Times New Roman" w:cs="Tahoma"/>
        </w:rPr>
        <w:t xml:space="preserve"> the Sodus Town Board re-appointed Mary Zonneville to the Planning Board as Member for a two year term, and </w:t>
      </w:r>
    </w:p>
    <w:p>
      <w:pPr>
        <w:jc w:val="both"/>
        <w:rPr>
          <w:rFonts w:ascii="Times New Roman" w:hAnsi="Times New Roman" w:cs="Tahoma"/>
        </w:rPr>
      </w:pPr>
    </w:p>
    <w:p>
      <w:pPr>
        <w:jc w:val="both"/>
        <w:rPr>
          <w:rFonts w:ascii="Times New Roman" w:hAnsi="Times New Roman" w:cs="Tahoma"/>
        </w:rPr>
      </w:pPr>
      <w:r>
        <w:rPr>
          <w:rFonts w:ascii="Times New Roman" w:hAnsi="Times New Roman" w:cs="Tahoma"/>
          <w:b/>
        </w:rPr>
        <w:t xml:space="preserve">FURTHER BE IT RESOLVED, </w:t>
      </w:r>
      <w:r>
        <w:rPr>
          <w:rFonts w:ascii="Times New Roman" w:hAnsi="Times New Roman" w:cs="Tahoma"/>
        </w:rPr>
        <w:t>the term begins January 1, 2021 and ends December 31, 2022.</w:t>
      </w:r>
    </w:p>
    <w:p>
      <w:pPr>
        <w:jc w:val="both"/>
        <w:rPr>
          <w:rFonts w:ascii="Times New Roman" w:hAnsi="Times New Roman" w:cs="Tahoma"/>
        </w:rPr>
      </w:pPr>
    </w:p>
    <w:p>
      <w:pPr>
        <w:jc w:val="both"/>
        <w:rPr>
          <w:rFonts w:ascii="Times New Roman" w:hAnsi="Times New Roman" w:cs="Tahoma"/>
        </w:rPr>
      </w:pPr>
      <w:r>
        <w:rPr>
          <w:rFonts w:ascii="Times New Roman" w:hAnsi="Times New Roman" w:cs="Tahoma"/>
        </w:rPr>
        <w:t xml:space="preserve">Councilperson David LeRoy motioned to re-appoint Mary Zonneville to the Planning Board as Member was seconded by Councilperson Chris Tertinek.  Upon roll call, the following votes were heard Supervisor Scott Johnson, aye; LeRoy, aye; Ross, aye; Tertinek, aye; and Faulks, aye.  Resolution Adopted. </w:t>
      </w:r>
    </w:p>
    <w:p>
      <w:pPr>
        <w:rPr>
          <w:rFonts w:ascii="Goudy Old Style" w:hAnsi="Goudy Old Style"/>
          <w:b/>
          <w:u w:val="single"/>
        </w:rPr>
      </w:pPr>
    </w:p>
    <w:p>
      <w:pPr>
        <w:jc w:val="center"/>
        <w:rPr>
          <w:rFonts w:ascii="Goudy Old Style" w:hAnsi="Goudy Old Style"/>
          <w:b/>
          <w:u w:val="single"/>
        </w:rPr>
      </w:pPr>
      <w:r>
        <w:rPr>
          <w:rFonts w:ascii="Goudy Old Style" w:hAnsi="Goudy Old Style"/>
          <w:b/>
          <w:u w:val="single"/>
        </w:rPr>
        <w:t>RESOLUTION</w:t>
      </w:r>
    </w:p>
    <w:p>
      <w:pPr>
        <w:jc w:val="center"/>
        <w:rPr>
          <w:rFonts w:ascii="Goudy Old Style" w:hAnsi="Goudy Old Style" w:cs="Tahoma"/>
          <w:b/>
          <w:u w:val="single"/>
        </w:rPr>
      </w:pPr>
      <w:r>
        <w:rPr>
          <w:rFonts w:ascii="Goudy Old Style" w:hAnsi="Goudy Old Style" w:cs="Tahoma"/>
          <w:b/>
          <w:u w:val="single"/>
        </w:rPr>
        <w:t xml:space="preserve"> PLANNING BOARD MEMBER APPOINTMENT- EASTLEY</w:t>
      </w:r>
    </w:p>
    <w:p>
      <w:pPr>
        <w:jc w:val="center"/>
        <w:rPr>
          <w:rFonts w:ascii="Goudy Old Style" w:hAnsi="Goudy Old Style" w:cs="Tahoma"/>
          <w:b/>
        </w:rPr>
      </w:pPr>
      <w:r>
        <w:rPr>
          <w:rFonts w:ascii="Goudy Old Style" w:hAnsi="Goudy Old Style" w:cs="Tahoma"/>
          <w:b/>
        </w:rPr>
        <w:t>(05    03-2021)</w:t>
      </w:r>
    </w:p>
    <w:p>
      <w:pPr>
        <w:rPr>
          <w:rFonts w:ascii="Times New Roman" w:hAnsi="Times New Roman" w:cs="Tahoma"/>
        </w:rPr>
      </w:pPr>
      <w:r>
        <w:rPr>
          <w:rFonts w:ascii="Times New Roman" w:hAnsi="Times New Roman" w:cs="Tahoma"/>
        </w:rPr>
        <w:t>Supervisor Scott Johnson offered the following resolution for its adoption,</w:t>
      </w:r>
    </w:p>
    <w:p>
      <w:pPr>
        <w:rPr>
          <w:rFonts w:ascii="Times New Roman" w:hAnsi="Times New Roman" w:cs="Tahoma"/>
        </w:rPr>
      </w:pPr>
    </w:p>
    <w:p>
      <w:pPr>
        <w:jc w:val="both"/>
        <w:rPr>
          <w:rFonts w:ascii="Times New Roman" w:hAnsi="Times New Roman" w:cs="Tahoma"/>
        </w:rPr>
      </w:pPr>
      <w:r>
        <w:rPr>
          <w:rFonts w:ascii="Times New Roman" w:hAnsi="Times New Roman" w:cs="Tahoma"/>
          <w:b/>
        </w:rPr>
        <w:t>WHEREAS</w:t>
      </w:r>
      <w:r>
        <w:rPr>
          <w:rFonts w:ascii="Times New Roman" w:hAnsi="Times New Roman" w:cs="Tahoma"/>
        </w:rPr>
        <w:t xml:space="preserve">, Ken Eastley’s appointment ended December 30, 2020 with the Planning Board as Member, and </w:t>
      </w:r>
    </w:p>
    <w:p>
      <w:pPr>
        <w:jc w:val="both"/>
        <w:rPr>
          <w:rFonts w:ascii="Times New Roman" w:hAnsi="Times New Roman" w:cs="Tahoma"/>
        </w:rPr>
      </w:pPr>
    </w:p>
    <w:p>
      <w:pPr>
        <w:jc w:val="both"/>
        <w:rPr>
          <w:rFonts w:ascii="Times New Roman" w:hAnsi="Times New Roman" w:cs="Tahoma"/>
        </w:rPr>
      </w:pPr>
      <w:r>
        <w:rPr>
          <w:rFonts w:ascii="Times New Roman" w:hAnsi="Times New Roman" w:cs="Tahoma"/>
          <w:b/>
        </w:rPr>
        <w:t>BE IT RESOLVED,</w:t>
      </w:r>
      <w:r>
        <w:rPr>
          <w:rFonts w:ascii="Times New Roman" w:hAnsi="Times New Roman" w:cs="Tahoma"/>
        </w:rPr>
        <w:t xml:space="preserve"> the Sodus Town Board re-appointed Ken Eastley to the Planning Board as Member for a two year term, and </w:t>
      </w:r>
    </w:p>
    <w:p>
      <w:pPr>
        <w:jc w:val="both"/>
        <w:rPr>
          <w:rFonts w:ascii="Times New Roman" w:hAnsi="Times New Roman" w:cs="Tahoma"/>
        </w:rPr>
      </w:pPr>
    </w:p>
    <w:p>
      <w:pPr>
        <w:jc w:val="both"/>
        <w:rPr>
          <w:rFonts w:ascii="Times New Roman" w:hAnsi="Times New Roman" w:cs="Tahoma"/>
        </w:rPr>
      </w:pPr>
      <w:r>
        <w:rPr>
          <w:rFonts w:ascii="Times New Roman" w:hAnsi="Times New Roman" w:cs="Tahoma"/>
          <w:b/>
        </w:rPr>
        <w:t xml:space="preserve">FURTHER BE IT RESOLVED, </w:t>
      </w:r>
      <w:r>
        <w:rPr>
          <w:rFonts w:ascii="Times New Roman" w:hAnsi="Times New Roman" w:cs="Tahoma"/>
        </w:rPr>
        <w:t>the term begins January 1, 2021 and ends December 31, 2022.</w:t>
      </w:r>
    </w:p>
    <w:p>
      <w:pPr>
        <w:jc w:val="both"/>
        <w:rPr>
          <w:rFonts w:ascii="Times New Roman" w:hAnsi="Times New Roman" w:cs="Tahoma"/>
        </w:rPr>
      </w:pPr>
    </w:p>
    <w:p>
      <w:pPr>
        <w:jc w:val="both"/>
        <w:rPr>
          <w:rFonts w:ascii="Times New Roman" w:hAnsi="Times New Roman" w:cs="Tahoma"/>
        </w:rPr>
      </w:pPr>
      <w:r>
        <w:rPr>
          <w:rFonts w:ascii="Times New Roman" w:hAnsi="Times New Roman" w:cs="Tahoma"/>
        </w:rPr>
        <w:t xml:space="preserve">Councilperson David LeRoy motioned to re-appoint Ken Eastly to the Planning Board as Member was seconded by Councilperson Don Ross.  Upon roll call, the following votes were heard Supervisor Scott Johnson, aye; LeRoy, aye; Ross, aye; Tertinek, aye; and Faulks, aye.  Resolution Adopted. </w:t>
      </w:r>
    </w:p>
    <w:p>
      <w:pPr>
        <w:jc w:val="both"/>
        <w:rPr>
          <w:rFonts w:ascii="Times New Roman" w:hAnsi="Times New Roman" w:cs="Tahoma"/>
        </w:rPr>
      </w:pPr>
    </w:p>
    <w:p>
      <w:pPr>
        <w:rPr>
          <w:rFonts w:ascii="Times New Roman" w:hAnsi="Times New Roman" w:cs="Tahoma"/>
        </w:rPr>
      </w:pPr>
    </w:p>
    <w:p>
      <w:pPr>
        <w:rPr>
          <w:rFonts w:ascii="Times New Roman" w:hAnsi="Times New Roman" w:cs="Tahoma"/>
        </w:rPr>
      </w:pPr>
    </w:p>
    <w:p>
      <w:pPr>
        <w:rPr>
          <w:rFonts w:ascii="Times New Roman" w:hAnsi="Times New Roman" w:cs="Tahoma"/>
        </w:rPr>
      </w:pPr>
    </w:p>
    <w:p>
      <w:pPr>
        <w:rPr>
          <w:rFonts w:ascii="Times New Roman" w:hAnsi="Times New Roman" w:cs="Tahoma"/>
        </w:rPr>
      </w:pPr>
    </w:p>
    <w:p>
      <w:pPr>
        <w:rPr>
          <w:rFonts w:ascii="Times New Roman" w:hAnsi="Times New Roman" w:cs="Tahoma"/>
        </w:rPr>
      </w:pPr>
    </w:p>
    <w:p>
      <w:pPr>
        <w:jc w:val="center"/>
        <w:rPr>
          <w:rFonts w:ascii="Goudy Old Style" w:hAnsi="Goudy Old Style"/>
          <w:b/>
          <w:u w:val="single"/>
        </w:rPr>
      </w:pPr>
      <w:r>
        <w:rPr>
          <w:rFonts w:ascii="Goudy Old Style" w:hAnsi="Goudy Old Style"/>
          <w:b/>
          <w:u w:val="single"/>
        </w:rPr>
        <w:lastRenderedPageBreak/>
        <w:t>RESOLUTION</w:t>
      </w:r>
    </w:p>
    <w:p>
      <w:pPr>
        <w:jc w:val="center"/>
        <w:rPr>
          <w:rFonts w:ascii="Goudy Old Style" w:hAnsi="Goudy Old Style" w:cs="Tahoma"/>
          <w:b/>
          <w:u w:val="single"/>
        </w:rPr>
      </w:pPr>
      <w:r>
        <w:rPr>
          <w:rFonts w:ascii="Goudy Old Style" w:hAnsi="Goudy Old Style" w:cs="Tahoma"/>
          <w:b/>
          <w:u w:val="single"/>
        </w:rPr>
        <w:t xml:space="preserve"> ZONING BOARD MEMBER APPOINTMENT- </w:t>
      </w:r>
      <w:r>
        <w:rPr>
          <w:rFonts w:ascii="Goudy Old Style" w:hAnsi="Goudy Old Style" w:cs="Tahoma"/>
          <w:b/>
          <w:u w:val="single"/>
        </w:rPr>
        <w:t>BUELL</w:t>
      </w:r>
    </w:p>
    <w:p>
      <w:pPr>
        <w:jc w:val="center"/>
        <w:rPr>
          <w:rFonts w:ascii="Goudy Old Style" w:hAnsi="Goudy Old Style" w:cs="Tahoma"/>
          <w:b/>
        </w:rPr>
      </w:pPr>
      <w:r>
        <w:rPr>
          <w:rFonts w:ascii="Goudy Old Style" w:hAnsi="Goudy Old Style" w:cs="Tahoma"/>
          <w:b/>
        </w:rPr>
        <w:t>(06    03-2021)</w:t>
      </w:r>
    </w:p>
    <w:p>
      <w:pPr>
        <w:rPr>
          <w:rFonts w:ascii="Times New Roman" w:hAnsi="Times New Roman" w:cs="Tahoma"/>
        </w:rPr>
      </w:pPr>
      <w:r>
        <w:rPr>
          <w:rFonts w:ascii="Times New Roman" w:hAnsi="Times New Roman" w:cs="Tahoma"/>
        </w:rPr>
        <w:t>Supervisor Scott Johnson offered the following resolution for its adoption,</w:t>
      </w:r>
    </w:p>
    <w:p>
      <w:pPr>
        <w:rPr>
          <w:rFonts w:ascii="Times New Roman" w:hAnsi="Times New Roman" w:cs="Tahoma"/>
        </w:rPr>
      </w:pPr>
    </w:p>
    <w:p>
      <w:pPr>
        <w:jc w:val="both"/>
        <w:rPr>
          <w:rFonts w:ascii="Times New Roman" w:hAnsi="Times New Roman" w:cs="Tahoma"/>
        </w:rPr>
      </w:pPr>
      <w:r>
        <w:rPr>
          <w:rFonts w:ascii="Times New Roman" w:hAnsi="Times New Roman" w:cs="Tahoma"/>
          <w:b/>
        </w:rPr>
        <w:t>WHEREAS</w:t>
      </w:r>
      <w:r>
        <w:rPr>
          <w:rFonts w:ascii="Times New Roman" w:hAnsi="Times New Roman" w:cs="Tahoma"/>
        </w:rPr>
        <w:t>,</w:t>
      </w:r>
      <w:r>
        <w:rPr>
          <w:rFonts w:ascii="Times New Roman" w:hAnsi="Times New Roman" w:cs="Tahoma"/>
        </w:rPr>
        <w:t xml:space="preserve"> Kim Buell’s</w:t>
      </w:r>
      <w:r>
        <w:rPr>
          <w:rFonts w:ascii="Times New Roman" w:hAnsi="Times New Roman" w:cs="Tahoma"/>
        </w:rPr>
        <w:t xml:space="preserve"> appointment ended December 30, 202</w:t>
      </w:r>
      <w:r>
        <w:rPr>
          <w:rFonts w:ascii="Times New Roman" w:hAnsi="Times New Roman" w:cs="Tahoma"/>
        </w:rPr>
        <w:t>0 with the Zoning Board</w:t>
      </w:r>
      <w:r>
        <w:rPr>
          <w:rFonts w:ascii="Times New Roman" w:hAnsi="Times New Roman" w:cs="Tahoma"/>
        </w:rPr>
        <w:t xml:space="preserve">, and </w:t>
      </w:r>
    </w:p>
    <w:p>
      <w:pPr>
        <w:jc w:val="both"/>
        <w:rPr>
          <w:rFonts w:ascii="Times New Roman" w:hAnsi="Times New Roman" w:cs="Tahoma"/>
        </w:rPr>
      </w:pPr>
    </w:p>
    <w:p>
      <w:pPr>
        <w:jc w:val="both"/>
        <w:rPr>
          <w:rFonts w:ascii="Times New Roman" w:hAnsi="Times New Roman" w:cs="Tahoma"/>
        </w:rPr>
      </w:pPr>
      <w:r>
        <w:rPr>
          <w:rFonts w:ascii="Times New Roman" w:hAnsi="Times New Roman" w:cs="Tahoma"/>
          <w:b/>
        </w:rPr>
        <w:t>BE IT RESOLVED,</w:t>
      </w:r>
      <w:r>
        <w:rPr>
          <w:rFonts w:ascii="Times New Roman" w:hAnsi="Times New Roman" w:cs="Tahoma"/>
        </w:rPr>
        <w:t xml:space="preserve"> the Sodus Town Board re-appointed </w:t>
      </w:r>
      <w:r>
        <w:rPr>
          <w:rFonts w:ascii="Times New Roman" w:hAnsi="Times New Roman" w:cs="Tahoma"/>
        </w:rPr>
        <w:t>Kim Buell</w:t>
      </w:r>
      <w:r>
        <w:rPr>
          <w:rFonts w:ascii="Times New Roman" w:hAnsi="Times New Roman" w:cs="Tahoma"/>
        </w:rPr>
        <w:t xml:space="preserve"> to the Zoning Board as </w:t>
      </w:r>
      <w:r>
        <w:rPr>
          <w:rFonts w:ascii="Times New Roman" w:hAnsi="Times New Roman" w:cs="Tahoma"/>
        </w:rPr>
        <w:t>Member</w:t>
      </w:r>
      <w:r>
        <w:rPr>
          <w:rFonts w:ascii="Times New Roman" w:hAnsi="Times New Roman" w:cs="Tahoma"/>
        </w:rPr>
        <w:t xml:space="preserve"> for a two year term, and </w:t>
      </w:r>
    </w:p>
    <w:p>
      <w:pPr>
        <w:jc w:val="both"/>
        <w:rPr>
          <w:rFonts w:ascii="Times New Roman" w:hAnsi="Times New Roman" w:cs="Tahoma"/>
        </w:rPr>
      </w:pPr>
    </w:p>
    <w:p>
      <w:pPr>
        <w:jc w:val="both"/>
        <w:rPr>
          <w:rFonts w:ascii="Times New Roman" w:hAnsi="Times New Roman" w:cs="Tahoma"/>
        </w:rPr>
      </w:pPr>
      <w:r>
        <w:rPr>
          <w:rFonts w:ascii="Times New Roman" w:hAnsi="Times New Roman" w:cs="Tahoma"/>
          <w:b/>
        </w:rPr>
        <w:t xml:space="preserve">FURTHER BE IT RESOLVED, </w:t>
      </w:r>
      <w:r>
        <w:rPr>
          <w:rFonts w:ascii="Times New Roman" w:hAnsi="Times New Roman" w:cs="Tahoma"/>
        </w:rPr>
        <w:t>the term begins January 1, 2021 and ends December 31, 2022.</w:t>
      </w:r>
    </w:p>
    <w:p>
      <w:pPr>
        <w:jc w:val="both"/>
        <w:rPr>
          <w:rFonts w:ascii="Times New Roman" w:hAnsi="Times New Roman" w:cs="Tahoma"/>
        </w:rPr>
      </w:pPr>
    </w:p>
    <w:p>
      <w:pPr>
        <w:jc w:val="both"/>
        <w:rPr>
          <w:rFonts w:ascii="Times New Roman" w:hAnsi="Times New Roman" w:cs="Tahoma"/>
        </w:rPr>
      </w:pPr>
      <w:r>
        <w:rPr>
          <w:rFonts w:ascii="Times New Roman" w:hAnsi="Times New Roman" w:cs="Tahoma"/>
        </w:rPr>
        <w:t xml:space="preserve">Councilperson </w:t>
      </w:r>
      <w:r>
        <w:rPr>
          <w:rFonts w:ascii="Times New Roman" w:hAnsi="Times New Roman" w:cs="Tahoma"/>
        </w:rPr>
        <w:t>Don Ross</w:t>
      </w:r>
      <w:r>
        <w:rPr>
          <w:rFonts w:ascii="Times New Roman" w:hAnsi="Times New Roman" w:cs="Tahoma"/>
        </w:rPr>
        <w:t xml:space="preserve"> motioned to re-appoint </w:t>
      </w:r>
      <w:r>
        <w:rPr>
          <w:rFonts w:ascii="Times New Roman" w:hAnsi="Times New Roman" w:cs="Tahoma"/>
        </w:rPr>
        <w:t>Kim Buell</w:t>
      </w:r>
      <w:r>
        <w:rPr>
          <w:rFonts w:ascii="Times New Roman" w:hAnsi="Times New Roman" w:cs="Tahoma"/>
        </w:rPr>
        <w:t xml:space="preserve"> to the Zoning Board as </w:t>
      </w:r>
      <w:r>
        <w:rPr>
          <w:rFonts w:ascii="Times New Roman" w:hAnsi="Times New Roman" w:cs="Tahoma"/>
        </w:rPr>
        <w:t>Member</w:t>
      </w:r>
      <w:r>
        <w:rPr>
          <w:rFonts w:ascii="Times New Roman" w:hAnsi="Times New Roman" w:cs="Tahoma"/>
        </w:rPr>
        <w:t xml:space="preserve"> was seconded by Councilperson David LeRoy.  Upon roll call, the following votes were heard Supervisor Scott Johnson, aye; LeRoy, aye; Ross, aye; Tertinek, aye; and Faulks, aye.  Resolution Adopted. </w:t>
      </w:r>
    </w:p>
    <w:p>
      <w:pPr>
        <w:jc w:val="both"/>
        <w:rPr>
          <w:rFonts w:ascii="Times New Roman" w:hAnsi="Times New Roman" w:cs="Tahoma"/>
        </w:rPr>
      </w:pPr>
    </w:p>
    <w:p>
      <w:pPr>
        <w:jc w:val="center"/>
        <w:rPr>
          <w:rFonts w:ascii="Goudy Old Style" w:hAnsi="Goudy Old Style"/>
          <w:b/>
          <w:u w:val="single"/>
        </w:rPr>
      </w:pPr>
      <w:r>
        <w:rPr>
          <w:rFonts w:ascii="Goudy Old Style" w:hAnsi="Goudy Old Style"/>
          <w:b/>
          <w:u w:val="single"/>
        </w:rPr>
        <w:t>RESOLUTION</w:t>
      </w:r>
    </w:p>
    <w:p>
      <w:pPr>
        <w:jc w:val="center"/>
        <w:rPr>
          <w:rFonts w:ascii="Goudy Old Style" w:hAnsi="Goudy Old Style" w:cs="Tahoma"/>
          <w:b/>
          <w:u w:val="single"/>
        </w:rPr>
      </w:pPr>
      <w:r>
        <w:rPr>
          <w:rFonts w:ascii="Goudy Old Style" w:hAnsi="Goudy Old Style" w:cs="Tahoma"/>
          <w:b/>
          <w:u w:val="single"/>
        </w:rPr>
        <w:t xml:space="preserve"> ZONING BOARD MEMBER APPOINTMENT- ZONNEVILLE </w:t>
      </w:r>
    </w:p>
    <w:p>
      <w:pPr>
        <w:jc w:val="center"/>
        <w:rPr>
          <w:rFonts w:ascii="Goudy Old Style" w:hAnsi="Goudy Old Style" w:cs="Tahoma"/>
          <w:b/>
        </w:rPr>
      </w:pPr>
      <w:r>
        <w:rPr>
          <w:rFonts w:ascii="Goudy Old Style" w:hAnsi="Goudy Old Style" w:cs="Tahoma"/>
          <w:b/>
        </w:rPr>
        <w:t>(07    03-2021)</w:t>
      </w:r>
    </w:p>
    <w:p>
      <w:pPr>
        <w:rPr>
          <w:rFonts w:ascii="Times New Roman" w:hAnsi="Times New Roman" w:cs="Tahoma"/>
        </w:rPr>
      </w:pPr>
      <w:r>
        <w:rPr>
          <w:rFonts w:ascii="Times New Roman" w:hAnsi="Times New Roman" w:cs="Tahoma"/>
        </w:rPr>
        <w:t>Supervisor Scott Johnson offered the following resolution for its adoption,</w:t>
      </w:r>
    </w:p>
    <w:p>
      <w:pPr>
        <w:rPr>
          <w:rFonts w:ascii="Times New Roman" w:hAnsi="Times New Roman" w:cs="Tahoma"/>
        </w:rPr>
      </w:pPr>
    </w:p>
    <w:p>
      <w:pPr>
        <w:jc w:val="both"/>
        <w:rPr>
          <w:rFonts w:ascii="Times New Roman" w:hAnsi="Times New Roman" w:cs="Tahoma"/>
        </w:rPr>
      </w:pPr>
      <w:r>
        <w:rPr>
          <w:rFonts w:ascii="Times New Roman" w:hAnsi="Times New Roman" w:cs="Tahoma"/>
          <w:b/>
        </w:rPr>
        <w:t>WHEREAS</w:t>
      </w:r>
      <w:r>
        <w:rPr>
          <w:rFonts w:ascii="Times New Roman" w:hAnsi="Times New Roman" w:cs="Tahoma"/>
        </w:rPr>
        <w:t xml:space="preserve">, Steve Zonneville’s appointment ended December 30, 2020 with the Zoning Board as Chairman, and </w:t>
      </w:r>
    </w:p>
    <w:p>
      <w:pPr>
        <w:jc w:val="both"/>
        <w:rPr>
          <w:rFonts w:ascii="Times New Roman" w:hAnsi="Times New Roman" w:cs="Tahoma"/>
        </w:rPr>
      </w:pPr>
    </w:p>
    <w:p>
      <w:pPr>
        <w:jc w:val="both"/>
        <w:rPr>
          <w:rFonts w:ascii="Times New Roman" w:hAnsi="Times New Roman" w:cs="Tahoma"/>
        </w:rPr>
      </w:pPr>
      <w:r>
        <w:rPr>
          <w:rFonts w:ascii="Times New Roman" w:hAnsi="Times New Roman" w:cs="Tahoma"/>
          <w:b/>
        </w:rPr>
        <w:t>BE IT RESOLVED,</w:t>
      </w:r>
      <w:r>
        <w:rPr>
          <w:rFonts w:ascii="Times New Roman" w:hAnsi="Times New Roman" w:cs="Tahoma"/>
        </w:rPr>
        <w:t xml:space="preserve"> the Sodus Town Board re-appointed Steve Zonneville to the Zoning Board as Chairman for a two year term, and </w:t>
      </w:r>
    </w:p>
    <w:p>
      <w:pPr>
        <w:jc w:val="both"/>
        <w:rPr>
          <w:rFonts w:ascii="Times New Roman" w:hAnsi="Times New Roman" w:cs="Tahoma"/>
        </w:rPr>
      </w:pPr>
    </w:p>
    <w:p>
      <w:pPr>
        <w:jc w:val="both"/>
        <w:rPr>
          <w:rFonts w:ascii="Times New Roman" w:hAnsi="Times New Roman" w:cs="Tahoma"/>
        </w:rPr>
      </w:pPr>
      <w:r>
        <w:rPr>
          <w:rFonts w:ascii="Times New Roman" w:hAnsi="Times New Roman" w:cs="Tahoma"/>
          <w:b/>
        </w:rPr>
        <w:t xml:space="preserve">FURTHER BE IT RESOLVED, </w:t>
      </w:r>
      <w:r>
        <w:rPr>
          <w:rFonts w:ascii="Times New Roman" w:hAnsi="Times New Roman" w:cs="Tahoma"/>
        </w:rPr>
        <w:t>the term begins January 1, 2021 and ends December 31, 2022.</w:t>
      </w:r>
    </w:p>
    <w:p>
      <w:pPr>
        <w:jc w:val="both"/>
        <w:rPr>
          <w:rFonts w:ascii="Times New Roman" w:hAnsi="Times New Roman" w:cs="Tahoma"/>
        </w:rPr>
      </w:pPr>
    </w:p>
    <w:p>
      <w:pPr>
        <w:jc w:val="both"/>
        <w:rPr>
          <w:rFonts w:ascii="Times New Roman" w:hAnsi="Times New Roman" w:cs="Tahoma"/>
        </w:rPr>
      </w:pPr>
      <w:r>
        <w:rPr>
          <w:rFonts w:ascii="Times New Roman" w:hAnsi="Times New Roman" w:cs="Tahoma"/>
        </w:rPr>
        <w:t xml:space="preserve">Councilperson Chris Tertinek motioned to re-appoint Steve Zonneville to the Zoning Board as Chairman was seconded by Councilperson Don Ross.  Upon roll call, the following votes were heard Supervisor Scott Johnson, aye; LeRoy, aye; Ross, aye; Tertinek, aye; and Faulks, aye.  Resolution Adopted. </w:t>
      </w:r>
    </w:p>
    <w:p>
      <w:pPr>
        <w:jc w:val="both"/>
        <w:rPr>
          <w:rFonts w:ascii="Times New Roman" w:hAnsi="Times New Roman" w:cs="Tahoma"/>
        </w:rPr>
      </w:pPr>
    </w:p>
    <w:p>
      <w:pPr>
        <w:jc w:val="both"/>
        <w:rPr>
          <w:rFonts w:ascii="Times New Roman" w:hAnsi="Times New Roman" w:cs="Tahoma"/>
        </w:rPr>
      </w:pPr>
    </w:p>
    <w:p>
      <w:pPr>
        <w:jc w:val="center"/>
        <w:rPr>
          <w:rFonts w:ascii="Goudy Old Style" w:hAnsi="Goudy Old Style"/>
          <w:b/>
          <w:u w:val="single"/>
        </w:rPr>
      </w:pPr>
      <w:r>
        <w:rPr>
          <w:rFonts w:ascii="Goudy Old Style" w:hAnsi="Goudy Old Style"/>
          <w:b/>
          <w:u w:val="single"/>
        </w:rPr>
        <w:t>RESOLUTION</w:t>
      </w:r>
    </w:p>
    <w:p>
      <w:pPr>
        <w:jc w:val="center"/>
        <w:rPr>
          <w:rFonts w:ascii="Goudy Old Style" w:hAnsi="Goudy Old Style" w:cs="Tahoma"/>
          <w:b/>
          <w:u w:val="single"/>
        </w:rPr>
      </w:pPr>
      <w:r>
        <w:rPr>
          <w:rFonts w:ascii="Goudy Old Style" w:hAnsi="Goudy Old Style" w:cs="Tahoma"/>
          <w:b/>
          <w:u w:val="single"/>
        </w:rPr>
        <w:t xml:space="preserve"> ZONING BOARD MEMBER APPOINTMENT- </w:t>
      </w:r>
      <w:r>
        <w:rPr>
          <w:rFonts w:ascii="Goudy Old Style" w:hAnsi="Goudy Old Style" w:cs="Tahoma"/>
          <w:b/>
          <w:u w:val="single"/>
        </w:rPr>
        <w:t>HAYSLIP</w:t>
      </w:r>
    </w:p>
    <w:p>
      <w:pPr>
        <w:jc w:val="center"/>
        <w:rPr>
          <w:rFonts w:ascii="Goudy Old Style" w:hAnsi="Goudy Old Style" w:cs="Tahoma"/>
          <w:b/>
        </w:rPr>
      </w:pPr>
      <w:r>
        <w:rPr>
          <w:rFonts w:ascii="Goudy Old Style" w:hAnsi="Goudy Old Style" w:cs="Tahoma"/>
          <w:b/>
        </w:rPr>
        <w:t>(0</w:t>
      </w:r>
      <w:r>
        <w:rPr>
          <w:rFonts w:ascii="Goudy Old Style" w:hAnsi="Goudy Old Style" w:cs="Tahoma"/>
          <w:b/>
        </w:rPr>
        <w:t>8</w:t>
      </w:r>
      <w:r>
        <w:rPr>
          <w:rFonts w:ascii="Goudy Old Style" w:hAnsi="Goudy Old Style" w:cs="Tahoma"/>
          <w:b/>
        </w:rPr>
        <w:t xml:space="preserve">    03-2021)</w:t>
      </w:r>
    </w:p>
    <w:p>
      <w:pPr>
        <w:rPr>
          <w:rFonts w:ascii="Times New Roman" w:hAnsi="Times New Roman" w:cs="Tahoma"/>
        </w:rPr>
      </w:pPr>
      <w:r>
        <w:rPr>
          <w:rFonts w:ascii="Times New Roman" w:hAnsi="Times New Roman" w:cs="Tahoma"/>
        </w:rPr>
        <w:t>Supervisor Scott Johnson offered the following resolution for its adoption,</w:t>
      </w:r>
    </w:p>
    <w:p>
      <w:pPr>
        <w:rPr>
          <w:rFonts w:ascii="Times New Roman" w:hAnsi="Times New Roman" w:cs="Tahoma"/>
        </w:rPr>
      </w:pPr>
    </w:p>
    <w:p>
      <w:pPr>
        <w:jc w:val="both"/>
        <w:rPr>
          <w:rFonts w:ascii="Times New Roman" w:hAnsi="Times New Roman" w:cs="Tahoma"/>
        </w:rPr>
      </w:pPr>
      <w:r>
        <w:rPr>
          <w:rFonts w:ascii="Times New Roman" w:hAnsi="Times New Roman" w:cs="Tahoma"/>
          <w:b/>
        </w:rPr>
        <w:t>WHEREAS</w:t>
      </w:r>
      <w:r>
        <w:rPr>
          <w:rFonts w:ascii="Times New Roman" w:hAnsi="Times New Roman" w:cs="Tahoma"/>
        </w:rPr>
        <w:t xml:space="preserve">, </w:t>
      </w:r>
      <w:r>
        <w:rPr>
          <w:rFonts w:ascii="Times New Roman" w:hAnsi="Times New Roman" w:cs="Tahoma"/>
        </w:rPr>
        <w:t>John Hayslip’s</w:t>
      </w:r>
      <w:r>
        <w:rPr>
          <w:rFonts w:ascii="Times New Roman" w:hAnsi="Times New Roman" w:cs="Tahoma"/>
        </w:rPr>
        <w:t xml:space="preserve"> appointment ended December 30, 202</w:t>
      </w:r>
      <w:r>
        <w:rPr>
          <w:rFonts w:ascii="Times New Roman" w:hAnsi="Times New Roman" w:cs="Tahoma"/>
        </w:rPr>
        <w:t>0</w:t>
      </w:r>
      <w:r>
        <w:rPr>
          <w:rFonts w:ascii="Times New Roman" w:hAnsi="Times New Roman" w:cs="Tahoma"/>
        </w:rPr>
        <w:t xml:space="preserve"> with the Zoning Board, and </w:t>
      </w:r>
    </w:p>
    <w:p>
      <w:pPr>
        <w:jc w:val="both"/>
        <w:rPr>
          <w:rFonts w:ascii="Times New Roman" w:hAnsi="Times New Roman" w:cs="Tahoma"/>
        </w:rPr>
      </w:pPr>
    </w:p>
    <w:p>
      <w:pPr>
        <w:jc w:val="both"/>
        <w:rPr>
          <w:rFonts w:ascii="Times New Roman" w:hAnsi="Times New Roman" w:cs="Tahoma"/>
        </w:rPr>
      </w:pPr>
      <w:r>
        <w:rPr>
          <w:rFonts w:ascii="Times New Roman" w:hAnsi="Times New Roman" w:cs="Tahoma"/>
          <w:b/>
        </w:rPr>
        <w:t>BE IT RESOLVED,</w:t>
      </w:r>
      <w:r>
        <w:rPr>
          <w:rFonts w:ascii="Times New Roman" w:hAnsi="Times New Roman" w:cs="Tahoma"/>
        </w:rPr>
        <w:t xml:space="preserve"> the Sodus Town Board re-appointed </w:t>
      </w:r>
      <w:r>
        <w:rPr>
          <w:rFonts w:ascii="Times New Roman" w:hAnsi="Times New Roman" w:cs="Tahoma"/>
        </w:rPr>
        <w:t>John Hayslip</w:t>
      </w:r>
      <w:r>
        <w:rPr>
          <w:rFonts w:ascii="Times New Roman" w:hAnsi="Times New Roman" w:cs="Tahoma"/>
        </w:rPr>
        <w:t xml:space="preserve"> to the Zoning Board as Member for a two year term, and </w:t>
      </w:r>
    </w:p>
    <w:p>
      <w:pPr>
        <w:jc w:val="both"/>
        <w:rPr>
          <w:rFonts w:ascii="Times New Roman" w:hAnsi="Times New Roman" w:cs="Tahoma"/>
        </w:rPr>
      </w:pPr>
    </w:p>
    <w:p>
      <w:pPr>
        <w:jc w:val="both"/>
        <w:rPr>
          <w:rFonts w:ascii="Times New Roman" w:hAnsi="Times New Roman" w:cs="Tahoma"/>
        </w:rPr>
      </w:pPr>
      <w:r>
        <w:rPr>
          <w:rFonts w:ascii="Times New Roman" w:hAnsi="Times New Roman" w:cs="Tahoma"/>
          <w:b/>
        </w:rPr>
        <w:t xml:space="preserve">FURTHER BE IT RESOLVED, </w:t>
      </w:r>
      <w:r>
        <w:rPr>
          <w:rFonts w:ascii="Times New Roman" w:hAnsi="Times New Roman" w:cs="Tahoma"/>
        </w:rPr>
        <w:t>the term begins January 1, 2021 and ends December 31, 2022.</w:t>
      </w:r>
    </w:p>
    <w:p>
      <w:pPr>
        <w:jc w:val="both"/>
        <w:rPr>
          <w:rFonts w:ascii="Times New Roman" w:hAnsi="Times New Roman" w:cs="Tahoma"/>
        </w:rPr>
      </w:pPr>
    </w:p>
    <w:p>
      <w:pPr>
        <w:jc w:val="both"/>
        <w:rPr>
          <w:rFonts w:ascii="Times New Roman" w:hAnsi="Times New Roman" w:cs="Tahoma"/>
        </w:rPr>
      </w:pPr>
      <w:r>
        <w:rPr>
          <w:rFonts w:ascii="Times New Roman" w:hAnsi="Times New Roman" w:cs="Tahoma"/>
        </w:rPr>
        <w:t xml:space="preserve">Councilperson Don Ross motioned to re-appoint Kim Buell to the Zoning Board as Member was seconded by Councilperson David LeRoy.  Upon roll call, the following votes were heard Supervisor Scott Johnson, aye; LeRoy, aye; Ross, aye; Tertinek, aye; and Faulks, aye.  Resolution Adopted. </w:t>
      </w:r>
    </w:p>
    <w:p>
      <w:pPr>
        <w:rPr>
          <w:rFonts w:ascii="Times New Roman" w:hAnsi="Times New Roman"/>
        </w:rPr>
      </w:pPr>
    </w:p>
    <w:p>
      <w:pPr>
        <w:jc w:val="center"/>
        <w:rPr>
          <w:rFonts w:ascii="Goudy Old Style" w:hAnsi="Goudy Old Style"/>
          <w:b/>
          <w:u w:val="single"/>
        </w:rPr>
      </w:pPr>
      <w:r>
        <w:rPr>
          <w:rFonts w:ascii="Goudy Old Style" w:hAnsi="Goudy Old Style"/>
          <w:b/>
          <w:u w:val="single"/>
        </w:rPr>
        <w:t>RESOLUTION</w:t>
      </w:r>
    </w:p>
    <w:p>
      <w:pPr>
        <w:jc w:val="center"/>
        <w:rPr>
          <w:rFonts w:ascii="Goudy Old Style" w:hAnsi="Goudy Old Style" w:cs="Tahoma"/>
          <w:b/>
          <w:u w:val="single"/>
        </w:rPr>
      </w:pPr>
      <w:r>
        <w:rPr>
          <w:rFonts w:ascii="Goudy Old Style" w:hAnsi="Goudy Old Style" w:cs="Tahoma"/>
          <w:b/>
          <w:u w:val="single"/>
        </w:rPr>
        <w:t xml:space="preserve"> ZONING BOARD MEMBER APPOINTMENT- </w:t>
      </w:r>
      <w:r>
        <w:rPr>
          <w:rFonts w:ascii="Goudy Old Style" w:hAnsi="Goudy Old Style" w:cs="Tahoma"/>
          <w:b/>
          <w:u w:val="single"/>
        </w:rPr>
        <w:t>BUCHWALD</w:t>
      </w:r>
    </w:p>
    <w:p>
      <w:pPr>
        <w:jc w:val="center"/>
        <w:rPr>
          <w:rFonts w:ascii="Goudy Old Style" w:hAnsi="Goudy Old Style" w:cs="Tahoma"/>
          <w:b/>
        </w:rPr>
      </w:pPr>
      <w:r>
        <w:rPr>
          <w:rFonts w:ascii="Goudy Old Style" w:hAnsi="Goudy Old Style" w:cs="Tahoma"/>
          <w:b/>
        </w:rPr>
        <w:t>(0</w:t>
      </w:r>
      <w:r>
        <w:rPr>
          <w:rFonts w:ascii="Goudy Old Style" w:hAnsi="Goudy Old Style" w:cs="Tahoma"/>
          <w:b/>
        </w:rPr>
        <w:t>9</w:t>
      </w:r>
      <w:r>
        <w:rPr>
          <w:rFonts w:ascii="Goudy Old Style" w:hAnsi="Goudy Old Style" w:cs="Tahoma"/>
          <w:b/>
        </w:rPr>
        <w:t xml:space="preserve">    03-2021)</w:t>
      </w:r>
    </w:p>
    <w:p>
      <w:pPr>
        <w:rPr>
          <w:rFonts w:ascii="Times New Roman" w:hAnsi="Times New Roman" w:cs="Tahoma"/>
        </w:rPr>
      </w:pPr>
      <w:r>
        <w:rPr>
          <w:rFonts w:ascii="Times New Roman" w:hAnsi="Times New Roman" w:cs="Tahoma"/>
        </w:rPr>
        <w:t>Supervisor Scott Johnson offered the following resolution for its adoption,</w:t>
      </w:r>
    </w:p>
    <w:p>
      <w:pPr>
        <w:rPr>
          <w:rFonts w:ascii="Times New Roman" w:hAnsi="Times New Roman" w:cs="Tahoma"/>
        </w:rPr>
      </w:pPr>
    </w:p>
    <w:p>
      <w:pPr>
        <w:jc w:val="both"/>
        <w:rPr>
          <w:rFonts w:ascii="Times New Roman" w:hAnsi="Times New Roman" w:cs="Tahoma"/>
        </w:rPr>
      </w:pPr>
      <w:r>
        <w:rPr>
          <w:rFonts w:ascii="Times New Roman" w:hAnsi="Times New Roman" w:cs="Tahoma"/>
          <w:b/>
        </w:rPr>
        <w:t>WHEREAS</w:t>
      </w:r>
      <w:r>
        <w:rPr>
          <w:rFonts w:ascii="Times New Roman" w:hAnsi="Times New Roman" w:cs="Tahoma"/>
        </w:rPr>
        <w:t xml:space="preserve">, </w:t>
      </w:r>
      <w:r>
        <w:rPr>
          <w:rFonts w:ascii="Times New Roman" w:hAnsi="Times New Roman" w:cs="Tahoma"/>
        </w:rPr>
        <w:t xml:space="preserve">Don Buchwald’s </w:t>
      </w:r>
      <w:r>
        <w:rPr>
          <w:rFonts w:ascii="Times New Roman" w:hAnsi="Times New Roman" w:cs="Tahoma"/>
        </w:rPr>
        <w:t>appointment ended December 30, 202</w:t>
      </w:r>
      <w:r>
        <w:rPr>
          <w:rFonts w:ascii="Times New Roman" w:hAnsi="Times New Roman" w:cs="Tahoma"/>
        </w:rPr>
        <w:t>0</w:t>
      </w:r>
      <w:r>
        <w:rPr>
          <w:rFonts w:ascii="Times New Roman" w:hAnsi="Times New Roman" w:cs="Tahoma"/>
        </w:rPr>
        <w:t xml:space="preserve"> with the Zoning Board, and </w:t>
      </w:r>
    </w:p>
    <w:p>
      <w:pPr>
        <w:jc w:val="both"/>
        <w:rPr>
          <w:rFonts w:ascii="Times New Roman" w:hAnsi="Times New Roman" w:cs="Tahoma"/>
        </w:rPr>
      </w:pPr>
    </w:p>
    <w:p>
      <w:pPr>
        <w:jc w:val="both"/>
        <w:rPr>
          <w:rFonts w:ascii="Times New Roman" w:hAnsi="Times New Roman" w:cs="Tahoma"/>
        </w:rPr>
      </w:pPr>
      <w:r>
        <w:rPr>
          <w:rFonts w:ascii="Times New Roman" w:hAnsi="Times New Roman" w:cs="Tahoma"/>
          <w:b/>
        </w:rPr>
        <w:t>BE IT RESOLVED,</w:t>
      </w:r>
      <w:r>
        <w:rPr>
          <w:rFonts w:ascii="Times New Roman" w:hAnsi="Times New Roman" w:cs="Tahoma"/>
        </w:rPr>
        <w:t xml:space="preserve"> the Sodus Town Board re-appointed </w:t>
      </w:r>
      <w:r>
        <w:rPr>
          <w:rFonts w:ascii="Times New Roman" w:hAnsi="Times New Roman" w:cs="Tahoma"/>
        </w:rPr>
        <w:t>Don Buchwald</w:t>
      </w:r>
      <w:r>
        <w:rPr>
          <w:rFonts w:ascii="Times New Roman" w:hAnsi="Times New Roman" w:cs="Tahoma"/>
        </w:rPr>
        <w:t xml:space="preserve"> to the Zoning Board as Member for a two year term, and </w:t>
      </w:r>
    </w:p>
    <w:p>
      <w:pPr>
        <w:jc w:val="both"/>
        <w:rPr>
          <w:rFonts w:ascii="Times New Roman" w:hAnsi="Times New Roman" w:cs="Tahoma"/>
        </w:rPr>
      </w:pPr>
    </w:p>
    <w:p>
      <w:pPr>
        <w:jc w:val="both"/>
        <w:rPr>
          <w:rFonts w:ascii="Times New Roman" w:hAnsi="Times New Roman" w:cs="Tahoma"/>
        </w:rPr>
      </w:pPr>
      <w:r>
        <w:rPr>
          <w:rFonts w:ascii="Times New Roman" w:hAnsi="Times New Roman" w:cs="Tahoma"/>
          <w:b/>
        </w:rPr>
        <w:t xml:space="preserve">FURTHER BE IT RESOLVED, </w:t>
      </w:r>
      <w:r>
        <w:rPr>
          <w:rFonts w:ascii="Times New Roman" w:hAnsi="Times New Roman" w:cs="Tahoma"/>
        </w:rPr>
        <w:t>the term begins January 1, 2021 and ends December 31, 2022.</w:t>
      </w:r>
    </w:p>
    <w:p>
      <w:pPr>
        <w:jc w:val="both"/>
        <w:rPr>
          <w:rFonts w:ascii="Times New Roman" w:hAnsi="Times New Roman" w:cs="Tahoma"/>
        </w:rPr>
      </w:pPr>
    </w:p>
    <w:p>
      <w:pPr>
        <w:jc w:val="both"/>
        <w:rPr>
          <w:rFonts w:ascii="Times New Roman" w:hAnsi="Times New Roman" w:cs="Tahoma"/>
        </w:rPr>
      </w:pPr>
      <w:r>
        <w:rPr>
          <w:rFonts w:ascii="Times New Roman" w:hAnsi="Times New Roman" w:cs="Tahoma"/>
        </w:rPr>
        <w:t xml:space="preserve">Councilperson Don Ross motioned to re-appoint Kim Buell to the Zoning Board as Member was seconded by Councilperson David LeRoy.  Upon roll call, the following votes were heard Supervisor Scott Johnson, aye; LeRoy, aye; Ross, aye; Tertinek, aye; and Faulks, aye.  Resolution Adopted. </w:t>
      </w:r>
    </w:p>
    <w:p>
      <w:pPr>
        <w:rPr>
          <w:rFonts w:ascii="Times New Roman" w:hAnsi="Times New Roman"/>
        </w:rPr>
      </w:pPr>
    </w:p>
    <w:p>
      <w:pPr>
        <w:jc w:val="both"/>
        <w:rPr>
          <w:rFonts w:ascii="Times New Roman" w:hAnsi="Times New Roman" w:cs="Tahoma"/>
        </w:rPr>
      </w:pPr>
      <w:r>
        <w:rPr>
          <w:rFonts w:ascii="Times New Roman" w:hAnsi="Times New Roman" w:cs="Tahoma"/>
        </w:rPr>
        <w:t xml:space="preserve">Councilperson </w:t>
      </w:r>
      <w:r>
        <w:rPr>
          <w:rFonts w:ascii="Times New Roman" w:hAnsi="Times New Roman" w:cs="Tahoma"/>
        </w:rPr>
        <w:t>David LeRoy</w:t>
      </w:r>
      <w:r>
        <w:rPr>
          <w:rFonts w:ascii="Times New Roman" w:hAnsi="Times New Roman" w:cs="Tahoma"/>
        </w:rPr>
        <w:t xml:space="preserve"> motioned to </w:t>
      </w:r>
      <w:r>
        <w:rPr>
          <w:rFonts w:ascii="Times New Roman" w:hAnsi="Times New Roman" w:cs="Tahoma"/>
        </w:rPr>
        <w:t>approve the Public Employer Health Emergency Plan for the Town of Sodus</w:t>
      </w:r>
      <w:r>
        <w:rPr>
          <w:rFonts w:ascii="Times New Roman" w:hAnsi="Times New Roman" w:cs="Tahoma"/>
        </w:rPr>
        <w:t xml:space="preserve"> was seconded by Councilperson Don Ross.  Upon roll call, the following votes were heard Supervisor Scott Johnson, aye; LeRoy, aye; Ross, aye; Tertinek, aye; and Faulks, aye.  Motion carried.</w:t>
      </w:r>
    </w:p>
    <w:p>
      <w:pPr>
        <w:jc w:val="both"/>
        <w:rPr>
          <w:rFonts w:ascii="Times New Roman" w:hAnsi="Times New Roman" w:cs="Tahoma"/>
        </w:rPr>
      </w:pPr>
    </w:p>
    <w:p>
      <w:pPr>
        <w:jc w:val="center"/>
        <w:rPr>
          <w:rFonts w:ascii="Goudy Old Style" w:hAnsi="Goudy Old Style"/>
          <w:b/>
          <w:u w:val="single"/>
        </w:rPr>
      </w:pPr>
      <w:r>
        <w:rPr>
          <w:rFonts w:ascii="Goudy Old Style" w:hAnsi="Goudy Old Style"/>
          <w:b/>
          <w:u w:val="single"/>
        </w:rPr>
        <w:t>RESOLUTION</w:t>
      </w:r>
    </w:p>
    <w:p>
      <w:pPr>
        <w:jc w:val="center"/>
        <w:rPr>
          <w:rFonts w:ascii="Goudy Old Style" w:hAnsi="Goudy Old Style" w:cs="Tahoma"/>
          <w:b/>
          <w:u w:val="single"/>
        </w:rPr>
      </w:pPr>
      <w:r>
        <w:rPr>
          <w:rFonts w:ascii="Goudy Old Style" w:hAnsi="Goudy Old Style" w:cs="Tahoma"/>
          <w:b/>
          <w:u w:val="single"/>
        </w:rPr>
        <w:t xml:space="preserve">JOHN DEER 6105 TRACTOR </w:t>
      </w:r>
    </w:p>
    <w:p>
      <w:pPr>
        <w:jc w:val="center"/>
        <w:rPr>
          <w:rFonts w:ascii="Goudy Old Style" w:hAnsi="Goudy Old Style" w:cs="Tahoma"/>
          <w:b/>
        </w:rPr>
      </w:pPr>
      <w:r>
        <w:rPr>
          <w:rFonts w:ascii="Goudy Old Style" w:hAnsi="Goudy Old Style" w:cs="Tahoma"/>
          <w:b/>
        </w:rPr>
        <w:t>(10</w:t>
      </w:r>
      <w:r>
        <w:rPr>
          <w:rFonts w:ascii="Goudy Old Style" w:hAnsi="Goudy Old Style" w:cs="Tahoma"/>
          <w:b/>
        </w:rPr>
        <w:t xml:space="preserve">    03-2021)</w:t>
      </w:r>
    </w:p>
    <w:p>
      <w:pPr>
        <w:rPr>
          <w:rFonts w:ascii="Times New Roman" w:hAnsi="Times New Roman"/>
        </w:rPr>
      </w:pPr>
      <w:r>
        <w:rPr>
          <w:rFonts w:ascii="Times New Roman" w:hAnsi="Times New Roman"/>
        </w:rPr>
        <w:t xml:space="preserve">BE IT RESOLVED Councilman David LeRoy motioned to adopt resolution authorizing the Town of Sodus to take out a loan in the amount of $111,761.60 from LNB for a new and unused John Deer 6105 John Deer Tractor with rear and side mount Tiger Flail Mowers was seconded by Councilman Chris Tertinek.  Upon roll call the following votes were heard, Supervisor Johnson, aye; LeRoy, aye; Ross, aye; Tertinek, aye; and Faulks, aye.  </w:t>
      </w:r>
      <w:r>
        <w:rPr>
          <w:rFonts w:ascii="Times New Roman" w:hAnsi="Times New Roman"/>
        </w:rPr>
        <w:t>Resolution adopted.</w:t>
      </w:r>
      <w:r>
        <w:rPr>
          <w:rFonts w:ascii="Times New Roman" w:hAnsi="Times New Roman"/>
        </w:rPr>
        <w:t xml:space="preserve"> </w:t>
      </w:r>
    </w:p>
    <w:p>
      <w:pPr>
        <w:rPr>
          <w:rFonts w:ascii="Times New Roman" w:hAnsi="Times New Roman"/>
          <w:sz w:val="28"/>
          <w:szCs w:val="28"/>
        </w:rPr>
      </w:pPr>
    </w:p>
    <w:p>
      <w:pPr>
        <w:rPr>
          <w:rFonts w:ascii="Times New Roman" w:hAnsi="Times New Roman"/>
        </w:rPr>
      </w:pPr>
      <w:r>
        <w:rPr>
          <w:rFonts w:ascii="Times New Roman" w:hAnsi="Times New Roman"/>
        </w:rPr>
        <w:t xml:space="preserve">BE IT RESOLVED Councilman David LeRoy motioned to adopt resolution authorizing the Town of Sodus to make payments for the John Deer 6105 Tractor with rear and side mount Tiger Flail Mowers to the Alamo Group.  The loan is a 5-year term for the 60 months with a 3.15% interest rate was seconded by Councilman Don Ross.  Upon roll call the following votes were heard, Supervisor Johnson, aye; LeRoy, aye; Ross, aye; Tertinek, aye; and Faulks, aye.  </w:t>
      </w:r>
      <w:r>
        <w:rPr>
          <w:rFonts w:ascii="Times New Roman" w:hAnsi="Times New Roman"/>
        </w:rPr>
        <w:t xml:space="preserve">Resolution adopted. </w:t>
      </w:r>
      <w:r>
        <w:rPr>
          <w:rFonts w:ascii="Times New Roman" w:hAnsi="Times New Roman"/>
        </w:rPr>
        <w:t xml:space="preserve"> </w:t>
      </w:r>
    </w:p>
    <w:p>
      <w:pPr>
        <w:rPr>
          <w:rFonts w:ascii="Times New Roman" w:hAnsi="Times New Roman" w:cs="Tahoma"/>
        </w:rPr>
      </w:pPr>
      <w:r>
        <w:rPr>
          <w:rFonts w:ascii="Times New Roman" w:hAnsi="Times New Roman" w:cs="Tahoma"/>
        </w:rPr>
        <w:lastRenderedPageBreak/>
        <w:t>A motion by Councilperson David LeRoy to set “Proposed WD No. 12” meeting for April 6, 2021 at 6:00 PM downstairs in the Courtroom and advertise was seconded by Councilperson Don Ross. Upon roll call the following votes were heard, Scott Johnson, aye; David LeRoy, aye; Don Ross, aye; Chris Tertinek, aye; and John Faulks, aye. Motion carried.</w:t>
      </w:r>
    </w:p>
    <w:p>
      <w:pPr>
        <w:rPr>
          <w:rFonts w:ascii="Times New Roman" w:hAnsi="Times New Roman" w:cs="Tahoma"/>
        </w:rPr>
      </w:pPr>
    </w:p>
    <w:p>
      <w:pPr>
        <w:rPr>
          <w:rFonts w:ascii="Goudy Old Style" w:hAnsi="Goudy Old Style"/>
          <w:b/>
          <w:u w:val="single"/>
        </w:rPr>
      </w:pPr>
      <w:r>
        <w:rPr>
          <w:rFonts w:ascii="Goudy Old Style" w:hAnsi="Goudy Old Style"/>
          <w:b/>
          <w:u w:val="single"/>
        </w:rPr>
        <w:t>DISCUSSION</w:t>
      </w:r>
      <w:r>
        <w:rPr>
          <w:rFonts w:ascii="Goudy Old Style" w:hAnsi="Goudy Old Style"/>
          <w:b/>
          <w:u w:val="single"/>
        </w:rPr>
        <w:t>:</w:t>
      </w:r>
    </w:p>
    <w:p>
      <w:pPr>
        <w:pStyle w:val="ListParagraph"/>
        <w:numPr>
          <w:ilvl w:val="0"/>
          <w:numId w:val="26"/>
        </w:numPr>
        <w:rPr>
          <w:rFonts w:ascii="Times New Roman" w:hAnsi="Times New Roman" w:cs="Tahoma"/>
        </w:rPr>
      </w:pPr>
      <w:r>
        <w:rPr>
          <w:rFonts w:ascii="Times New Roman" w:hAnsi="Times New Roman" w:cs="Tahoma"/>
        </w:rPr>
        <w:t xml:space="preserve">Discussion was held regarding updating the Park Law for the Town of Sodus; including Harriman Park. </w:t>
      </w:r>
    </w:p>
    <w:p>
      <w:pPr>
        <w:pStyle w:val="ListParagraph"/>
        <w:rPr>
          <w:rFonts w:ascii="Times New Roman" w:hAnsi="Times New Roman" w:cs="Tahoma"/>
        </w:rPr>
      </w:pPr>
    </w:p>
    <w:p>
      <w:pPr>
        <w:pStyle w:val="ListParagraph"/>
        <w:numPr>
          <w:ilvl w:val="0"/>
          <w:numId w:val="26"/>
        </w:numPr>
        <w:rPr>
          <w:rFonts w:ascii="Times New Roman" w:hAnsi="Times New Roman" w:cs="Tahoma"/>
        </w:rPr>
      </w:pPr>
      <w:r>
        <w:rPr>
          <w:rFonts w:ascii="Times New Roman" w:hAnsi="Times New Roman" w:cs="Tahoma"/>
        </w:rPr>
        <w:t>The Municipal Shelter Inspection Report was provided. The Town of Sodus passed the inspection for the backup dog shelter; located at the old landfill.</w:t>
      </w:r>
    </w:p>
    <w:p>
      <w:pPr>
        <w:pStyle w:val="ListParagraph"/>
        <w:rPr>
          <w:rFonts w:ascii="Times New Roman" w:hAnsi="Times New Roman" w:cs="Tahoma"/>
        </w:rPr>
      </w:pPr>
      <w:r>
        <w:rPr>
          <w:rFonts w:ascii="Times New Roman" w:hAnsi="Times New Roman" w:cs="Tahoma"/>
        </w:rPr>
        <w:t xml:space="preserve"> </w:t>
      </w:r>
    </w:p>
    <w:p>
      <w:pPr>
        <w:pStyle w:val="ListParagraph"/>
        <w:numPr>
          <w:ilvl w:val="0"/>
          <w:numId w:val="26"/>
        </w:numPr>
        <w:rPr>
          <w:rFonts w:ascii="Times New Roman" w:hAnsi="Times New Roman" w:cs="Tahoma"/>
        </w:rPr>
      </w:pPr>
      <w:r>
        <w:rPr>
          <w:rFonts w:ascii="Times New Roman" w:hAnsi="Times New Roman" w:cs="Tahoma"/>
        </w:rPr>
        <w:t>A “Thank You” card was received from the “Sodus Go-Getters.”</w:t>
      </w:r>
    </w:p>
    <w:p>
      <w:pPr>
        <w:pStyle w:val="ListParagraph"/>
        <w:rPr>
          <w:rFonts w:ascii="Times New Roman" w:hAnsi="Times New Roman" w:cs="Tahoma"/>
        </w:rPr>
      </w:pPr>
    </w:p>
    <w:p>
      <w:pPr>
        <w:pStyle w:val="ListParagraph"/>
        <w:numPr>
          <w:ilvl w:val="0"/>
          <w:numId w:val="26"/>
        </w:numPr>
        <w:rPr>
          <w:rFonts w:ascii="Times New Roman" w:hAnsi="Times New Roman" w:cs="Tahoma"/>
        </w:rPr>
      </w:pPr>
      <w:r>
        <w:rPr>
          <w:rFonts w:ascii="Times New Roman" w:hAnsi="Times New Roman" w:cs="Tahoma"/>
        </w:rPr>
        <w:t>A “Thank You” card was received fro</w:t>
      </w:r>
      <w:bookmarkStart w:id="0" w:name="_GoBack"/>
      <w:bookmarkEnd w:id="0"/>
      <w:r>
        <w:rPr>
          <w:rFonts w:ascii="Times New Roman" w:hAnsi="Times New Roman" w:cs="Tahoma"/>
        </w:rPr>
        <w:t>m the “Sodus Bay Historical Society”</w:t>
      </w:r>
    </w:p>
    <w:p>
      <w:pPr>
        <w:pStyle w:val="ListParagraph"/>
        <w:rPr>
          <w:rFonts w:ascii="Times New Roman" w:hAnsi="Times New Roman" w:cs="Tahoma"/>
        </w:rPr>
      </w:pPr>
    </w:p>
    <w:p>
      <w:pPr>
        <w:pStyle w:val="ListParagraph"/>
        <w:numPr>
          <w:ilvl w:val="0"/>
          <w:numId w:val="26"/>
        </w:numPr>
        <w:rPr>
          <w:rFonts w:ascii="Times New Roman" w:hAnsi="Times New Roman" w:cs="Tahoma"/>
        </w:rPr>
      </w:pPr>
      <w:r>
        <w:rPr>
          <w:rFonts w:ascii="Times New Roman" w:hAnsi="Times New Roman" w:cs="Tahoma"/>
        </w:rPr>
        <w:t xml:space="preserve">Councilperson David LeRoy discussed briefly the salt barn project is starting and should be complete by the end of 2022. </w:t>
      </w:r>
    </w:p>
    <w:p>
      <w:pPr>
        <w:rPr>
          <w:rFonts w:ascii="Times New Roman" w:hAnsi="Times New Roman" w:cs="Tahoma"/>
        </w:rPr>
      </w:pPr>
    </w:p>
    <w:p>
      <w:pPr>
        <w:rPr>
          <w:rFonts w:ascii="Times New Roman" w:hAnsi="Times New Roman" w:cs="Tahoma"/>
        </w:rPr>
      </w:pPr>
      <w:r>
        <w:rPr>
          <w:rFonts w:ascii="Times New Roman" w:hAnsi="Times New Roman" w:cs="Tahoma"/>
        </w:rPr>
        <w:t xml:space="preserve">A motion by Councilperson Don Ross to adjourn the Regular Town Board Meeting was seconded by Councilperson </w:t>
      </w:r>
      <w:r>
        <w:rPr>
          <w:rFonts w:ascii="Times New Roman" w:hAnsi="Times New Roman" w:cs="Tahoma"/>
        </w:rPr>
        <w:t>John Faulks</w:t>
      </w:r>
      <w:r>
        <w:rPr>
          <w:rFonts w:ascii="Times New Roman" w:hAnsi="Times New Roman" w:cs="Tahoma"/>
        </w:rPr>
        <w:t>. Upon roll call the following votes were heard, Scott Johnson, aye; David LeRoy, aye; Don Ross, aye; Chris Tertinek, aye; and John Faulks, aye. Motion carried.</w:t>
      </w:r>
    </w:p>
    <w:p>
      <w:pPr>
        <w:rPr>
          <w:rFonts w:ascii="Times New Roman" w:hAnsi="Times New Roman" w:cs="Tahoma"/>
        </w:rPr>
      </w:pPr>
    </w:p>
    <w:p>
      <w:pPr>
        <w:rPr>
          <w:rFonts w:ascii="Times New Roman" w:hAnsi="Times New Roman" w:cs="Tahoma"/>
        </w:rPr>
      </w:pPr>
    </w:p>
    <w:p>
      <w:pPr>
        <w:ind w:left="-720" w:firstLine="720"/>
        <w:rPr>
          <w:rFonts w:ascii="Times New Roman" w:hAnsi="Times New Roman" w:cs="Tahoma"/>
        </w:rPr>
      </w:pPr>
      <w:r>
        <w:rPr>
          <w:rFonts w:ascii="Times New Roman" w:hAnsi="Times New Roman" w:cs="Tahoma"/>
        </w:rPr>
        <w:t>Meeting adjourned at 7:36PM</w:t>
      </w:r>
    </w:p>
    <w:p>
      <w:pPr>
        <w:ind w:left="-720" w:firstLine="720"/>
        <w:rPr>
          <w:rFonts w:ascii="Times New Roman" w:hAnsi="Times New Roman" w:cs="Tahoma"/>
        </w:rPr>
      </w:pPr>
      <w:r>
        <w:rPr>
          <w:rFonts w:ascii="Times New Roman" w:hAnsi="Times New Roman" w:cs="Tahoma"/>
        </w:rPr>
        <w:t>Recording Secretary,</w:t>
      </w:r>
    </w:p>
    <w:p>
      <w:pPr>
        <w:rPr>
          <w:rFonts w:ascii="Times New Roman" w:hAnsi="Times New Roman" w:cs="Tahoma"/>
        </w:rPr>
      </w:pPr>
    </w:p>
    <w:p>
      <w:pPr>
        <w:ind w:left="-720" w:firstLine="720"/>
        <w:rPr>
          <w:rFonts w:ascii="Times New Roman" w:hAnsi="Times New Roman" w:cs="Tahoma"/>
        </w:rPr>
      </w:pPr>
      <w:r>
        <w:rPr>
          <w:rFonts w:ascii="Times New Roman" w:hAnsi="Times New Roman" w:cs="Tahoma"/>
        </w:rPr>
        <w:t xml:space="preserve">Lori K. Diver </w:t>
      </w:r>
    </w:p>
    <w:p>
      <w:pPr>
        <w:ind w:left="-720" w:firstLine="720"/>
        <w:rPr>
          <w:rFonts w:ascii="Times New Roman" w:hAnsi="Times New Roman" w:cs="Tahoma"/>
        </w:rPr>
      </w:pPr>
      <w:r>
        <w:rPr>
          <w:rFonts w:ascii="Times New Roman" w:hAnsi="Times New Roman" w:cs="Tahoma"/>
        </w:rPr>
        <w:t xml:space="preserve">Sodus Town Clerk, RMC </w:t>
      </w:r>
    </w:p>
    <w:sectPr>
      <w:headerReference w:type="default" r:id="rId9"/>
      <w:pgSz w:w="12240" w:h="15840"/>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rPr>
        <w:rStyle w:val="PageNumber"/>
        <w:rFonts w:ascii="Times New Roman" w:hAnsi="Times New Roman"/>
        <w:sz w:val="16"/>
        <w:szCs w:val="16"/>
      </w:rPr>
    </w:pPr>
    <w:r>
      <w:rPr>
        <w:rFonts w:ascii="Times New Roman" w:hAnsi="Times New Roman"/>
        <w:sz w:val="16"/>
        <w:szCs w:val="16"/>
      </w:rPr>
      <w:t>March 9, 2021</w:t>
    </w:r>
    <w:r>
      <w:rPr>
        <w:rStyle w:val="PageNumber"/>
        <w:rFonts w:ascii="Times New Roman" w:hAnsi="Times New Roman"/>
        <w:sz w:val="16"/>
        <w:szCs w:val="16"/>
      </w:rPr>
      <w:t xml:space="preserve">                                           </w:t>
    </w:r>
    <w:r>
      <w:rPr>
        <w:rStyle w:val="PageNumber"/>
        <w:rFonts w:ascii="Times New Roman" w:hAnsi="Times New Roman"/>
        <w:sz w:val="16"/>
        <w:szCs w:val="16"/>
      </w:rPr>
      <w:tab/>
      <w:t xml:space="preserve"> Regular Town Board Meeting     </w:t>
    </w:r>
    <w:r>
      <w:rPr>
        <w:rFonts w:ascii="Times New Roman" w:hAnsi="Times New Roman"/>
        <w:sz w:val="16"/>
        <w:szCs w:val="16"/>
      </w:rPr>
      <w:t xml:space="preserve"> 6:30 PM</w:t>
    </w:r>
    <w:r>
      <w:rPr>
        <w:rFonts w:ascii="Times New Roman" w:hAnsi="Times New Roman"/>
        <w:sz w:val="16"/>
        <w:szCs w:val="16"/>
      </w:rPr>
      <w:tab/>
      <w:t xml:space="preserve">Pg. </w:t>
    </w:r>
    <w:r>
      <w:rPr>
        <w:rStyle w:val="PageNumber"/>
        <w:rFonts w:ascii="Times New Roman" w:hAnsi="Times New Roman"/>
        <w:sz w:val="16"/>
        <w:szCs w:val="16"/>
      </w:rPr>
      <w:fldChar w:fldCharType="begin"/>
    </w:r>
    <w:r>
      <w:rPr>
        <w:rStyle w:val="PageNumber"/>
        <w:rFonts w:ascii="Times New Roman" w:hAnsi="Times New Roman"/>
        <w:sz w:val="16"/>
        <w:szCs w:val="16"/>
      </w:rPr>
      <w:instrText xml:space="preserve"> PAGE </w:instrText>
    </w:r>
    <w:r>
      <w:rPr>
        <w:rStyle w:val="PageNumber"/>
        <w:rFonts w:ascii="Times New Roman" w:hAnsi="Times New Roman"/>
        <w:sz w:val="16"/>
        <w:szCs w:val="16"/>
      </w:rPr>
      <w:fldChar w:fldCharType="separate"/>
    </w:r>
    <w:r>
      <w:rPr>
        <w:rStyle w:val="PageNumber"/>
        <w:rFonts w:ascii="Times New Roman" w:hAnsi="Times New Roman"/>
        <w:noProof/>
        <w:sz w:val="16"/>
        <w:szCs w:val="16"/>
      </w:rPr>
      <w:t>8</w:t>
    </w:r>
    <w:r>
      <w:rPr>
        <w:rStyle w:val="PageNumber"/>
        <w:rFonts w:ascii="Times New Roman" w:hAnsi="Times New Roman"/>
        <w:sz w:val="16"/>
        <w:szCs w:val="16"/>
      </w:rPr>
      <w:fldChar w:fldCharType="end"/>
    </w:r>
    <w:r>
      <w:rPr>
        <w:rFonts w:ascii="Times New Roman" w:hAnsi="Times New Roman"/>
        <w:sz w:val="16"/>
        <w:szCs w:val="16"/>
      </w:rPr>
      <w:t xml:space="preserve"> of </w:t>
    </w:r>
    <w:r>
      <w:rPr>
        <w:rStyle w:val="PageNumber"/>
        <w:rFonts w:ascii="Times New Roman" w:hAnsi="Times New Roman"/>
        <w:sz w:val="16"/>
        <w:szCs w:val="16"/>
      </w:rPr>
      <w:t>8</w:t>
    </w:r>
  </w:p>
  <w:p>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B4488"/>
    <w:multiLevelType w:val="hybridMultilevel"/>
    <w:tmpl w:val="CD20E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4C22CCE"/>
    <w:multiLevelType w:val="multilevel"/>
    <w:tmpl w:val="84D428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7E35225"/>
    <w:multiLevelType w:val="hybridMultilevel"/>
    <w:tmpl w:val="53545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964314"/>
    <w:multiLevelType w:val="hybridMultilevel"/>
    <w:tmpl w:val="96F0F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5859FE"/>
    <w:multiLevelType w:val="hybridMultilevel"/>
    <w:tmpl w:val="A3BA85E4"/>
    <w:lvl w:ilvl="0" w:tplc="8F4E22C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16C82384"/>
    <w:multiLevelType w:val="hybridMultilevel"/>
    <w:tmpl w:val="438A73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8DC7556"/>
    <w:multiLevelType w:val="multilevel"/>
    <w:tmpl w:val="84D428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A10078C"/>
    <w:multiLevelType w:val="hybridMultilevel"/>
    <w:tmpl w:val="7486AD28"/>
    <w:lvl w:ilvl="0" w:tplc="A1549BAA">
      <w:start w:val="2"/>
      <w:numFmt w:val="decimalZero"/>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EEE5867"/>
    <w:multiLevelType w:val="hybridMultilevel"/>
    <w:tmpl w:val="E672209E"/>
    <w:lvl w:ilvl="0" w:tplc="0E3EAC8C">
      <w:start w:val="200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22639A7"/>
    <w:multiLevelType w:val="hybridMultilevel"/>
    <w:tmpl w:val="5ECC4386"/>
    <w:lvl w:ilvl="0" w:tplc="1546648A">
      <w:start w:val="4"/>
      <w:numFmt w:val="decimalZero"/>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0">
    <w:nsid w:val="2E704C9D"/>
    <w:multiLevelType w:val="hybridMultilevel"/>
    <w:tmpl w:val="D67CFB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AE2E7A"/>
    <w:multiLevelType w:val="multilevel"/>
    <w:tmpl w:val="84D42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58F6A10"/>
    <w:multiLevelType w:val="hybridMultilevel"/>
    <w:tmpl w:val="0CCC306A"/>
    <w:lvl w:ilvl="0" w:tplc="541C3D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DFF19FE"/>
    <w:multiLevelType w:val="hybridMultilevel"/>
    <w:tmpl w:val="BA0CFF3E"/>
    <w:lvl w:ilvl="0" w:tplc="996C2CB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41313A1C"/>
    <w:multiLevelType w:val="hybridMultilevel"/>
    <w:tmpl w:val="4FBC441A"/>
    <w:lvl w:ilvl="0" w:tplc="8C04FD76">
      <w:start w:val="4"/>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4BB810A8"/>
    <w:multiLevelType w:val="hybridMultilevel"/>
    <w:tmpl w:val="6422E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C45629"/>
    <w:multiLevelType w:val="hybridMultilevel"/>
    <w:tmpl w:val="5072B7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A6698D"/>
    <w:multiLevelType w:val="hybridMultilevel"/>
    <w:tmpl w:val="451494AE"/>
    <w:lvl w:ilvl="0" w:tplc="04090011">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5BCD0A69"/>
    <w:multiLevelType w:val="hybridMultilevel"/>
    <w:tmpl w:val="85BAC0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6941556"/>
    <w:multiLevelType w:val="hybridMultilevel"/>
    <w:tmpl w:val="55948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7E0BE0"/>
    <w:multiLevelType w:val="hybridMultilevel"/>
    <w:tmpl w:val="C806301E"/>
    <w:lvl w:ilvl="0" w:tplc="2D28CAB2">
      <w:start w:val="7"/>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1">
    <w:nsid w:val="6F4B4CD8"/>
    <w:multiLevelType w:val="hybridMultilevel"/>
    <w:tmpl w:val="4A8C32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5797037"/>
    <w:multiLevelType w:val="hybridMultilevel"/>
    <w:tmpl w:val="F5AC5814"/>
    <w:lvl w:ilvl="0" w:tplc="3CF62CD2">
      <w:start w:val="1"/>
      <w:numFmt w:val="decimal"/>
      <w:lvlText w:val="%1)"/>
      <w:lvlJc w:val="left"/>
      <w:pPr>
        <w:ind w:left="720" w:hanging="360"/>
      </w:pPr>
      <w:rPr>
        <w:rFonts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9D5250A"/>
    <w:multiLevelType w:val="hybridMultilevel"/>
    <w:tmpl w:val="863E5D30"/>
    <w:lvl w:ilvl="0" w:tplc="F48AEA0C">
      <w:start w:val="2"/>
      <w:numFmt w:val="decimalZero"/>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AD104AA"/>
    <w:multiLevelType w:val="hybridMultilevel"/>
    <w:tmpl w:val="41DC06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C0E0492"/>
    <w:multiLevelType w:val="hybridMultilevel"/>
    <w:tmpl w:val="73DC3A5E"/>
    <w:lvl w:ilvl="0" w:tplc="996C2CBE">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4"/>
  </w:num>
  <w:num w:numId="2">
    <w:abstractNumId w:val="25"/>
  </w:num>
  <w:num w:numId="3">
    <w:abstractNumId w:val="13"/>
  </w:num>
  <w:num w:numId="4">
    <w:abstractNumId w:val="8"/>
  </w:num>
  <w:num w:numId="5">
    <w:abstractNumId w:val="7"/>
  </w:num>
  <w:num w:numId="6">
    <w:abstractNumId w:val="17"/>
  </w:num>
  <w:num w:numId="7">
    <w:abstractNumId w:val="23"/>
  </w:num>
  <w:num w:numId="8">
    <w:abstractNumId w:val="11"/>
  </w:num>
  <w:num w:numId="9">
    <w:abstractNumId w:val="9"/>
  </w:num>
  <w:num w:numId="10">
    <w:abstractNumId w:val="6"/>
  </w:num>
  <w:num w:numId="11">
    <w:abstractNumId w:val="1"/>
  </w:num>
  <w:num w:numId="12">
    <w:abstractNumId w:val="20"/>
  </w:num>
  <w:num w:numId="13">
    <w:abstractNumId w:val="21"/>
  </w:num>
  <w:num w:numId="14">
    <w:abstractNumId w:val="4"/>
  </w:num>
  <w:num w:numId="15">
    <w:abstractNumId w:val="18"/>
  </w:num>
  <w:num w:numId="16">
    <w:abstractNumId w:val="3"/>
  </w:num>
  <w:num w:numId="17">
    <w:abstractNumId w:val="0"/>
  </w:num>
  <w:num w:numId="18">
    <w:abstractNumId w:val="5"/>
  </w:num>
  <w:num w:numId="19">
    <w:abstractNumId w:val="24"/>
  </w:num>
  <w:num w:numId="20">
    <w:abstractNumId w:val="16"/>
  </w:num>
  <w:num w:numId="21">
    <w:abstractNumId w:val="22"/>
  </w:num>
  <w:num w:numId="22">
    <w:abstractNumId w:val="10"/>
  </w:num>
  <w:num w:numId="23">
    <w:abstractNumId w:val="12"/>
  </w:num>
  <w:num w:numId="24">
    <w:abstractNumId w:val="19"/>
  </w:num>
  <w:num w:numId="25">
    <w:abstractNumId w:val="2"/>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enforcement="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z w:val="24"/>
      <w:szCs w:val="24"/>
    </w:rPr>
  </w:style>
  <w:style w:type="paragraph" w:styleId="Heading1">
    <w:name w:val="heading 1"/>
    <w:basedOn w:val="Normal"/>
    <w:next w:val="Normal"/>
    <w:link w:val="Heading1Char"/>
    <w:qFormat/>
    <w:pPr>
      <w:keepNext/>
      <w:outlineLvl w:val="0"/>
    </w:pPr>
    <w:rPr>
      <w:rFonts w:ascii="Times New Roman" w:hAnsi="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cs="Tahoma"/>
      <w:sz w:val="16"/>
      <w:szCs w:val="16"/>
    </w:rPr>
  </w:style>
  <w:style w:type="paragraph" w:styleId="BodyTextIndent">
    <w:name w:val="Body Text Indent"/>
    <w:basedOn w:val="Normal"/>
    <w:pPr>
      <w:tabs>
        <w:tab w:val="left" w:pos="0"/>
        <w:tab w:val="left" w:pos="720"/>
      </w:tabs>
      <w:suppressAutoHyphens/>
      <w:overflowPunct w:val="0"/>
      <w:autoSpaceDE w:val="0"/>
      <w:autoSpaceDN w:val="0"/>
      <w:adjustRightInd w:val="0"/>
      <w:ind w:left="1440" w:hanging="1440"/>
      <w:jc w:val="both"/>
      <w:textAlignment w:val="baseline"/>
    </w:pPr>
    <w:rPr>
      <w:rFonts w:ascii="Palatino" w:hAnsi="Palatino"/>
      <w:spacing w:val="-2"/>
      <w:sz w:val="22"/>
      <w:szCs w:val="20"/>
    </w:rPr>
  </w:style>
  <w:style w:type="paragraph" w:styleId="BodyText">
    <w:name w:val="Body Text"/>
    <w:basedOn w:val="Normal"/>
    <w:pPr>
      <w:suppressAutoHyphens/>
      <w:overflowPunct w:val="0"/>
      <w:autoSpaceDE w:val="0"/>
      <w:autoSpaceDN w:val="0"/>
      <w:adjustRightInd w:val="0"/>
      <w:jc w:val="both"/>
      <w:textAlignment w:val="baseline"/>
    </w:pPr>
    <w:rPr>
      <w:rFonts w:ascii="Palatino" w:hAnsi="Palatino"/>
      <w:spacing w:val="-2"/>
      <w:sz w:val="22"/>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pPr>
      <w:spacing w:before="100" w:beforeAutospacing="1" w:after="100" w:afterAutospacing="1"/>
    </w:pPr>
    <w:rPr>
      <w:rFonts w:ascii="Times New Roman" w:hAnsi="Times New Roman"/>
    </w:rPr>
  </w:style>
  <w:style w:type="character" w:styleId="Emphasis">
    <w:name w:val="Emphasis"/>
    <w:uiPriority w:val="20"/>
    <w:qFormat/>
    <w:rPr>
      <w:i/>
      <w:iCs/>
    </w:rPr>
  </w:style>
  <w:style w:type="character" w:styleId="Hyperlink">
    <w:name w:val="Hyperlink"/>
    <w:uiPriority w:val="99"/>
    <w:unhideWhenUsed/>
    <w:rPr>
      <w:color w:val="0000FF"/>
      <w:u w:val="single"/>
    </w:rPr>
  </w:style>
  <w:style w:type="character" w:styleId="FollowedHyperlink">
    <w:name w:val="FollowedHyperlink"/>
    <w:uiPriority w:val="99"/>
    <w:unhideWhenUsed/>
    <w:rPr>
      <w:color w:val="800080"/>
      <w:u w:val="single"/>
    </w:rPr>
  </w:style>
  <w:style w:type="character" w:customStyle="1" w:styleId="Heading1Char">
    <w:name w:val="Heading 1 Char"/>
    <w:link w:val="Heading1"/>
    <w:rPr>
      <w:sz w:val="28"/>
    </w:rPr>
  </w:style>
  <w:style w:type="character" w:styleId="Strong">
    <w:name w:val="Strong"/>
    <w:uiPriority w:val="22"/>
    <w:qFormat/>
    <w:rPr>
      <w:b/>
      <w:bCs/>
    </w:rPr>
  </w:style>
  <w:style w:type="character" w:customStyle="1" w:styleId="apple-converted-space">
    <w:name w:val="apple-converted-space"/>
  </w:style>
  <w:style w:type="paragraph" w:styleId="Caption">
    <w:name w:val="caption"/>
    <w:basedOn w:val="Normal"/>
    <w:next w:val="Normal"/>
    <w:semiHidden/>
    <w:unhideWhenUsed/>
    <w:qFormat/>
    <w:rPr>
      <w:rFonts w:ascii="Times" w:hAnsi="Times" w:cs="Times"/>
      <w:sz w:val="36"/>
    </w:rPr>
  </w:style>
  <w:style w:type="paragraph" w:styleId="ListParagraph">
    <w:name w:val="List Paragraph"/>
    <w:basedOn w:val="Normal"/>
    <w:uiPriority w:val="34"/>
    <w:qFormat/>
    <w:pPr>
      <w:ind w:left="720"/>
      <w:contextualSpacing/>
    </w:pPr>
    <w:rPr>
      <w:rFonts w:ascii="Times" w:hAnsi="Times" w:cs="Times"/>
    </w:rPr>
  </w:style>
  <w:style w:type="paragraph" w:customStyle="1" w:styleId="Default">
    <w:name w:val="Default"/>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z w:val="24"/>
      <w:szCs w:val="24"/>
    </w:rPr>
  </w:style>
  <w:style w:type="paragraph" w:styleId="Heading1">
    <w:name w:val="heading 1"/>
    <w:basedOn w:val="Normal"/>
    <w:next w:val="Normal"/>
    <w:link w:val="Heading1Char"/>
    <w:qFormat/>
    <w:pPr>
      <w:keepNext/>
      <w:outlineLvl w:val="0"/>
    </w:pPr>
    <w:rPr>
      <w:rFonts w:ascii="Times New Roman" w:hAnsi="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cs="Tahoma"/>
      <w:sz w:val="16"/>
      <w:szCs w:val="16"/>
    </w:rPr>
  </w:style>
  <w:style w:type="paragraph" w:styleId="BodyTextIndent">
    <w:name w:val="Body Text Indent"/>
    <w:basedOn w:val="Normal"/>
    <w:pPr>
      <w:tabs>
        <w:tab w:val="left" w:pos="0"/>
        <w:tab w:val="left" w:pos="720"/>
      </w:tabs>
      <w:suppressAutoHyphens/>
      <w:overflowPunct w:val="0"/>
      <w:autoSpaceDE w:val="0"/>
      <w:autoSpaceDN w:val="0"/>
      <w:adjustRightInd w:val="0"/>
      <w:ind w:left="1440" w:hanging="1440"/>
      <w:jc w:val="both"/>
      <w:textAlignment w:val="baseline"/>
    </w:pPr>
    <w:rPr>
      <w:rFonts w:ascii="Palatino" w:hAnsi="Palatino"/>
      <w:spacing w:val="-2"/>
      <w:sz w:val="22"/>
      <w:szCs w:val="20"/>
    </w:rPr>
  </w:style>
  <w:style w:type="paragraph" w:styleId="BodyText">
    <w:name w:val="Body Text"/>
    <w:basedOn w:val="Normal"/>
    <w:pPr>
      <w:suppressAutoHyphens/>
      <w:overflowPunct w:val="0"/>
      <w:autoSpaceDE w:val="0"/>
      <w:autoSpaceDN w:val="0"/>
      <w:adjustRightInd w:val="0"/>
      <w:jc w:val="both"/>
      <w:textAlignment w:val="baseline"/>
    </w:pPr>
    <w:rPr>
      <w:rFonts w:ascii="Palatino" w:hAnsi="Palatino"/>
      <w:spacing w:val="-2"/>
      <w:sz w:val="22"/>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pPr>
      <w:spacing w:before="100" w:beforeAutospacing="1" w:after="100" w:afterAutospacing="1"/>
    </w:pPr>
    <w:rPr>
      <w:rFonts w:ascii="Times New Roman" w:hAnsi="Times New Roman"/>
    </w:rPr>
  </w:style>
  <w:style w:type="character" w:styleId="Emphasis">
    <w:name w:val="Emphasis"/>
    <w:uiPriority w:val="20"/>
    <w:qFormat/>
    <w:rPr>
      <w:i/>
      <w:iCs/>
    </w:rPr>
  </w:style>
  <w:style w:type="character" w:styleId="Hyperlink">
    <w:name w:val="Hyperlink"/>
    <w:uiPriority w:val="99"/>
    <w:unhideWhenUsed/>
    <w:rPr>
      <w:color w:val="0000FF"/>
      <w:u w:val="single"/>
    </w:rPr>
  </w:style>
  <w:style w:type="character" w:styleId="FollowedHyperlink">
    <w:name w:val="FollowedHyperlink"/>
    <w:uiPriority w:val="99"/>
    <w:unhideWhenUsed/>
    <w:rPr>
      <w:color w:val="800080"/>
      <w:u w:val="single"/>
    </w:rPr>
  </w:style>
  <w:style w:type="character" w:customStyle="1" w:styleId="Heading1Char">
    <w:name w:val="Heading 1 Char"/>
    <w:link w:val="Heading1"/>
    <w:rPr>
      <w:sz w:val="28"/>
    </w:rPr>
  </w:style>
  <w:style w:type="character" w:styleId="Strong">
    <w:name w:val="Strong"/>
    <w:uiPriority w:val="22"/>
    <w:qFormat/>
    <w:rPr>
      <w:b/>
      <w:bCs/>
    </w:rPr>
  </w:style>
  <w:style w:type="character" w:customStyle="1" w:styleId="apple-converted-space">
    <w:name w:val="apple-converted-space"/>
  </w:style>
  <w:style w:type="paragraph" w:styleId="Caption">
    <w:name w:val="caption"/>
    <w:basedOn w:val="Normal"/>
    <w:next w:val="Normal"/>
    <w:semiHidden/>
    <w:unhideWhenUsed/>
    <w:qFormat/>
    <w:rPr>
      <w:rFonts w:ascii="Times" w:hAnsi="Times" w:cs="Times"/>
      <w:sz w:val="36"/>
    </w:rPr>
  </w:style>
  <w:style w:type="paragraph" w:styleId="ListParagraph">
    <w:name w:val="List Paragraph"/>
    <w:basedOn w:val="Normal"/>
    <w:uiPriority w:val="34"/>
    <w:qFormat/>
    <w:pPr>
      <w:ind w:left="720"/>
      <w:contextualSpacing/>
    </w:pPr>
    <w:rPr>
      <w:rFonts w:ascii="Times" w:hAnsi="Times" w:cs="Times"/>
    </w:rPr>
  </w:style>
  <w:style w:type="paragraph" w:customStyle="1" w:styleId="Default">
    <w:name w:val="Default"/>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845646">
      <w:bodyDiv w:val="1"/>
      <w:marLeft w:val="0"/>
      <w:marRight w:val="0"/>
      <w:marTop w:val="0"/>
      <w:marBottom w:val="0"/>
      <w:divBdr>
        <w:top w:val="none" w:sz="0" w:space="0" w:color="auto"/>
        <w:left w:val="none" w:sz="0" w:space="0" w:color="auto"/>
        <w:bottom w:val="none" w:sz="0" w:space="0" w:color="auto"/>
        <w:right w:val="none" w:sz="0" w:space="0" w:color="auto"/>
      </w:divBdr>
    </w:div>
    <w:div w:id="938875760">
      <w:bodyDiv w:val="1"/>
      <w:marLeft w:val="0"/>
      <w:marRight w:val="0"/>
      <w:marTop w:val="0"/>
      <w:marBottom w:val="0"/>
      <w:divBdr>
        <w:top w:val="none" w:sz="0" w:space="0" w:color="auto"/>
        <w:left w:val="none" w:sz="0" w:space="0" w:color="auto"/>
        <w:bottom w:val="none" w:sz="0" w:space="0" w:color="auto"/>
        <w:right w:val="none" w:sz="0" w:space="0" w:color="auto"/>
      </w:divBdr>
    </w:div>
    <w:div w:id="1008019389">
      <w:bodyDiv w:val="1"/>
      <w:marLeft w:val="0"/>
      <w:marRight w:val="0"/>
      <w:marTop w:val="0"/>
      <w:marBottom w:val="0"/>
      <w:divBdr>
        <w:top w:val="none" w:sz="0" w:space="0" w:color="auto"/>
        <w:left w:val="none" w:sz="0" w:space="0" w:color="auto"/>
        <w:bottom w:val="none" w:sz="0" w:space="0" w:color="auto"/>
        <w:right w:val="none" w:sz="0" w:space="0" w:color="auto"/>
      </w:divBdr>
    </w:div>
    <w:div w:id="1042632295">
      <w:bodyDiv w:val="1"/>
      <w:marLeft w:val="0"/>
      <w:marRight w:val="0"/>
      <w:marTop w:val="0"/>
      <w:marBottom w:val="0"/>
      <w:divBdr>
        <w:top w:val="none" w:sz="0" w:space="0" w:color="auto"/>
        <w:left w:val="none" w:sz="0" w:space="0" w:color="auto"/>
        <w:bottom w:val="none" w:sz="0" w:space="0" w:color="auto"/>
        <w:right w:val="none" w:sz="0" w:space="0" w:color="auto"/>
      </w:divBdr>
    </w:div>
    <w:div w:id="1179394714">
      <w:bodyDiv w:val="1"/>
      <w:marLeft w:val="0"/>
      <w:marRight w:val="0"/>
      <w:marTop w:val="0"/>
      <w:marBottom w:val="0"/>
      <w:divBdr>
        <w:top w:val="none" w:sz="0" w:space="0" w:color="auto"/>
        <w:left w:val="none" w:sz="0" w:space="0" w:color="auto"/>
        <w:bottom w:val="none" w:sz="0" w:space="0" w:color="auto"/>
        <w:right w:val="none" w:sz="0" w:space="0" w:color="auto"/>
      </w:divBdr>
    </w:div>
    <w:div w:id="1281759334">
      <w:bodyDiv w:val="1"/>
      <w:marLeft w:val="0"/>
      <w:marRight w:val="0"/>
      <w:marTop w:val="0"/>
      <w:marBottom w:val="0"/>
      <w:divBdr>
        <w:top w:val="none" w:sz="0" w:space="0" w:color="auto"/>
        <w:left w:val="none" w:sz="0" w:space="0" w:color="auto"/>
        <w:bottom w:val="none" w:sz="0" w:space="0" w:color="auto"/>
        <w:right w:val="none" w:sz="0" w:space="0" w:color="auto"/>
      </w:divBdr>
    </w:div>
    <w:div w:id="1308322247">
      <w:bodyDiv w:val="1"/>
      <w:marLeft w:val="0"/>
      <w:marRight w:val="0"/>
      <w:marTop w:val="0"/>
      <w:marBottom w:val="0"/>
      <w:divBdr>
        <w:top w:val="none" w:sz="0" w:space="0" w:color="auto"/>
        <w:left w:val="none" w:sz="0" w:space="0" w:color="auto"/>
        <w:bottom w:val="none" w:sz="0" w:space="0" w:color="auto"/>
        <w:right w:val="none" w:sz="0" w:space="0" w:color="auto"/>
      </w:divBdr>
    </w:div>
    <w:div w:id="1330018083">
      <w:bodyDiv w:val="1"/>
      <w:marLeft w:val="0"/>
      <w:marRight w:val="0"/>
      <w:marTop w:val="0"/>
      <w:marBottom w:val="0"/>
      <w:divBdr>
        <w:top w:val="none" w:sz="0" w:space="0" w:color="auto"/>
        <w:left w:val="none" w:sz="0" w:space="0" w:color="auto"/>
        <w:bottom w:val="none" w:sz="0" w:space="0" w:color="auto"/>
        <w:right w:val="none" w:sz="0" w:space="0" w:color="auto"/>
      </w:divBdr>
    </w:div>
    <w:div w:id="1352683370">
      <w:bodyDiv w:val="1"/>
      <w:marLeft w:val="0"/>
      <w:marRight w:val="0"/>
      <w:marTop w:val="0"/>
      <w:marBottom w:val="0"/>
      <w:divBdr>
        <w:top w:val="none" w:sz="0" w:space="0" w:color="auto"/>
        <w:left w:val="none" w:sz="0" w:space="0" w:color="auto"/>
        <w:bottom w:val="none" w:sz="0" w:space="0" w:color="auto"/>
        <w:right w:val="none" w:sz="0" w:space="0" w:color="auto"/>
      </w:divBdr>
    </w:div>
    <w:div w:id="1607273582">
      <w:bodyDiv w:val="1"/>
      <w:marLeft w:val="0"/>
      <w:marRight w:val="0"/>
      <w:marTop w:val="0"/>
      <w:marBottom w:val="0"/>
      <w:divBdr>
        <w:top w:val="none" w:sz="0" w:space="0" w:color="auto"/>
        <w:left w:val="none" w:sz="0" w:space="0" w:color="auto"/>
        <w:bottom w:val="none" w:sz="0" w:space="0" w:color="auto"/>
        <w:right w:val="none" w:sz="0" w:space="0" w:color="auto"/>
      </w:divBdr>
    </w:div>
    <w:div w:id="1712148179">
      <w:bodyDiv w:val="1"/>
      <w:marLeft w:val="0"/>
      <w:marRight w:val="0"/>
      <w:marTop w:val="0"/>
      <w:marBottom w:val="0"/>
      <w:divBdr>
        <w:top w:val="none" w:sz="0" w:space="0" w:color="auto"/>
        <w:left w:val="none" w:sz="0" w:space="0" w:color="auto"/>
        <w:bottom w:val="none" w:sz="0" w:space="0" w:color="auto"/>
        <w:right w:val="none" w:sz="0" w:space="0" w:color="auto"/>
      </w:divBdr>
    </w:div>
    <w:div w:id="176445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47BC4-CD09-4AAE-BBA5-36966E0B2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1111</TotalTime>
  <Pages>8</Pages>
  <Words>2625</Words>
  <Characters>14966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Minutes of the Regular Meeting of the Sodus Town Board held</vt:lpstr>
    </vt:vector>
  </TitlesOfParts>
  <Company>Your Company</Company>
  <LinksUpToDate>false</LinksUpToDate>
  <CharactersWithSpaces>17556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 of the Sodus Town Board held</dc:title>
  <dc:creator>NA</dc:creator>
  <cp:lastModifiedBy>Install</cp:lastModifiedBy>
  <cp:revision>98</cp:revision>
  <cp:lastPrinted>2021-04-12T16:03:00Z</cp:lastPrinted>
  <dcterms:created xsi:type="dcterms:W3CDTF">2020-09-14T18:13:00Z</dcterms:created>
  <dcterms:modified xsi:type="dcterms:W3CDTF">2021-04-12T18:44:00Z</dcterms:modified>
</cp:coreProperties>
</file>