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ascii="Times New Roman" w:hAnsi="Times New Roman"/>
          <w:b/>
          <w:sz w:val="20"/>
          <w:szCs w:val="20"/>
        </w:rPr>
      </w:pPr>
      <w:r>
        <w:rPr>
          <w:rFonts w:ascii="Times New Roman" w:hAnsi="Times New Roman"/>
          <w:b/>
          <w:sz w:val="20"/>
          <w:szCs w:val="20"/>
        </w:rPr>
        <w:t>Sodus Town Board Agenda</w:t>
      </w:r>
    </w:p>
    <w:p>
      <w:pPr>
        <w:jc w:val="center"/>
        <w:rPr>
          <w:rFonts w:ascii="Times New Roman" w:hAnsi="Times New Roman"/>
          <w:b/>
          <w:sz w:val="20"/>
          <w:szCs w:val="20"/>
        </w:rPr>
      </w:pPr>
      <w:r>
        <w:rPr>
          <w:rFonts w:ascii="Times New Roman" w:hAnsi="Times New Roman"/>
          <w:b/>
          <w:sz w:val="20"/>
          <w:szCs w:val="20"/>
        </w:rPr>
        <w:t xml:space="preserve">Regular Month End-Town Board Meeting </w:t>
      </w:r>
    </w:p>
    <w:p>
      <w:pPr>
        <w:jc w:val="center"/>
        <w:rPr>
          <w:rFonts w:ascii="Times New Roman" w:hAnsi="Times New Roman"/>
          <w:b/>
          <w:color w:val="FF0000"/>
          <w:sz w:val="20"/>
          <w:szCs w:val="20"/>
          <w:u w:val="single"/>
        </w:rPr>
      </w:pPr>
      <w:r>
        <w:rPr>
          <w:rFonts w:ascii="Times New Roman" w:hAnsi="Times New Roman"/>
          <w:b/>
          <w:color w:val="FF0000"/>
          <w:sz w:val="20"/>
          <w:szCs w:val="20"/>
          <w:u w:val="single"/>
        </w:rPr>
        <w:t>October 27, 2022</w:t>
      </w:r>
    </w:p>
    <w:p>
      <w:pPr>
        <w:jc w:val="center"/>
        <w:rPr>
          <w:rFonts w:ascii="Times New Roman" w:hAnsi="Times New Roman"/>
          <w:b/>
          <w:color w:val="FF0000"/>
          <w:sz w:val="20"/>
          <w:szCs w:val="20"/>
          <w:u w:val="single"/>
        </w:rPr>
      </w:pPr>
      <w:r>
        <w:rPr>
          <w:rFonts w:ascii="Times New Roman" w:hAnsi="Times New Roman"/>
          <w:b/>
          <w:color w:val="FF0000"/>
          <w:sz w:val="20"/>
          <w:szCs w:val="20"/>
          <w:u w:val="single"/>
        </w:rPr>
        <w:t xml:space="preserve">4:30 PM </w:t>
      </w:r>
    </w:p>
    <w:p>
      <w:pPr>
        <w:rPr>
          <w:rFonts w:ascii="Times New Roman" w:hAnsi="Times New Roman"/>
          <w:sz w:val="20"/>
          <w:szCs w:val="20"/>
        </w:rPr>
      </w:pPr>
      <w:r>
        <w:rPr>
          <w:rFonts w:ascii="Times New Roman" w:hAnsi="Times New Roman"/>
          <w:sz w:val="20"/>
          <w:szCs w:val="20"/>
        </w:rPr>
        <w:t xml:space="preserve">Pledge of Allegiance </w:t>
      </w:r>
    </w:p>
    <w:p>
      <w:pPr>
        <w:rPr>
          <w:rFonts w:ascii="Times New Roman" w:hAnsi="Times New Roman"/>
          <w:sz w:val="20"/>
          <w:szCs w:val="20"/>
        </w:rPr>
      </w:pPr>
      <w:r>
        <w:rPr>
          <w:rFonts w:ascii="Times New Roman" w:hAnsi="Times New Roman"/>
          <w:sz w:val="20"/>
          <w:szCs w:val="20"/>
        </w:rPr>
        <w:t xml:space="preserve">Roll Call: </w:t>
      </w:r>
      <w:r>
        <w:rPr>
          <w:rFonts w:ascii="Times New Roman" w:hAnsi="Times New Roman"/>
          <w:i/>
          <w:sz w:val="20"/>
          <w:szCs w:val="20"/>
        </w:rPr>
        <w:t>(Lori Diver)</w:t>
      </w:r>
    </w:p>
    <w:p>
      <w:pPr>
        <w:rPr>
          <w:rFonts w:ascii="Times New Roman" w:hAnsi="Times New Roman"/>
          <w:sz w:val="20"/>
          <w:szCs w:val="20"/>
        </w:rPr>
      </w:pPr>
      <w:r>
        <w:rPr>
          <w:rFonts w:ascii="Times New Roman" w:hAnsi="Times New Roman"/>
          <w:sz w:val="20"/>
          <w:szCs w:val="20"/>
        </w:rPr>
        <w:t>Supervisor Johnson (Zoom-unable to vote), Councilperson LeRoy, Councilperson Ross, Councilperson Tertinek, Councilperson Willmott</w:t>
      </w:r>
    </w:p>
    <w:p>
      <w:pPr>
        <w:rPr>
          <w:rFonts w:ascii="Times New Roman" w:hAnsi="Times New Roman"/>
          <w:sz w:val="20"/>
          <w:szCs w:val="20"/>
        </w:rPr>
      </w:pPr>
    </w:p>
    <w:p>
      <w:pPr>
        <w:rPr>
          <w:rFonts w:ascii="Times New Roman" w:hAnsi="Times New Roman"/>
          <w:b/>
          <w:sz w:val="28"/>
          <w:szCs w:val="28"/>
          <w:u w:val="single"/>
        </w:rPr>
      </w:pPr>
      <w:r>
        <w:rPr>
          <w:rFonts w:ascii="Times New Roman" w:hAnsi="Times New Roman"/>
          <w:b/>
          <w:sz w:val="28"/>
          <w:szCs w:val="28"/>
          <w:u w:val="single"/>
        </w:rPr>
        <w:t>Public Hearing Local Law No. 2- 2022 4:35 PM:</w:t>
      </w:r>
    </w:p>
    <w:p>
      <w:pPr>
        <w:rPr>
          <w:rFonts w:ascii="Times New Roman" w:hAnsi="Times New Roman"/>
          <w:sz w:val="20"/>
          <w:szCs w:val="20"/>
        </w:rPr>
      </w:pPr>
    </w:p>
    <w:p>
      <w:pPr>
        <w:pStyle w:val="ListParagraph"/>
        <w:numPr>
          <w:ilvl w:val="0"/>
          <w:numId w:val="47"/>
        </w:numPr>
        <w:rPr>
          <w:rFonts w:ascii="Times New Roman" w:hAnsi="Times New Roman" w:cs="Times New Roman"/>
          <w:sz w:val="20"/>
          <w:szCs w:val="20"/>
        </w:rPr>
      </w:pPr>
      <w:r>
        <w:rPr>
          <w:rFonts w:ascii="Times New Roman" w:hAnsi="Times New Roman" w:cs="Times New Roman"/>
          <w:sz w:val="20"/>
          <w:szCs w:val="20"/>
        </w:rPr>
        <w:t xml:space="preserve">Motion entering into Local Law No. 2-2022 Public Hearing </w:t>
      </w:r>
    </w:p>
    <w:p>
      <w:pPr>
        <w:ind w:left="360" w:firstLine="720"/>
        <w:rPr>
          <w:rFonts w:ascii="Times New Roman" w:hAnsi="Times New Roman"/>
          <w:sz w:val="20"/>
          <w:szCs w:val="20"/>
        </w:rPr>
      </w:pPr>
      <w:r>
        <w:rPr>
          <w:rFonts w:ascii="Times New Roman" w:hAnsi="Times New Roman"/>
          <w:sz w:val="20"/>
          <w:szCs w:val="20"/>
        </w:rPr>
        <w:t>First_________________   Seconded____________________ Time____________________</w:t>
      </w:r>
    </w:p>
    <w:p>
      <w:pPr>
        <w:rPr>
          <w:rFonts w:ascii="Times New Roman" w:hAnsi="Times New Roman"/>
          <w:b/>
          <w:i/>
          <w:sz w:val="20"/>
          <w:szCs w:val="20"/>
        </w:rPr>
      </w:pPr>
    </w:p>
    <w:p>
      <w:pPr>
        <w:widowControl w:val="0"/>
        <w:rPr>
          <w:b/>
          <w:sz w:val="20"/>
          <w:szCs w:val="20"/>
          <w:u w:val="single"/>
        </w:rPr>
      </w:pPr>
      <w:r>
        <w:rPr>
          <w:b/>
          <w:sz w:val="20"/>
          <w:szCs w:val="20"/>
          <w:u w:val="single"/>
        </w:rPr>
        <w:t>Lori Diver reads the following legal notice:</w:t>
      </w:r>
    </w:p>
    <w:p>
      <w:pPr>
        <w:widowControl w:val="0"/>
        <w:rPr>
          <w:b/>
          <w:sz w:val="20"/>
          <w:szCs w:val="20"/>
          <w:u w:val="single"/>
        </w:rPr>
      </w:pPr>
    </w:p>
    <w:p>
      <w:pPr>
        <w:widowControl w:val="0"/>
        <w:rPr>
          <w:sz w:val="16"/>
          <w:szCs w:val="16"/>
        </w:rPr>
      </w:pPr>
      <w:r>
        <w:rPr>
          <w:sz w:val="16"/>
          <w:szCs w:val="16"/>
        </w:rPr>
        <w:fldChar w:fldCharType="begin"/>
      </w:r>
      <w:r>
        <w:rPr>
          <w:sz w:val="16"/>
          <w:szCs w:val="16"/>
        </w:rPr>
        <w:instrText xml:space="preserve"> SEQ CHAPTER \h \r 1</w:instrText>
      </w:r>
      <w:r>
        <w:rPr>
          <w:sz w:val="16"/>
          <w:szCs w:val="16"/>
        </w:rPr>
        <w:fldChar w:fldCharType="end"/>
      </w:r>
      <w:r>
        <w:rPr>
          <w:sz w:val="16"/>
          <w:szCs w:val="16"/>
        </w:rPr>
        <w:t>LEGAL NOTICE</w:t>
      </w:r>
    </w:p>
    <w:p>
      <w:pPr>
        <w:widowControl w:val="0"/>
        <w:rPr>
          <w:sz w:val="16"/>
          <w:szCs w:val="16"/>
        </w:rPr>
      </w:pPr>
      <w:r>
        <w:rPr>
          <w:sz w:val="16"/>
          <w:szCs w:val="16"/>
        </w:rPr>
        <w:t>TOWN OF SODUS</w:t>
      </w:r>
    </w:p>
    <w:p>
      <w:pPr>
        <w:widowControl w:val="0"/>
        <w:rPr>
          <w:sz w:val="16"/>
          <w:szCs w:val="16"/>
        </w:rPr>
      </w:pPr>
      <w:r>
        <w:rPr>
          <w:sz w:val="16"/>
          <w:szCs w:val="16"/>
        </w:rPr>
        <w:t>NOTICE OF PUBLIC HEARING</w:t>
      </w:r>
    </w:p>
    <w:p>
      <w:pPr>
        <w:widowControl w:val="0"/>
        <w:rPr>
          <w:sz w:val="16"/>
          <w:szCs w:val="16"/>
        </w:rPr>
      </w:pPr>
      <w:r>
        <w:rPr>
          <w:sz w:val="16"/>
          <w:szCs w:val="16"/>
        </w:rPr>
        <w:t>LOCAL LAW NO #2 - 2022</w:t>
      </w:r>
    </w:p>
    <w:p>
      <w:pPr>
        <w:rPr>
          <w:sz w:val="16"/>
          <w:szCs w:val="16"/>
        </w:rPr>
      </w:pPr>
    </w:p>
    <w:p>
      <w:pPr>
        <w:rPr>
          <w:sz w:val="16"/>
          <w:szCs w:val="16"/>
        </w:rPr>
      </w:pPr>
      <w:r>
        <w:rPr>
          <w:sz w:val="16"/>
          <w:szCs w:val="16"/>
        </w:rPr>
        <w:t>PLEASE TAKE NOTICE that a public hearing will be held by the Town Board of the Town of Sodus on the 27</w:t>
      </w:r>
      <w:r>
        <w:rPr>
          <w:sz w:val="16"/>
          <w:szCs w:val="16"/>
          <w:vertAlign w:val="superscript"/>
        </w:rPr>
        <w:t>th</w:t>
      </w:r>
      <w:r>
        <w:rPr>
          <w:sz w:val="16"/>
          <w:szCs w:val="16"/>
        </w:rPr>
        <w:t xml:space="preserve"> day of October, 2022 at 4:35 p.m. in the upstairs meeting room at the Sodus Town Hall, 14-16 Mill Street, Sodus, New York to hear and consider comments from the public in regard to Local Law No.2 of 2022:</w:t>
      </w:r>
    </w:p>
    <w:p>
      <w:pPr>
        <w:rPr>
          <w:sz w:val="16"/>
          <w:szCs w:val="16"/>
        </w:rPr>
      </w:pPr>
    </w:p>
    <w:p>
      <w:pPr>
        <w:ind w:left="3600" w:hanging="3600"/>
        <w:rPr>
          <w:sz w:val="16"/>
          <w:szCs w:val="16"/>
        </w:rPr>
      </w:pPr>
      <w:r>
        <w:rPr>
          <w:sz w:val="16"/>
          <w:szCs w:val="16"/>
        </w:rPr>
        <w:t xml:space="preserve">            Local Law No. 2 – 2022 Authorizes the Town Board of the Town of Sodus </w:t>
      </w:r>
    </w:p>
    <w:p>
      <w:pPr>
        <w:rPr>
          <w:sz w:val="16"/>
          <w:szCs w:val="16"/>
        </w:rPr>
      </w:pPr>
      <w:r>
        <w:rPr>
          <w:sz w:val="16"/>
          <w:szCs w:val="16"/>
        </w:rPr>
        <w:t xml:space="preserve">            </w:t>
      </w:r>
      <w:proofErr w:type="gramStart"/>
      <w:r>
        <w:rPr>
          <w:sz w:val="16"/>
          <w:szCs w:val="16"/>
        </w:rPr>
        <w:t>to</w:t>
      </w:r>
      <w:proofErr w:type="gramEnd"/>
      <w:r>
        <w:rPr>
          <w:sz w:val="16"/>
          <w:szCs w:val="16"/>
        </w:rPr>
        <w:t xml:space="preserve"> adopt a budget for the fiscal year 2023 that requires a real property tax levy in excess </w:t>
      </w:r>
    </w:p>
    <w:p>
      <w:pPr>
        <w:rPr>
          <w:sz w:val="16"/>
          <w:szCs w:val="16"/>
        </w:rPr>
      </w:pPr>
      <w:r>
        <w:rPr>
          <w:sz w:val="16"/>
          <w:szCs w:val="16"/>
        </w:rPr>
        <w:t xml:space="preserve">            </w:t>
      </w:r>
      <w:proofErr w:type="gramStart"/>
      <w:r>
        <w:rPr>
          <w:sz w:val="16"/>
          <w:szCs w:val="16"/>
        </w:rPr>
        <w:t>of</w:t>
      </w:r>
      <w:proofErr w:type="gramEnd"/>
      <w:r>
        <w:rPr>
          <w:sz w:val="16"/>
          <w:szCs w:val="16"/>
        </w:rPr>
        <w:t xml:space="preserve"> the limit specified in General Municipal Law, §3-c.  </w:t>
      </w:r>
    </w:p>
    <w:p>
      <w:pPr>
        <w:tabs>
          <w:tab w:val="right" w:pos="9360"/>
        </w:tabs>
        <w:rPr>
          <w:sz w:val="16"/>
          <w:szCs w:val="16"/>
        </w:rPr>
      </w:pPr>
      <w:r>
        <w:rPr>
          <w:sz w:val="16"/>
          <w:szCs w:val="16"/>
        </w:rPr>
        <w:tab/>
      </w:r>
    </w:p>
    <w:p>
      <w:pPr>
        <w:rPr>
          <w:sz w:val="16"/>
          <w:szCs w:val="16"/>
        </w:rPr>
      </w:pPr>
      <w:r>
        <w:rPr>
          <w:sz w:val="16"/>
          <w:szCs w:val="16"/>
        </w:rPr>
        <w:t xml:space="preserve">Copies of the entire Local Law No.2- 2022 are available for review at the Town Clerks Office during regular business hours and located on the Town of Sodus website: </w:t>
      </w:r>
      <w:hyperlink r:id="rId9" w:history="1">
        <w:r>
          <w:rPr>
            <w:rStyle w:val="Hyperlink"/>
            <w:sz w:val="16"/>
            <w:szCs w:val="16"/>
          </w:rPr>
          <w:t>www.townofsodus.net</w:t>
        </w:r>
      </w:hyperlink>
      <w:r>
        <w:rPr>
          <w:sz w:val="16"/>
          <w:szCs w:val="16"/>
        </w:rPr>
        <w:t xml:space="preserve"> , under the </w:t>
      </w:r>
      <w:r>
        <w:rPr>
          <w:b/>
          <w:i/>
          <w:sz w:val="16"/>
          <w:szCs w:val="16"/>
          <w:u w:val="single"/>
        </w:rPr>
        <w:t>MORE</w:t>
      </w:r>
      <w:r>
        <w:rPr>
          <w:sz w:val="16"/>
          <w:szCs w:val="16"/>
        </w:rPr>
        <w:t xml:space="preserve"> tab, then select </w:t>
      </w:r>
      <w:r>
        <w:rPr>
          <w:b/>
          <w:i/>
          <w:sz w:val="16"/>
          <w:szCs w:val="16"/>
          <w:u w:val="single"/>
        </w:rPr>
        <w:t>LEGALS/RESOLUTIONS-LOCAL LAWS/AGENDA</w:t>
      </w:r>
      <w:r>
        <w:rPr>
          <w:sz w:val="16"/>
          <w:szCs w:val="16"/>
        </w:rPr>
        <w:t xml:space="preserve"> tab. </w:t>
      </w:r>
    </w:p>
    <w:p>
      <w:pPr>
        <w:rPr>
          <w:sz w:val="16"/>
          <w:szCs w:val="16"/>
        </w:rPr>
      </w:pPr>
    </w:p>
    <w:p>
      <w:pPr>
        <w:rPr>
          <w:sz w:val="16"/>
          <w:szCs w:val="16"/>
        </w:rPr>
      </w:pPr>
      <w:r>
        <w:rPr>
          <w:sz w:val="16"/>
          <w:szCs w:val="16"/>
        </w:rPr>
        <w:t xml:space="preserve">BY ORDER OF THE TOWN BOARD </w:t>
      </w:r>
    </w:p>
    <w:p>
      <w:pPr>
        <w:rPr>
          <w:sz w:val="16"/>
          <w:szCs w:val="16"/>
        </w:rPr>
      </w:pPr>
      <w:r>
        <w:rPr>
          <w:sz w:val="16"/>
          <w:szCs w:val="16"/>
        </w:rPr>
        <w:t>OF THE TOWN OF SODUS</w:t>
      </w:r>
    </w:p>
    <w:p>
      <w:pPr>
        <w:rPr>
          <w:sz w:val="16"/>
          <w:szCs w:val="16"/>
        </w:rPr>
      </w:pPr>
    </w:p>
    <w:p>
      <w:pPr>
        <w:rPr>
          <w:sz w:val="16"/>
          <w:szCs w:val="16"/>
        </w:rPr>
      </w:pPr>
      <w:r>
        <w:rPr>
          <w:sz w:val="16"/>
          <w:szCs w:val="16"/>
        </w:rPr>
        <w:t xml:space="preserve">Lori K. Diver </w:t>
      </w:r>
    </w:p>
    <w:p>
      <w:pPr>
        <w:rPr>
          <w:sz w:val="16"/>
          <w:szCs w:val="16"/>
        </w:rPr>
      </w:pPr>
      <w:r>
        <w:rPr>
          <w:sz w:val="16"/>
          <w:szCs w:val="16"/>
        </w:rPr>
        <w:t xml:space="preserve">Sodus Town Clerk, RMC </w:t>
      </w:r>
    </w:p>
    <w:p>
      <w:pPr>
        <w:rPr>
          <w:sz w:val="16"/>
          <w:szCs w:val="16"/>
        </w:rPr>
      </w:pPr>
      <w:r>
        <w:rPr>
          <w:sz w:val="16"/>
          <w:szCs w:val="16"/>
        </w:rPr>
        <w:t>Dated: October 6, 2022</w:t>
      </w:r>
    </w:p>
    <w:p>
      <w:pPr>
        <w:rPr>
          <w:sz w:val="16"/>
          <w:szCs w:val="16"/>
        </w:rPr>
      </w:pPr>
    </w:p>
    <w:p>
      <w:pPr>
        <w:rPr>
          <w:b/>
          <w:sz w:val="20"/>
          <w:szCs w:val="20"/>
          <w:u w:val="single"/>
        </w:rPr>
      </w:pPr>
      <w:r>
        <w:rPr>
          <w:b/>
          <w:sz w:val="20"/>
          <w:szCs w:val="20"/>
          <w:u w:val="single"/>
        </w:rPr>
        <w:t>Supervisor Scott Johnson asks for public comments:</w:t>
      </w:r>
    </w:p>
    <w:p>
      <w:r>
        <w:t>________________________________________________________________________________________________________________________________________________________________________________________</w:t>
      </w:r>
    </w:p>
    <w:p>
      <w:pPr>
        <w:rPr>
          <w:rFonts w:ascii="Times New Roman" w:hAnsi="Times New Roman"/>
          <w:b/>
          <w:sz w:val="20"/>
          <w:szCs w:val="20"/>
          <w:u w:val="single"/>
        </w:rPr>
      </w:pPr>
    </w:p>
    <w:p>
      <w:pPr>
        <w:pStyle w:val="ListParagraph"/>
        <w:numPr>
          <w:ilvl w:val="0"/>
          <w:numId w:val="47"/>
        </w:numPr>
        <w:rPr>
          <w:rFonts w:ascii="Times New Roman" w:hAnsi="Times New Roman" w:cs="Times New Roman"/>
          <w:sz w:val="20"/>
          <w:szCs w:val="20"/>
        </w:rPr>
      </w:pPr>
      <w:r>
        <w:rPr>
          <w:rFonts w:ascii="Times New Roman" w:hAnsi="Times New Roman" w:cs="Times New Roman"/>
          <w:sz w:val="20"/>
          <w:szCs w:val="20"/>
        </w:rPr>
        <w:t xml:space="preserve">Motion to close Public Hearing </w:t>
      </w:r>
    </w:p>
    <w:p>
      <w:pPr>
        <w:ind w:left="720" w:firstLine="720"/>
        <w:rPr>
          <w:rFonts w:ascii="Times New Roman" w:hAnsi="Times New Roman"/>
          <w:sz w:val="20"/>
          <w:szCs w:val="20"/>
        </w:rPr>
      </w:pPr>
      <w:r>
        <w:rPr>
          <w:rFonts w:ascii="Times New Roman" w:hAnsi="Times New Roman"/>
          <w:sz w:val="20"/>
          <w:szCs w:val="20"/>
        </w:rPr>
        <w:t>First_________________   Seconded____________________ Time____________________</w:t>
      </w:r>
    </w:p>
    <w:p>
      <w:pPr>
        <w:rPr>
          <w:rFonts w:ascii="Times New Roman" w:hAnsi="Times New Roman"/>
          <w:sz w:val="20"/>
          <w:szCs w:val="20"/>
        </w:rPr>
      </w:pPr>
    </w:p>
    <w:p>
      <w:pPr>
        <w:pStyle w:val="ListParagraph"/>
        <w:numPr>
          <w:ilvl w:val="0"/>
          <w:numId w:val="47"/>
        </w:numPr>
        <w:rPr>
          <w:rFonts w:ascii="Times New Roman" w:hAnsi="Times New Roman" w:cs="Times New Roman"/>
          <w:sz w:val="20"/>
          <w:szCs w:val="20"/>
        </w:rPr>
      </w:pPr>
      <w:r>
        <w:rPr>
          <w:rFonts w:ascii="Times New Roman" w:hAnsi="Times New Roman" w:cs="Times New Roman"/>
          <w:sz w:val="20"/>
          <w:szCs w:val="20"/>
        </w:rPr>
        <w:t xml:space="preserve">Resolution adopting Local Law 2-2022 Authorizing the town Board of the Town of Sodus to adopt a budget for the fiscal year 2023 that requires a real property tax levy in excess of the limit specified in General Municipal Law, section 3-c. </w:t>
      </w:r>
    </w:p>
    <w:p>
      <w:pPr>
        <w:ind w:left="720" w:firstLine="720"/>
        <w:rPr>
          <w:rFonts w:ascii="Times New Roman" w:hAnsi="Times New Roman"/>
          <w:sz w:val="20"/>
          <w:szCs w:val="20"/>
        </w:rPr>
      </w:pPr>
      <w:r>
        <w:rPr>
          <w:rFonts w:ascii="Times New Roman" w:hAnsi="Times New Roman"/>
          <w:sz w:val="20"/>
          <w:szCs w:val="20"/>
        </w:rPr>
        <w:t>First_________________   Seconded____________________</w:t>
      </w:r>
    </w:p>
    <w:p>
      <w:pPr>
        <w:pStyle w:val="ListParagraph"/>
        <w:numPr>
          <w:ilvl w:val="0"/>
          <w:numId w:val="47"/>
        </w:numPr>
        <w:rPr>
          <w:rFonts w:ascii="Times New Roman" w:hAnsi="Times New Roman" w:cs="Times New Roman"/>
          <w:sz w:val="20"/>
          <w:szCs w:val="20"/>
        </w:rPr>
      </w:pPr>
      <w:r>
        <w:rPr>
          <w:rFonts w:ascii="Times New Roman" w:hAnsi="Times New Roman" w:cs="Times New Roman"/>
          <w:sz w:val="20"/>
          <w:szCs w:val="20"/>
        </w:rPr>
        <w:t xml:space="preserve">Note: The status of the Tax Cap Form for Town of Sodus, fiscal year ending 12/31/2023, has been changed to </w:t>
      </w:r>
      <w:proofErr w:type="gramStart"/>
      <w:r>
        <w:rPr>
          <w:rFonts w:ascii="Times New Roman" w:hAnsi="Times New Roman" w:cs="Times New Roman"/>
          <w:sz w:val="20"/>
          <w:szCs w:val="20"/>
        </w:rPr>
        <w:t>submitted</w:t>
      </w:r>
      <w:proofErr w:type="gramEnd"/>
      <w:r>
        <w:rPr>
          <w:rFonts w:ascii="Times New Roman" w:hAnsi="Times New Roman" w:cs="Times New Roman"/>
          <w:sz w:val="20"/>
          <w:szCs w:val="20"/>
        </w:rPr>
        <w:t xml:space="preserve">. </w:t>
      </w:r>
      <w:r>
        <w:rPr>
          <w:rFonts w:ascii="Times New Roman" w:hAnsi="Times New Roman" w:cs="Times New Roman"/>
          <w:i/>
          <w:sz w:val="20"/>
          <w:szCs w:val="20"/>
        </w:rPr>
        <w:t>This email was shared from Breynn Crandell and LGSA Monitoring 10-26-2022.</w:t>
      </w:r>
      <w:r>
        <w:rPr>
          <w:rFonts w:ascii="Times New Roman" w:hAnsi="Times New Roman" w:cs="Times New Roman"/>
          <w:sz w:val="20"/>
          <w:szCs w:val="20"/>
        </w:rPr>
        <w:t xml:space="preserve"> </w:t>
      </w:r>
    </w:p>
    <w:p>
      <w:pPr>
        <w:pStyle w:val="ListParagraph"/>
        <w:ind w:left="1080"/>
        <w:rPr>
          <w:rFonts w:ascii="Times New Roman" w:hAnsi="Times New Roman" w:cs="Times New Roman"/>
          <w:sz w:val="20"/>
          <w:szCs w:val="20"/>
        </w:rPr>
      </w:pPr>
    </w:p>
    <w:p>
      <w:pPr>
        <w:pStyle w:val="ListParagraph"/>
        <w:ind w:left="1080"/>
        <w:rPr>
          <w:rFonts w:ascii="Times New Roman" w:hAnsi="Times New Roman" w:cs="Times New Roman"/>
          <w:sz w:val="20"/>
          <w:szCs w:val="20"/>
        </w:rPr>
      </w:pPr>
    </w:p>
    <w:p>
      <w:pPr>
        <w:pStyle w:val="ListParagraph"/>
        <w:ind w:left="1080"/>
        <w:rPr>
          <w:rFonts w:ascii="Times New Roman" w:hAnsi="Times New Roman" w:cs="Times New Roman"/>
          <w:sz w:val="20"/>
          <w:szCs w:val="20"/>
        </w:rPr>
      </w:pPr>
    </w:p>
    <w:p>
      <w:pPr>
        <w:pStyle w:val="ListParagraph"/>
        <w:ind w:left="1080"/>
        <w:rPr>
          <w:rFonts w:ascii="Times New Roman" w:hAnsi="Times New Roman" w:cs="Times New Roman"/>
          <w:sz w:val="20"/>
          <w:szCs w:val="20"/>
        </w:rPr>
      </w:pPr>
    </w:p>
    <w:p>
      <w:pPr>
        <w:pStyle w:val="ListParagraph"/>
        <w:ind w:left="1080"/>
        <w:rPr>
          <w:rFonts w:ascii="Times New Roman" w:hAnsi="Times New Roman" w:cs="Times New Roman"/>
          <w:sz w:val="20"/>
          <w:szCs w:val="20"/>
        </w:rPr>
      </w:pPr>
    </w:p>
    <w:p>
      <w:pPr>
        <w:rPr>
          <w:rFonts w:ascii="Times New Roman" w:hAnsi="Times New Roman"/>
          <w:b/>
          <w:sz w:val="28"/>
          <w:szCs w:val="28"/>
          <w:u w:val="single"/>
        </w:rPr>
      </w:pPr>
      <w:r>
        <w:rPr>
          <w:rFonts w:ascii="Times New Roman" w:hAnsi="Times New Roman"/>
          <w:b/>
          <w:sz w:val="28"/>
          <w:szCs w:val="28"/>
          <w:u w:val="single"/>
        </w:rPr>
        <w:lastRenderedPageBreak/>
        <w:t>Public Hearing 2023 Fire Contracts 4:40 PM:</w:t>
      </w:r>
    </w:p>
    <w:p>
      <w:pPr>
        <w:rPr>
          <w:rFonts w:ascii="Times New Roman" w:hAnsi="Times New Roman"/>
          <w:sz w:val="20"/>
          <w:szCs w:val="20"/>
        </w:rPr>
      </w:pPr>
    </w:p>
    <w:p>
      <w:pPr>
        <w:pStyle w:val="ListParagraph"/>
        <w:numPr>
          <w:ilvl w:val="0"/>
          <w:numId w:val="47"/>
        </w:numPr>
        <w:rPr>
          <w:rFonts w:ascii="Times New Roman" w:hAnsi="Times New Roman" w:cs="Times New Roman"/>
          <w:sz w:val="20"/>
          <w:szCs w:val="20"/>
        </w:rPr>
      </w:pPr>
      <w:r>
        <w:rPr>
          <w:rFonts w:ascii="Times New Roman" w:hAnsi="Times New Roman" w:cs="Times New Roman"/>
          <w:sz w:val="20"/>
          <w:szCs w:val="20"/>
        </w:rPr>
        <w:t xml:space="preserve">Motion entering into 2023 Fire Contracts Public Hearing </w:t>
      </w:r>
    </w:p>
    <w:p>
      <w:pPr>
        <w:ind w:left="360" w:firstLine="720"/>
        <w:rPr>
          <w:rFonts w:ascii="Times New Roman" w:hAnsi="Times New Roman"/>
          <w:sz w:val="20"/>
          <w:szCs w:val="20"/>
        </w:rPr>
      </w:pPr>
      <w:r>
        <w:rPr>
          <w:rFonts w:ascii="Times New Roman" w:hAnsi="Times New Roman"/>
          <w:sz w:val="20"/>
          <w:szCs w:val="20"/>
        </w:rPr>
        <w:t>First_________________   Seconded____________________ Time____________________</w:t>
      </w:r>
    </w:p>
    <w:p>
      <w:pPr>
        <w:pStyle w:val="ListParagraph"/>
        <w:ind w:left="1800"/>
        <w:rPr>
          <w:rFonts w:ascii="Times New Roman" w:hAnsi="Times New Roman" w:cs="Times New Roman"/>
          <w:sz w:val="20"/>
          <w:szCs w:val="20"/>
        </w:rPr>
      </w:pPr>
    </w:p>
    <w:p>
      <w:pPr>
        <w:widowControl w:val="0"/>
        <w:rPr>
          <w:b/>
          <w:sz w:val="20"/>
          <w:szCs w:val="20"/>
          <w:u w:val="single"/>
        </w:rPr>
      </w:pPr>
      <w:r>
        <w:rPr>
          <w:b/>
          <w:sz w:val="20"/>
          <w:szCs w:val="20"/>
          <w:u w:val="single"/>
        </w:rPr>
        <w:t>Lori Diver reads the following legal notice:</w:t>
      </w:r>
    </w:p>
    <w:p>
      <w:pPr>
        <w:widowControl w:val="0"/>
        <w:rPr>
          <w:b/>
          <w:sz w:val="20"/>
          <w:szCs w:val="20"/>
          <w:u w:val="single"/>
        </w:rPr>
      </w:pPr>
    </w:p>
    <w:p>
      <w:pPr>
        <w:rPr>
          <w:rFonts w:ascii="Times New Roman" w:hAnsi="Times New Roman"/>
          <w:b/>
          <w:sz w:val="16"/>
          <w:szCs w:val="16"/>
        </w:rPr>
      </w:pPr>
      <w:r>
        <w:rPr>
          <w:rFonts w:ascii="Times New Roman" w:hAnsi="Times New Roman"/>
          <w:b/>
          <w:sz w:val="16"/>
          <w:szCs w:val="16"/>
        </w:rPr>
        <w:t>TOWN OF SODUS</w:t>
      </w:r>
    </w:p>
    <w:p>
      <w:pPr>
        <w:rPr>
          <w:rFonts w:ascii="Times New Roman" w:hAnsi="Times New Roman"/>
          <w:b/>
          <w:sz w:val="16"/>
          <w:szCs w:val="16"/>
        </w:rPr>
      </w:pPr>
      <w:r>
        <w:rPr>
          <w:rFonts w:ascii="Times New Roman" w:hAnsi="Times New Roman"/>
          <w:b/>
          <w:sz w:val="16"/>
          <w:szCs w:val="16"/>
        </w:rPr>
        <w:t>LEGAL NOTICE</w:t>
      </w:r>
    </w:p>
    <w:p>
      <w:pPr>
        <w:rPr>
          <w:rFonts w:ascii="Times New Roman" w:hAnsi="Times New Roman"/>
          <w:b/>
          <w:sz w:val="16"/>
          <w:szCs w:val="16"/>
        </w:rPr>
      </w:pPr>
    </w:p>
    <w:p>
      <w:pPr>
        <w:rPr>
          <w:rFonts w:ascii="Times New Roman" w:hAnsi="Times New Roman"/>
          <w:b/>
          <w:i/>
          <w:sz w:val="16"/>
          <w:szCs w:val="16"/>
        </w:rPr>
      </w:pPr>
      <w:r>
        <w:rPr>
          <w:rFonts w:ascii="Times New Roman" w:hAnsi="Times New Roman"/>
          <w:b/>
          <w:i/>
          <w:sz w:val="16"/>
          <w:szCs w:val="16"/>
        </w:rPr>
        <w:t>PUBLIC HEARING FOR:</w:t>
      </w:r>
    </w:p>
    <w:p>
      <w:pPr>
        <w:rPr>
          <w:rFonts w:ascii="Times New Roman" w:hAnsi="Times New Roman"/>
          <w:b/>
          <w:i/>
          <w:sz w:val="16"/>
          <w:szCs w:val="16"/>
        </w:rPr>
      </w:pPr>
      <w:r>
        <w:rPr>
          <w:rFonts w:ascii="Times New Roman" w:hAnsi="Times New Roman"/>
          <w:b/>
          <w:i/>
          <w:sz w:val="16"/>
          <w:szCs w:val="16"/>
        </w:rPr>
        <w:t>“2023 FIRE CONTRACTS”</w:t>
      </w:r>
    </w:p>
    <w:p>
      <w:pPr>
        <w:rPr>
          <w:rFonts w:ascii="Times New Roman" w:hAnsi="Times New Roman"/>
          <w:sz w:val="16"/>
          <w:szCs w:val="16"/>
        </w:rPr>
      </w:pPr>
    </w:p>
    <w:p>
      <w:pPr>
        <w:rPr>
          <w:rFonts w:ascii="Times New Roman" w:hAnsi="Times New Roman"/>
          <w:sz w:val="16"/>
          <w:szCs w:val="16"/>
        </w:rPr>
      </w:pPr>
      <w:r>
        <w:rPr>
          <w:rFonts w:ascii="Times New Roman" w:hAnsi="Times New Roman"/>
          <w:b/>
          <w:sz w:val="16"/>
          <w:szCs w:val="16"/>
        </w:rPr>
        <w:t>NOTICE IS HEREBY GIVEN,</w:t>
      </w:r>
      <w:r>
        <w:rPr>
          <w:rFonts w:ascii="Times New Roman" w:hAnsi="Times New Roman"/>
          <w:sz w:val="16"/>
          <w:szCs w:val="16"/>
        </w:rPr>
        <w:t xml:space="preserve"> that the preliminary budget for the Town of Sodus , New York, for the fiscal year beginning January 1, 2023 has been completed and filed in the office of the Town Clerk of the Town of Sodus, and </w:t>
      </w:r>
    </w:p>
    <w:p>
      <w:pPr>
        <w:rPr>
          <w:rFonts w:ascii="Times New Roman" w:hAnsi="Times New Roman"/>
          <w:sz w:val="16"/>
          <w:szCs w:val="16"/>
        </w:rPr>
      </w:pPr>
    </w:p>
    <w:p>
      <w:pPr>
        <w:rPr>
          <w:rFonts w:ascii="Times New Roman" w:hAnsi="Times New Roman"/>
          <w:sz w:val="16"/>
          <w:szCs w:val="16"/>
        </w:rPr>
      </w:pPr>
      <w:r>
        <w:rPr>
          <w:rFonts w:ascii="Times New Roman" w:hAnsi="Times New Roman"/>
          <w:b/>
          <w:sz w:val="16"/>
          <w:szCs w:val="16"/>
        </w:rPr>
        <w:t>FURTHER NOTICE,</w:t>
      </w:r>
      <w:r>
        <w:rPr>
          <w:rFonts w:ascii="Times New Roman" w:hAnsi="Times New Roman"/>
          <w:sz w:val="16"/>
          <w:szCs w:val="16"/>
        </w:rPr>
        <w:t xml:space="preserve"> the 2023 Town of Sodus fire contracts are available for inspection by any interested person at all reasonable hours; and </w:t>
      </w:r>
    </w:p>
    <w:p>
      <w:pPr>
        <w:rPr>
          <w:rFonts w:ascii="Times New Roman" w:hAnsi="Times New Roman"/>
          <w:sz w:val="16"/>
          <w:szCs w:val="16"/>
        </w:rPr>
      </w:pPr>
    </w:p>
    <w:p>
      <w:pPr>
        <w:rPr>
          <w:rFonts w:ascii="Times New Roman" w:hAnsi="Times New Roman"/>
          <w:sz w:val="16"/>
          <w:szCs w:val="16"/>
        </w:rPr>
      </w:pPr>
      <w:r>
        <w:rPr>
          <w:rFonts w:ascii="Times New Roman" w:hAnsi="Times New Roman"/>
          <w:b/>
          <w:sz w:val="16"/>
          <w:szCs w:val="16"/>
        </w:rPr>
        <w:t>FURTHER NOTICE,</w:t>
      </w:r>
      <w:r>
        <w:rPr>
          <w:rFonts w:ascii="Times New Roman" w:hAnsi="Times New Roman"/>
          <w:sz w:val="16"/>
          <w:szCs w:val="16"/>
        </w:rPr>
        <w:t xml:space="preserve"> is hereby given that the Town Board of the Town of Sodus will meet to review said fire protection amounts for the fire districts and fire departments and hold a Public Hearing on Thursday October 27, 2022 starting at 4:40 p.m., and  </w:t>
      </w:r>
    </w:p>
    <w:p>
      <w:pPr>
        <w:rPr>
          <w:rFonts w:ascii="Times New Roman" w:hAnsi="Times New Roman"/>
          <w:sz w:val="16"/>
          <w:szCs w:val="16"/>
        </w:rPr>
      </w:pPr>
    </w:p>
    <w:p>
      <w:pPr>
        <w:rPr>
          <w:rFonts w:ascii="Times New Roman" w:hAnsi="Times New Roman"/>
          <w:sz w:val="16"/>
          <w:szCs w:val="16"/>
        </w:rPr>
      </w:pPr>
      <w:r>
        <w:rPr>
          <w:rFonts w:ascii="Times New Roman" w:hAnsi="Times New Roman"/>
          <w:b/>
          <w:sz w:val="16"/>
          <w:szCs w:val="16"/>
        </w:rPr>
        <w:t>FURTHER NOTICE,</w:t>
      </w:r>
      <w:r>
        <w:rPr>
          <w:rFonts w:ascii="Times New Roman" w:hAnsi="Times New Roman"/>
          <w:sz w:val="16"/>
          <w:szCs w:val="16"/>
        </w:rPr>
        <w:t xml:space="preserve"> the public hearing for the Village of Sodus Fire Department will be held  at 4:40 p.m., Sodus Center Fire District 4:45 p.m., the Wallington Fire District 4:50 p.m., the Alton Fire District 4:55 p.m., and the Village of Sodus Point Fire Department will be at 5:00 p.m. in the upstairs meeting room, 14-16 Mill Street, Sodus, NY  14551, at which time and place any persons may be heard in favor or against any items therein contained; and </w:t>
      </w:r>
    </w:p>
    <w:p>
      <w:pPr>
        <w:rPr>
          <w:rFonts w:ascii="Times New Roman" w:hAnsi="Times New Roman"/>
          <w:sz w:val="16"/>
          <w:szCs w:val="16"/>
        </w:rPr>
      </w:pPr>
    </w:p>
    <w:p>
      <w:pPr>
        <w:rPr>
          <w:rFonts w:ascii="Times New Roman" w:hAnsi="Times New Roman"/>
          <w:sz w:val="16"/>
          <w:szCs w:val="16"/>
        </w:rPr>
      </w:pPr>
      <w:r>
        <w:rPr>
          <w:rFonts w:ascii="Times New Roman" w:hAnsi="Times New Roman"/>
          <w:b/>
          <w:sz w:val="16"/>
          <w:szCs w:val="16"/>
        </w:rPr>
        <w:t xml:space="preserve">WHEREAS, </w:t>
      </w:r>
      <w:r>
        <w:rPr>
          <w:rFonts w:ascii="Times New Roman" w:hAnsi="Times New Roman"/>
          <w:sz w:val="16"/>
          <w:szCs w:val="16"/>
        </w:rPr>
        <w:t>the proposed allocated amounts for the fire protection line are hereby specified as follows:</w:t>
      </w:r>
    </w:p>
    <w:p>
      <w:pPr>
        <w:rPr>
          <w:rFonts w:ascii="Times New Roman" w:hAnsi="Times New Roman"/>
          <w:sz w:val="16"/>
          <w:szCs w:val="16"/>
        </w:rPr>
      </w:pPr>
      <w:proofErr w:type="gramStart"/>
      <w:r>
        <w:rPr>
          <w:rFonts w:ascii="Times New Roman" w:hAnsi="Times New Roman"/>
          <w:sz w:val="16"/>
          <w:szCs w:val="16"/>
        </w:rPr>
        <w:t>Village of Sodus Fire Dept.</w:t>
      </w:r>
      <w:proofErr w:type="gramEnd"/>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t>$39,000.00</w:t>
      </w:r>
    </w:p>
    <w:p>
      <w:pPr>
        <w:rPr>
          <w:rFonts w:ascii="Times New Roman" w:hAnsi="Times New Roman"/>
          <w:sz w:val="16"/>
          <w:szCs w:val="16"/>
        </w:rPr>
      </w:pPr>
      <w:r>
        <w:rPr>
          <w:rFonts w:ascii="Times New Roman" w:hAnsi="Times New Roman"/>
          <w:sz w:val="16"/>
          <w:szCs w:val="16"/>
        </w:rPr>
        <w:t>Sodus Center Fire District</w:t>
      </w:r>
      <w:r>
        <w:rPr>
          <w:rFonts w:ascii="Times New Roman" w:hAnsi="Times New Roman"/>
          <w:sz w:val="16"/>
          <w:szCs w:val="16"/>
        </w:rPr>
        <w:tab/>
      </w:r>
      <w:r>
        <w:rPr>
          <w:rFonts w:ascii="Times New Roman" w:hAnsi="Times New Roman"/>
          <w:sz w:val="16"/>
          <w:szCs w:val="16"/>
        </w:rPr>
        <w:tab/>
        <w:t>$19,000.00</w:t>
      </w:r>
    </w:p>
    <w:p>
      <w:pPr>
        <w:rPr>
          <w:rFonts w:ascii="Times New Roman" w:hAnsi="Times New Roman"/>
          <w:sz w:val="16"/>
          <w:szCs w:val="16"/>
        </w:rPr>
      </w:pPr>
      <w:r>
        <w:rPr>
          <w:rFonts w:ascii="Times New Roman" w:hAnsi="Times New Roman"/>
          <w:sz w:val="16"/>
          <w:szCs w:val="16"/>
        </w:rPr>
        <w:t xml:space="preserve">Wallington Fire District </w:t>
      </w:r>
      <w:r>
        <w:rPr>
          <w:rFonts w:ascii="Times New Roman" w:hAnsi="Times New Roman"/>
          <w:sz w:val="16"/>
          <w:szCs w:val="16"/>
        </w:rPr>
        <w:tab/>
      </w:r>
      <w:r>
        <w:rPr>
          <w:rFonts w:ascii="Times New Roman" w:hAnsi="Times New Roman"/>
          <w:sz w:val="16"/>
          <w:szCs w:val="16"/>
        </w:rPr>
        <w:tab/>
        <w:t>$49,100.00</w:t>
      </w:r>
    </w:p>
    <w:p>
      <w:pPr>
        <w:rPr>
          <w:rFonts w:ascii="Times New Roman" w:hAnsi="Times New Roman"/>
          <w:sz w:val="16"/>
          <w:szCs w:val="16"/>
        </w:rPr>
      </w:pPr>
      <w:r>
        <w:rPr>
          <w:rFonts w:ascii="Times New Roman" w:hAnsi="Times New Roman"/>
          <w:sz w:val="16"/>
          <w:szCs w:val="16"/>
        </w:rPr>
        <w:t>Alton Fire District</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$45,100.00</w:t>
      </w:r>
    </w:p>
    <w:p>
      <w:pPr>
        <w:rPr>
          <w:rFonts w:ascii="Times New Roman" w:hAnsi="Times New Roman"/>
          <w:sz w:val="16"/>
          <w:szCs w:val="16"/>
        </w:rPr>
      </w:pPr>
      <w:proofErr w:type="gramStart"/>
      <w:r>
        <w:rPr>
          <w:rFonts w:ascii="Times New Roman" w:hAnsi="Times New Roman"/>
          <w:sz w:val="16"/>
          <w:szCs w:val="16"/>
        </w:rPr>
        <w:t>Village of Sodus Point Fire Dept.</w:t>
      </w:r>
      <w:proofErr w:type="gramEnd"/>
      <w:r>
        <w:rPr>
          <w:rFonts w:ascii="Times New Roman" w:hAnsi="Times New Roman"/>
          <w:sz w:val="16"/>
          <w:szCs w:val="16"/>
        </w:rPr>
        <w:tab/>
      </w:r>
      <w:r>
        <w:rPr>
          <w:rFonts w:ascii="Times New Roman" w:hAnsi="Times New Roman"/>
          <w:sz w:val="16"/>
          <w:szCs w:val="16"/>
        </w:rPr>
        <w:tab/>
        <w:t>$42,100.00</w:t>
      </w:r>
    </w:p>
    <w:p>
      <w:pPr>
        <w:rPr>
          <w:rFonts w:ascii="Times New Roman" w:hAnsi="Times New Roman"/>
          <w:sz w:val="16"/>
          <w:szCs w:val="16"/>
        </w:rPr>
      </w:pPr>
    </w:p>
    <w:p>
      <w:pPr>
        <w:rPr>
          <w:rFonts w:ascii="Times New Roman" w:hAnsi="Times New Roman"/>
          <w:sz w:val="16"/>
          <w:szCs w:val="16"/>
        </w:rPr>
      </w:pPr>
      <w:r>
        <w:rPr>
          <w:rFonts w:ascii="Times New Roman" w:hAnsi="Times New Roman"/>
          <w:b/>
          <w:sz w:val="16"/>
          <w:szCs w:val="16"/>
        </w:rPr>
        <w:t>NOW BE IT RESOLVED,</w:t>
      </w:r>
      <w:r>
        <w:rPr>
          <w:rFonts w:ascii="Times New Roman" w:hAnsi="Times New Roman"/>
          <w:sz w:val="16"/>
          <w:szCs w:val="16"/>
        </w:rPr>
        <w:t xml:space="preserve"> the Sodus Town Board will then adjourn from the public hearing and enter into its regular session to review and propose adoption of the 2023 fire protection amounts and contracts for adoption, and </w:t>
      </w:r>
    </w:p>
    <w:p>
      <w:pPr>
        <w:rPr>
          <w:rFonts w:ascii="Times New Roman" w:hAnsi="Times New Roman"/>
          <w:sz w:val="16"/>
          <w:szCs w:val="16"/>
        </w:rPr>
      </w:pPr>
    </w:p>
    <w:p>
      <w:pPr>
        <w:rPr>
          <w:rFonts w:ascii="Times New Roman" w:hAnsi="Times New Roman"/>
          <w:sz w:val="16"/>
          <w:szCs w:val="16"/>
        </w:rPr>
      </w:pPr>
      <w:r>
        <w:rPr>
          <w:rFonts w:ascii="Times New Roman" w:hAnsi="Times New Roman"/>
          <w:b/>
          <w:sz w:val="16"/>
          <w:szCs w:val="16"/>
        </w:rPr>
        <w:t xml:space="preserve">FURTHER BE IT RESOLVED, </w:t>
      </w:r>
      <w:r>
        <w:rPr>
          <w:rFonts w:ascii="Times New Roman" w:hAnsi="Times New Roman"/>
          <w:sz w:val="16"/>
          <w:szCs w:val="16"/>
        </w:rPr>
        <w:t xml:space="preserve">the Sodus Town Board authorizes Supervisor Scott Johnson to sign all five fire contracts in the Town of Sodus. </w:t>
      </w:r>
    </w:p>
    <w:p>
      <w:pPr>
        <w:rPr>
          <w:rFonts w:ascii="Times New Roman" w:hAnsi="Times New Roman"/>
          <w:sz w:val="16"/>
          <w:szCs w:val="16"/>
        </w:rPr>
      </w:pPr>
    </w:p>
    <w:p>
      <w:pPr>
        <w:rPr>
          <w:rFonts w:ascii="Times New Roman" w:hAnsi="Times New Roman"/>
          <w:sz w:val="16"/>
          <w:szCs w:val="16"/>
        </w:rPr>
      </w:pPr>
      <w:r>
        <w:rPr>
          <w:rFonts w:ascii="Times New Roman" w:hAnsi="Times New Roman"/>
          <w:sz w:val="16"/>
          <w:szCs w:val="16"/>
        </w:rPr>
        <w:t xml:space="preserve">All meetings are open to the public. </w:t>
      </w:r>
    </w:p>
    <w:p>
      <w:pPr>
        <w:rPr>
          <w:rFonts w:ascii="Times New Roman" w:hAnsi="Times New Roman"/>
          <w:sz w:val="16"/>
          <w:szCs w:val="16"/>
        </w:rPr>
      </w:pPr>
    </w:p>
    <w:p>
      <w:pPr>
        <w:rPr>
          <w:rFonts w:ascii="Times New Roman" w:hAnsi="Times New Roman"/>
          <w:sz w:val="16"/>
          <w:szCs w:val="16"/>
        </w:rPr>
      </w:pPr>
      <w:r>
        <w:rPr>
          <w:rFonts w:ascii="Times New Roman" w:hAnsi="Times New Roman"/>
          <w:sz w:val="16"/>
          <w:szCs w:val="16"/>
        </w:rPr>
        <w:t>Date: October 6, 2022</w:t>
      </w:r>
    </w:p>
    <w:p>
      <w:pPr>
        <w:rPr>
          <w:rFonts w:ascii="Times New Roman" w:hAnsi="Times New Roman"/>
          <w:sz w:val="16"/>
          <w:szCs w:val="16"/>
        </w:rPr>
      </w:pPr>
      <w:r>
        <w:rPr>
          <w:rFonts w:ascii="Times New Roman" w:hAnsi="Times New Roman"/>
          <w:sz w:val="16"/>
          <w:szCs w:val="16"/>
        </w:rPr>
        <w:t>By Order of the Sodus Town Board,</w:t>
      </w:r>
    </w:p>
    <w:p>
      <w:pPr>
        <w:rPr>
          <w:rFonts w:ascii="Times New Roman" w:hAnsi="Times New Roman"/>
          <w:sz w:val="16"/>
          <w:szCs w:val="16"/>
        </w:rPr>
      </w:pPr>
      <w:r>
        <w:rPr>
          <w:rFonts w:ascii="Times New Roman" w:hAnsi="Times New Roman"/>
          <w:sz w:val="16"/>
          <w:szCs w:val="16"/>
        </w:rPr>
        <w:t>Lori Diver</w:t>
      </w:r>
    </w:p>
    <w:p>
      <w:pPr>
        <w:rPr>
          <w:rFonts w:ascii="Times New Roman" w:hAnsi="Times New Roman"/>
          <w:sz w:val="16"/>
          <w:szCs w:val="16"/>
        </w:rPr>
      </w:pPr>
      <w:r>
        <w:rPr>
          <w:rFonts w:ascii="Times New Roman" w:hAnsi="Times New Roman"/>
          <w:sz w:val="16"/>
          <w:szCs w:val="16"/>
        </w:rPr>
        <w:t xml:space="preserve">Sodus Town Clerk, RMC </w:t>
      </w:r>
    </w:p>
    <w:p>
      <w:pPr>
        <w:rPr>
          <w:rFonts w:ascii="Times New Roman" w:hAnsi="Times New Roman"/>
          <w:sz w:val="16"/>
          <w:szCs w:val="16"/>
        </w:rPr>
      </w:pPr>
    </w:p>
    <w:p>
      <w:pPr>
        <w:pStyle w:val="ListParagraph"/>
        <w:numPr>
          <w:ilvl w:val="0"/>
          <w:numId w:val="47"/>
        </w:numPr>
        <w:rPr>
          <w:rFonts w:ascii="Times New Roman" w:hAnsi="Times New Roman" w:cs="Times New Roman"/>
          <w:sz w:val="20"/>
          <w:szCs w:val="20"/>
        </w:rPr>
      </w:pPr>
      <w:r>
        <w:rPr>
          <w:rFonts w:ascii="Times New Roman" w:hAnsi="Times New Roman" w:cs="Times New Roman"/>
          <w:sz w:val="20"/>
          <w:szCs w:val="20"/>
        </w:rPr>
        <w:t xml:space="preserve">Village of Sodus Public Hearing </w:t>
      </w:r>
      <w:r>
        <w:rPr>
          <w:rFonts w:ascii="Times New Roman" w:hAnsi="Times New Roman" w:cs="Times New Roman"/>
          <w:sz w:val="20"/>
          <w:szCs w:val="20"/>
        </w:rPr>
        <w:tab/>
        <w:t>4:40 PM</w:t>
      </w:r>
    </w:p>
    <w:p>
      <w:pPr>
        <w:pStyle w:val="ListParagraph"/>
        <w:numPr>
          <w:ilvl w:val="0"/>
          <w:numId w:val="47"/>
        </w:numPr>
        <w:rPr>
          <w:rFonts w:ascii="Times New Roman" w:hAnsi="Times New Roman" w:cs="Times New Roman"/>
          <w:sz w:val="20"/>
          <w:szCs w:val="20"/>
        </w:rPr>
      </w:pPr>
      <w:r>
        <w:rPr>
          <w:rFonts w:ascii="Times New Roman" w:hAnsi="Times New Roman" w:cs="Times New Roman"/>
          <w:sz w:val="20"/>
          <w:szCs w:val="20"/>
        </w:rPr>
        <w:t>Sodus Center Public Hearing</w:t>
      </w:r>
      <w:r>
        <w:rPr>
          <w:rFonts w:ascii="Times New Roman" w:hAnsi="Times New Roman" w:cs="Times New Roman"/>
          <w:sz w:val="20"/>
          <w:szCs w:val="20"/>
        </w:rPr>
        <w:tab/>
      </w:r>
      <w:r>
        <w:rPr>
          <w:rFonts w:ascii="Times New Roman" w:hAnsi="Times New Roman" w:cs="Times New Roman"/>
          <w:sz w:val="20"/>
          <w:szCs w:val="20"/>
        </w:rPr>
        <w:tab/>
        <w:t>4:45 PM</w:t>
      </w:r>
    </w:p>
    <w:p>
      <w:pPr>
        <w:pStyle w:val="ListParagraph"/>
        <w:numPr>
          <w:ilvl w:val="0"/>
          <w:numId w:val="47"/>
        </w:numPr>
        <w:rPr>
          <w:rFonts w:ascii="Times New Roman" w:hAnsi="Times New Roman" w:cs="Times New Roman"/>
          <w:sz w:val="20"/>
          <w:szCs w:val="20"/>
        </w:rPr>
      </w:pPr>
      <w:r>
        <w:rPr>
          <w:rFonts w:ascii="Times New Roman" w:hAnsi="Times New Roman" w:cs="Times New Roman"/>
          <w:sz w:val="20"/>
          <w:szCs w:val="20"/>
        </w:rPr>
        <w:t xml:space="preserve">Wallington Fire District Public Hearing </w:t>
      </w:r>
      <w:r>
        <w:rPr>
          <w:rFonts w:ascii="Times New Roman" w:hAnsi="Times New Roman" w:cs="Times New Roman"/>
          <w:sz w:val="20"/>
          <w:szCs w:val="20"/>
        </w:rPr>
        <w:tab/>
        <w:t>4:50 PM</w:t>
      </w:r>
    </w:p>
    <w:p>
      <w:pPr>
        <w:pStyle w:val="ListParagraph"/>
        <w:numPr>
          <w:ilvl w:val="0"/>
          <w:numId w:val="47"/>
        </w:numPr>
        <w:rPr>
          <w:rFonts w:ascii="Times New Roman" w:hAnsi="Times New Roman" w:cs="Times New Roman"/>
          <w:sz w:val="20"/>
          <w:szCs w:val="20"/>
        </w:rPr>
      </w:pPr>
      <w:r>
        <w:rPr>
          <w:rFonts w:ascii="Times New Roman" w:hAnsi="Times New Roman" w:cs="Times New Roman"/>
          <w:sz w:val="20"/>
          <w:szCs w:val="20"/>
        </w:rPr>
        <w:t xml:space="preserve">Alton Fire District Public Hearing </w:t>
      </w:r>
      <w:r>
        <w:rPr>
          <w:rFonts w:ascii="Times New Roman" w:hAnsi="Times New Roman" w:cs="Times New Roman"/>
          <w:sz w:val="20"/>
          <w:szCs w:val="20"/>
        </w:rPr>
        <w:tab/>
        <w:t>4:55 PM</w:t>
      </w:r>
    </w:p>
    <w:p>
      <w:pPr>
        <w:pStyle w:val="ListParagraph"/>
        <w:numPr>
          <w:ilvl w:val="0"/>
          <w:numId w:val="47"/>
        </w:numPr>
        <w:rPr>
          <w:rFonts w:ascii="Times New Roman" w:hAnsi="Times New Roman" w:cs="Times New Roman"/>
          <w:sz w:val="20"/>
          <w:szCs w:val="20"/>
        </w:rPr>
      </w:pPr>
      <w:r>
        <w:rPr>
          <w:rFonts w:ascii="Times New Roman" w:hAnsi="Times New Roman" w:cs="Times New Roman"/>
          <w:sz w:val="20"/>
          <w:szCs w:val="20"/>
        </w:rPr>
        <w:t xml:space="preserve">Village of Sodus Point Fire Dept. </w:t>
      </w:r>
      <w:r>
        <w:rPr>
          <w:rFonts w:ascii="Times New Roman" w:hAnsi="Times New Roman" w:cs="Times New Roman"/>
          <w:sz w:val="20"/>
          <w:szCs w:val="20"/>
        </w:rPr>
        <w:tab/>
        <w:t xml:space="preserve">5:00 PM </w:t>
      </w:r>
      <w:r>
        <w:rPr>
          <w:rFonts w:ascii="Times New Roman" w:hAnsi="Times New Roman" w:cs="Times New Roman"/>
          <w:sz w:val="20"/>
          <w:szCs w:val="20"/>
        </w:rPr>
        <w:tab/>
      </w:r>
      <w:r>
        <w:rPr>
          <w:rFonts w:ascii="Times New Roman" w:hAnsi="Times New Roman" w:cs="Times New Roman"/>
          <w:sz w:val="20"/>
          <w:szCs w:val="20"/>
        </w:rPr>
        <w:tab/>
        <w:t xml:space="preserve"> </w:t>
      </w:r>
    </w:p>
    <w:p>
      <w:pPr>
        <w:rPr>
          <w:rFonts w:ascii="Times New Roman" w:hAnsi="Times New Roman"/>
          <w:sz w:val="16"/>
          <w:szCs w:val="16"/>
        </w:rPr>
      </w:pPr>
    </w:p>
    <w:p>
      <w:pPr>
        <w:rPr>
          <w:b/>
          <w:sz w:val="20"/>
          <w:szCs w:val="20"/>
          <w:u w:val="single"/>
        </w:rPr>
      </w:pPr>
      <w:r>
        <w:rPr>
          <w:b/>
          <w:sz w:val="20"/>
          <w:szCs w:val="20"/>
          <w:u w:val="single"/>
        </w:rPr>
        <w:t>Supervisor Scott Johnson asks for public comments:</w:t>
      </w:r>
    </w:p>
    <w:p>
      <w:r>
        <w:t>________________________________________________________________________________________________________________________________________________________________________________________</w:t>
      </w:r>
    </w:p>
    <w:p>
      <w:pPr>
        <w:rPr>
          <w:rFonts w:ascii="Times New Roman" w:hAnsi="Times New Roman"/>
          <w:b/>
          <w:sz w:val="20"/>
          <w:szCs w:val="20"/>
          <w:u w:val="single"/>
        </w:rPr>
      </w:pPr>
    </w:p>
    <w:p>
      <w:pPr>
        <w:pStyle w:val="ListParagraph"/>
        <w:numPr>
          <w:ilvl w:val="0"/>
          <w:numId w:val="47"/>
        </w:numPr>
        <w:rPr>
          <w:rFonts w:ascii="Times New Roman" w:hAnsi="Times New Roman" w:cs="Times New Roman"/>
          <w:sz w:val="20"/>
          <w:szCs w:val="20"/>
        </w:rPr>
      </w:pPr>
      <w:r>
        <w:rPr>
          <w:rFonts w:ascii="Times New Roman" w:hAnsi="Times New Roman" w:cs="Times New Roman"/>
          <w:sz w:val="20"/>
          <w:szCs w:val="20"/>
        </w:rPr>
        <w:t xml:space="preserve">Motion to close open and close all five Public Hearings. </w:t>
      </w:r>
    </w:p>
    <w:p>
      <w:pPr>
        <w:ind w:left="1440"/>
        <w:rPr>
          <w:rFonts w:ascii="Times New Roman" w:hAnsi="Times New Roman"/>
          <w:sz w:val="20"/>
          <w:szCs w:val="20"/>
        </w:rPr>
      </w:pPr>
      <w:r>
        <w:rPr>
          <w:rFonts w:ascii="Times New Roman" w:hAnsi="Times New Roman"/>
          <w:sz w:val="20"/>
          <w:szCs w:val="20"/>
        </w:rPr>
        <w:t>First_________________   Seconded____________________ Time____________________</w:t>
      </w:r>
    </w:p>
    <w:p>
      <w:pPr>
        <w:rPr>
          <w:rFonts w:ascii="Times New Roman" w:hAnsi="Times New Roman"/>
          <w:sz w:val="20"/>
          <w:szCs w:val="20"/>
        </w:rPr>
      </w:pPr>
    </w:p>
    <w:p>
      <w:pPr>
        <w:pStyle w:val="ListParagraph"/>
        <w:numPr>
          <w:ilvl w:val="0"/>
          <w:numId w:val="47"/>
        </w:numPr>
        <w:rPr>
          <w:rFonts w:ascii="Times New Roman" w:hAnsi="Times New Roman" w:cs="Times New Roman"/>
          <w:sz w:val="20"/>
          <w:szCs w:val="20"/>
        </w:rPr>
      </w:pPr>
      <w:r>
        <w:rPr>
          <w:rFonts w:ascii="Times New Roman" w:hAnsi="Times New Roman" w:cs="Times New Roman"/>
          <w:sz w:val="20"/>
          <w:szCs w:val="20"/>
        </w:rPr>
        <w:t>Resolution adopting and authorizing Supervisor Scott Johnson to sign 2023 fire districts and fire departments contracts.</w:t>
      </w:r>
    </w:p>
    <w:p>
      <w:pPr>
        <w:ind w:left="720" w:firstLine="720"/>
        <w:rPr>
          <w:rFonts w:ascii="Times New Roman" w:hAnsi="Times New Roman"/>
          <w:sz w:val="20"/>
          <w:szCs w:val="20"/>
        </w:rPr>
      </w:pPr>
      <w:r>
        <w:rPr>
          <w:rFonts w:ascii="Times New Roman" w:hAnsi="Times New Roman"/>
          <w:sz w:val="20"/>
          <w:szCs w:val="20"/>
        </w:rPr>
        <w:t>First_________________   Seconded____________________</w:t>
      </w:r>
    </w:p>
    <w:p>
      <w:pPr>
        <w:ind w:left="720" w:firstLine="720"/>
        <w:rPr>
          <w:rFonts w:ascii="Times New Roman" w:hAnsi="Times New Roman"/>
          <w:sz w:val="20"/>
          <w:szCs w:val="20"/>
        </w:rPr>
      </w:pPr>
    </w:p>
    <w:p>
      <w:pPr>
        <w:rPr>
          <w:rFonts w:ascii="Times New Roman" w:hAnsi="Times New Roman"/>
          <w:b/>
          <w:sz w:val="28"/>
          <w:szCs w:val="28"/>
          <w:u w:val="single"/>
        </w:rPr>
      </w:pPr>
      <w:r>
        <w:rPr>
          <w:rFonts w:ascii="Times New Roman" w:hAnsi="Times New Roman"/>
          <w:b/>
          <w:sz w:val="28"/>
          <w:szCs w:val="28"/>
          <w:u w:val="single"/>
        </w:rPr>
        <w:t>Public Hearing “2023 Preliminary Budget” 5:05 PM:</w:t>
      </w:r>
    </w:p>
    <w:p>
      <w:pPr>
        <w:rPr>
          <w:rFonts w:ascii="Times New Roman" w:hAnsi="Times New Roman"/>
          <w:sz w:val="20"/>
          <w:szCs w:val="20"/>
        </w:rPr>
      </w:pPr>
    </w:p>
    <w:p>
      <w:pPr>
        <w:pStyle w:val="ListParagraph"/>
        <w:numPr>
          <w:ilvl w:val="0"/>
          <w:numId w:val="47"/>
        </w:numPr>
        <w:rPr>
          <w:rFonts w:ascii="Times New Roman" w:hAnsi="Times New Roman" w:cs="Times New Roman"/>
          <w:sz w:val="20"/>
          <w:szCs w:val="20"/>
        </w:rPr>
      </w:pPr>
      <w:r>
        <w:rPr>
          <w:rFonts w:ascii="Times New Roman" w:hAnsi="Times New Roman" w:cs="Times New Roman"/>
          <w:sz w:val="20"/>
          <w:szCs w:val="20"/>
        </w:rPr>
        <w:t xml:space="preserve">Motion entering into 2023 Preliminary Budget Public Hearing </w:t>
      </w:r>
    </w:p>
    <w:p>
      <w:pPr>
        <w:ind w:left="360" w:firstLine="720"/>
        <w:rPr>
          <w:rFonts w:ascii="Times New Roman" w:hAnsi="Times New Roman"/>
          <w:sz w:val="20"/>
          <w:szCs w:val="20"/>
        </w:rPr>
      </w:pPr>
      <w:r>
        <w:rPr>
          <w:rFonts w:ascii="Times New Roman" w:hAnsi="Times New Roman"/>
          <w:sz w:val="20"/>
          <w:szCs w:val="20"/>
        </w:rPr>
        <w:t>First_________________   Seconded____________________ Time____________________</w:t>
      </w:r>
    </w:p>
    <w:p>
      <w:pPr>
        <w:rPr>
          <w:rFonts w:ascii="Times New Roman" w:hAnsi="Times New Roman"/>
          <w:b/>
          <w:i/>
          <w:sz w:val="20"/>
          <w:szCs w:val="20"/>
        </w:rPr>
      </w:pPr>
    </w:p>
    <w:p>
      <w:pPr>
        <w:widowControl w:val="0"/>
        <w:rPr>
          <w:b/>
          <w:sz w:val="20"/>
          <w:szCs w:val="20"/>
          <w:u w:val="single"/>
        </w:rPr>
      </w:pPr>
      <w:r>
        <w:rPr>
          <w:b/>
          <w:sz w:val="20"/>
          <w:szCs w:val="20"/>
          <w:u w:val="single"/>
        </w:rPr>
        <w:t>Lori Diver reads the following legal notice:</w:t>
      </w:r>
    </w:p>
    <w:p>
      <w:pPr>
        <w:jc w:val="center"/>
        <w:rPr>
          <w:rFonts w:ascii="Times New Roman" w:hAnsi="Times New Roman"/>
          <w:b/>
          <w:sz w:val="16"/>
          <w:szCs w:val="16"/>
        </w:rPr>
      </w:pPr>
      <w:r>
        <w:rPr>
          <w:rFonts w:ascii="Times New Roman" w:hAnsi="Times New Roman"/>
          <w:b/>
          <w:sz w:val="16"/>
          <w:szCs w:val="16"/>
        </w:rPr>
        <w:t>TOWN OF SODUS</w:t>
      </w:r>
    </w:p>
    <w:p>
      <w:pPr>
        <w:jc w:val="center"/>
        <w:rPr>
          <w:rFonts w:ascii="Times New Roman" w:hAnsi="Times New Roman"/>
          <w:b/>
          <w:sz w:val="16"/>
          <w:szCs w:val="16"/>
        </w:rPr>
      </w:pPr>
      <w:r>
        <w:rPr>
          <w:rFonts w:ascii="Times New Roman" w:hAnsi="Times New Roman"/>
          <w:b/>
          <w:sz w:val="16"/>
          <w:szCs w:val="16"/>
        </w:rPr>
        <w:t>LEGAL NOTICE</w:t>
      </w:r>
    </w:p>
    <w:p>
      <w:pPr>
        <w:jc w:val="center"/>
        <w:rPr>
          <w:rFonts w:ascii="Times New Roman" w:hAnsi="Times New Roman"/>
          <w:b/>
          <w:sz w:val="16"/>
          <w:szCs w:val="16"/>
        </w:rPr>
      </w:pPr>
    </w:p>
    <w:p>
      <w:pPr>
        <w:jc w:val="center"/>
        <w:rPr>
          <w:rFonts w:ascii="Times New Roman" w:hAnsi="Times New Roman"/>
          <w:b/>
          <w:i/>
          <w:sz w:val="16"/>
          <w:szCs w:val="16"/>
        </w:rPr>
      </w:pPr>
      <w:r>
        <w:rPr>
          <w:rFonts w:ascii="Times New Roman" w:hAnsi="Times New Roman"/>
          <w:b/>
          <w:i/>
          <w:sz w:val="16"/>
          <w:szCs w:val="16"/>
        </w:rPr>
        <w:t>PUBLIC HEARING FOR:</w:t>
      </w:r>
    </w:p>
    <w:p>
      <w:pPr>
        <w:jc w:val="center"/>
        <w:rPr>
          <w:rFonts w:ascii="Times New Roman" w:hAnsi="Times New Roman"/>
          <w:b/>
          <w:i/>
          <w:sz w:val="16"/>
          <w:szCs w:val="16"/>
        </w:rPr>
      </w:pPr>
      <w:r>
        <w:rPr>
          <w:rFonts w:ascii="Times New Roman" w:hAnsi="Times New Roman"/>
          <w:b/>
          <w:i/>
          <w:sz w:val="16"/>
          <w:szCs w:val="16"/>
        </w:rPr>
        <w:t>“THE 2023 PRELIMINARY BUDGET”</w:t>
      </w:r>
    </w:p>
    <w:p>
      <w:pPr>
        <w:jc w:val="center"/>
        <w:rPr>
          <w:rFonts w:ascii="Times New Roman" w:hAnsi="Times New Roman"/>
          <w:sz w:val="16"/>
          <w:szCs w:val="16"/>
        </w:rPr>
      </w:pPr>
    </w:p>
    <w:p>
      <w:pPr>
        <w:rPr>
          <w:rFonts w:ascii="Times New Roman" w:hAnsi="Times New Roman"/>
          <w:sz w:val="16"/>
          <w:szCs w:val="16"/>
        </w:rPr>
      </w:pPr>
      <w:r>
        <w:rPr>
          <w:rFonts w:ascii="Times New Roman" w:hAnsi="Times New Roman"/>
          <w:b/>
          <w:sz w:val="16"/>
          <w:szCs w:val="16"/>
        </w:rPr>
        <w:t>NOTICE IS HEREBY GIVEN,</w:t>
      </w:r>
      <w:r>
        <w:rPr>
          <w:rFonts w:ascii="Times New Roman" w:hAnsi="Times New Roman"/>
          <w:sz w:val="16"/>
          <w:szCs w:val="16"/>
        </w:rPr>
        <w:t xml:space="preserve"> that the Preliminary Budget for the Town of Sodus , New York, for the fiscal year beginning January 1, 2023 has been completed and filed in the office of the Town Clerk of the Town of Sodus where it is available for inspection by any interested person at all reasonable hours; and </w:t>
      </w:r>
    </w:p>
    <w:p>
      <w:pPr>
        <w:rPr>
          <w:rFonts w:ascii="Times New Roman" w:hAnsi="Times New Roman"/>
          <w:sz w:val="16"/>
          <w:szCs w:val="16"/>
        </w:rPr>
      </w:pPr>
    </w:p>
    <w:p>
      <w:pPr>
        <w:rPr>
          <w:rFonts w:ascii="Times New Roman" w:hAnsi="Times New Roman"/>
          <w:sz w:val="16"/>
          <w:szCs w:val="16"/>
        </w:rPr>
      </w:pPr>
      <w:r>
        <w:rPr>
          <w:rFonts w:ascii="Times New Roman" w:hAnsi="Times New Roman"/>
          <w:b/>
          <w:sz w:val="16"/>
          <w:szCs w:val="16"/>
        </w:rPr>
        <w:t>FURTHER NOTICE,</w:t>
      </w:r>
      <w:r>
        <w:rPr>
          <w:rFonts w:ascii="Times New Roman" w:hAnsi="Times New Roman"/>
          <w:sz w:val="16"/>
          <w:szCs w:val="16"/>
        </w:rPr>
        <w:t xml:space="preserve"> is hereby given that the Town Board of the Town of Sodus will meet to review said budget and hold a Public Hearing on Thursday October 27, 2022 at 5:05 p.m. in the upstairs meeting room, 14-16 Mill Street, Sodus, NY  14551, at which time and place any persons may be heard in favor or against any items therein contained; and </w:t>
      </w:r>
    </w:p>
    <w:p>
      <w:pPr>
        <w:rPr>
          <w:rFonts w:ascii="Times New Roman" w:hAnsi="Times New Roman"/>
          <w:sz w:val="16"/>
          <w:szCs w:val="16"/>
        </w:rPr>
      </w:pPr>
    </w:p>
    <w:p>
      <w:pPr>
        <w:rPr>
          <w:rFonts w:ascii="Times New Roman" w:hAnsi="Times New Roman"/>
          <w:sz w:val="16"/>
          <w:szCs w:val="16"/>
        </w:rPr>
      </w:pPr>
      <w:r>
        <w:rPr>
          <w:rFonts w:ascii="Times New Roman" w:hAnsi="Times New Roman"/>
          <w:b/>
          <w:sz w:val="16"/>
          <w:szCs w:val="16"/>
        </w:rPr>
        <w:t xml:space="preserve">WHEREAS, </w:t>
      </w:r>
      <w:r>
        <w:rPr>
          <w:rFonts w:ascii="Times New Roman" w:hAnsi="Times New Roman"/>
          <w:sz w:val="16"/>
          <w:szCs w:val="16"/>
        </w:rPr>
        <w:t>pursuant to Town Law, the proposed salaries of the following officers are hereby specified as follows:</w:t>
      </w:r>
    </w:p>
    <w:p>
      <w:pPr>
        <w:widowControl w:val="0"/>
        <w:rPr>
          <w:rFonts w:ascii="Times New Roman" w:hAnsi="Times New Roman"/>
          <w:b/>
          <w:sz w:val="16"/>
          <w:szCs w:val="16"/>
          <w:u w:val="single"/>
        </w:rPr>
      </w:pPr>
      <w:r>
        <w:rPr>
          <w:rFonts w:ascii="Times New Roman" w:hAnsi="Times New Roman"/>
          <w:noProof/>
          <w:sz w:val="16"/>
          <w:szCs w:val="16"/>
        </w:rPr>
        <w:drawing>
          <wp:inline distT="0" distB="0" distL="0" distR="0">
            <wp:extent cx="5943600" cy="2257985"/>
            <wp:effectExtent l="0" t="0" r="0" b="9525"/>
            <wp:docPr id="1" name="Picture 1" descr="C:\Users\Lori\Dropbox\My PC (DESKTOP-7TOSNVG)\Desktop\2023 Elected Officials Salaries per the Bud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i\Dropbox\My PC (DESKTOP-7TOSNVG)\Desktop\2023 Elected Officials Salaries per the Budge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257985"/>
                    </a:xfrm>
                    <a:prstGeom prst="rect">
                      <a:avLst/>
                    </a:prstGeom>
                    <a:noFill/>
                    <a:ln>
                      <a:noFill/>
                    </a:ln>
                  </pic:spPr>
                </pic:pic>
              </a:graphicData>
            </a:graphic>
          </wp:inline>
        </w:drawing>
      </w:r>
    </w:p>
    <w:p>
      <w:pPr>
        <w:rPr>
          <w:rFonts w:ascii="Times New Roman" w:hAnsi="Times New Roman"/>
          <w:sz w:val="16"/>
          <w:szCs w:val="16"/>
        </w:rPr>
      </w:pPr>
      <w:r>
        <w:rPr>
          <w:rFonts w:ascii="Times New Roman" w:hAnsi="Times New Roman"/>
          <w:sz w:val="16"/>
          <w:szCs w:val="16"/>
        </w:rPr>
        <w:t xml:space="preserve">The Sodus Town Board will then meet; immediately following the Public Hearing, to review and propose adoption of the 2023 Town of Sodus Preliminary Budget to the 2023 Town of Sodus Adopted Budget.   </w:t>
      </w:r>
    </w:p>
    <w:p>
      <w:pPr>
        <w:rPr>
          <w:rFonts w:ascii="Times New Roman" w:hAnsi="Times New Roman"/>
          <w:sz w:val="16"/>
          <w:szCs w:val="16"/>
        </w:rPr>
      </w:pPr>
    </w:p>
    <w:p>
      <w:pPr>
        <w:rPr>
          <w:rFonts w:ascii="Times New Roman" w:hAnsi="Times New Roman"/>
          <w:sz w:val="16"/>
          <w:szCs w:val="16"/>
        </w:rPr>
      </w:pPr>
      <w:r>
        <w:rPr>
          <w:rFonts w:ascii="Times New Roman" w:hAnsi="Times New Roman"/>
          <w:sz w:val="16"/>
          <w:szCs w:val="16"/>
        </w:rPr>
        <w:t xml:space="preserve">All meetings are open to the public. </w:t>
      </w:r>
    </w:p>
    <w:p>
      <w:pPr>
        <w:rPr>
          <w:rFonts w:ascii="Times New Roman" w:hAnsi="Times New Roman"/>
          <w:sz w:val="16"/>
          <w:szCs w:val="16"/>
        </w:rPr>
      </w:pPr>
    </w:p>
    <w:p>
      <w:pPr>
        <w:rPr>
          <w:rFonts w:ascii="Times New Roman" w:hAnsi="Times New Roman"/>
          <w:sz w:val="16"/>
          <w:szCs w:val="16"/>
        </w:rPr>
      </w:pPr>
      <w:r>
        <w:rPr>
          <w:rFonts w:ascii="Times New Roman" w:hAnsi="Times New Roman"/>
          <w:sz w:val="16"/>
          <w:szCs w:val="16"/>
        </w:rPr>
        <w:t>Date: October 6, 2022</w:t>
      </w:r>
    </w:p>
    <w:p>
      <w:pPr>
        <w:rPr>
          <w:rFonts w:ascii="Times New Roman" w:hAnsi="Times New Roman"/>
          <w:sz w:val="16"/>
          <w:szCs w:val="16"/>
        </w:rPr>
      </w:pPr>
      <w:r>
        <w:rPr>
          <w:rFonts w:ascii="Times New Roman" w:hAnsi="Times New Roman"/>
          <w:sz w:val="16"/>
          <w:szCs w:val="16"/>
        </w:rPr>
        <w:t>By Order of the Sodus Town Board,</w:t>
      </w:r>
    </w:p>
    <w:p>
      <w:pPr>
        <w:rPr>
          <w:rFonts w:ascii="Times New Roman" w:hAnsi="Times New Roman"/>
          <w:sz w:val="16"/>
          <w:szCs w:val="16"/>
        </w:rPr>
      </w:pPr>
      <w:r>
        <w:rPr>
          <w:rFonts w:ascii="Times New Roman" w:hAnsi="Times New Roman"/>
          <w:sz w:val="16"/>
          <w:szCs w:val="16"/>
        </w:rPr>
        <w:t>Lori Diver</w:t>
      </w:r>
    </w:p>
    <w:p>
      <w:pPr>
        <w:rPr>
          <w:rFonts w:ascii="Times New Roman" w:hAnsi="Times New Roman"/>
          <w:sz w:val="16"/>
          <w:szCs w:val="16"/>
        </w:rPr>
      </w:pPr>
      <w:r>
        <w:rPr>
          <w:rFonts w:ascii="Times New Roman" w:hAnsi="Times New Roman"/>
          <w:sz w:val="16"/>
          <w:szCs w:val="16"/>
        </w:rPr>
        <w:t>Sodus Town Clerk, RMC</w:t>
      </w:r>
    </w:p>
    <w:p>
      <w:pPr>
        <w:rPr>
          <w:sz w:val="16"/>
          <w:szCs w:val="16"/>
        </w:rPr>
      </w:pPr>
    </w:p>
    <w:p>
      <w:pPr>
        <w:rPr>
          <w:b/>
          <w:sz w:val="20"/>
          <w:szCs w:val="20"/>
          <w:u w:val="single"/>
        </w:rPr>
      </w:pPr>
      <w:r>
        <w:rPr>
          <w:b/>
          <w:sz w:val="20"/>
          <w:szCs w:val="20"/>
          <w:u w:val="single"/>
        </w:rPr>
        <w:t>Supervisor Scott Johnson asks for public comments:</w:t>
      </w:r>
    </w:p>
    <w:p>
      <w:r>
        <w:t>________________________________________________________________________________________________________________________________________________________________________________________</w:t>
      </w:r>
    </w:p>
    <w:p>
      <w:pPr>
        <w:rPr>
          <w:rFonts w:ascii="Times New Roman" w:hAnsi="Times New Roman"/>
          <w:b/>
          <w:sz w:val="20"/>
          <w:szCs w:val="20"/>
          <w:u w:val="single"/>
        </w:rPr>
      </w:pPr>
    </w:p>
    <w:p>
      <w:pPr>
        <w:pStyle w:val="ListParagraph"/>
        <w:numPr>
          <w:ilvl w:val="0"/>
          <w:numId w:val="47"/>
        </w:numPr>
        <w:rPr>
          <w:rFonts w:ascii="Times New Roman" w:hAnsi="Times New Roman" w:cs="Times New Roman"/>
          <w:sz w:val="20"/>
          <w:szCs w:val="20"/>
        </w:rPr>
      </w:pPr>
      <w:r>
        <w:rPr>
          <w:rFonts w:ascii="Times New Roman" w:hAnsi="Times New Roman" w:cs="Times New Roman"/>
          <w:sz w:val="20"/>
          <w:szCs w:val="20"/>
        </w:rPr>
        <w:t xml:space="preserve">Motion to close Public Hearing </w:t>
      </w:r>
    </w:p>
    <w:p>
      <w:pPr>
        <w:ind w:left="360" w:firstLine="720"/>
        <w:rPr>
          <w:rFonts w:ascii="Times New Roman" w:hAnsi="Times New Roman"/>
          <w:sz w:val="20"/>
          <w:szCs w:val="20"/>
        </w:rPr>
      </w:pPr>
      <w:r>
        <w:rPr>
          <w:rFonts w:ascii="Times New Roman" w:hAnsi="Times New Roman"/>
          <w:sz w:val="20"/>
          <w:szCs w:val="20"/>
        </w:rPr>
        <w:t>First_________________   Seconded____________________ Time____________________</w:t>
      </w:r>
    </w:p>
    <w:p>
      <w:pPr>
        <w:rPr>
          <w:rFonts w:ascii="Times New Roman" w:hAnsi="Times New Roman"/>
          <w:sz w:val="20"/>
          <w:szCs w:val="20"/>
        </w:rPr>
      </w:pPr>
    </w:p>
    <w:p>
      <w:pPr>
        <w:pStyle w:val="ListParagraph"/>
        <w:numPr>
          <w:ilvl w:val="0"/>
          <w:numId w:val="47"/>
        </w:numPr>
        <w:rPr>
          <w:rFonts w:ascii="Times New Roman" w:hAnsi="Times New Roman" w:cs="Times New Roman"/>
          <w:sz w:val="20"/>
          <w:szCs w:val="20"/>
        </w:rPr>
      </w:pPr>
      <w:r>
        <w:rPr>
          <w:rFonts w:ascii="Times New Roman" w:hAnsi="Times New Roman" w:cs="Times New Roman"/>
          <w:sz w:val="20"/>
          <w:szCs w:val="20"/>
        </w:rPr>
        <w:t xml:space="preserve">Resolution adopting the 2023 Preliminary Budget into the 2023 Adopted Budget with the listed amendments in the resolution.  The amended budget will appropriate the use of the following Fund Balances, and also allow the Budget Officer to make the transfers. </w:t>
      </w:r>
    </w:p>
    <w:p>
      <w:pPr>
        <w:ind w:left="360" w:firstLine="720"/>
        <w:rPr>
          <w:rFonts w:ascii="Times New Roman" w:hAnsi="Times New Roman"/>
          <w:sz w:val="20"/>
          <w:szCs w:val="20"/>
        </w:rPr>
      </w:pPr>
      <w:r>
        <w:rPr>
          <w:rFonts w:ascii="Times New Roman" w:hAnsi="Times New Roman"/>
          <w:sz w:val="20"/>
          <w:szCs w:val="20"/>
        </w:rPr>
        <w:t>First_________________   Seconded____________________</w:t>
      </w:r>
    </w:p>
    <w:p>
      <w:pPr>
        <w:rPr>
          <w:rFonts w:ascii="Times New Roman" w:hAnsi="Times New Roman"/>
          <w:b/>
          <w:sz w:val="20"/>
          <w:szCs w:val="20"/>
          <w:u w:val="single"/>
        </w:rPr>
      </w:pPr>
      <w:r>
        <w:rPr>
          <w:rFonts w:ascii="Times New Roman" w:hAnsi="Times New Roman"/>
          <w:b/>
          <w:sz w:val="20"/>
          <w:szCs w:val="20"/>
          <w:u w:val="single"/>
        </w:rPr>
        <w:t>Agenda:</w:t>
      </w:r>
    </w:p>
    <w:p>
      <w:pPr>
        <w:rPr>
          <w:rFonts w:ascii="Times New Roman" w:hAnsi="Times New Roman"/>
          <w:b/>
          <w:sz w:val="20"/>
          <w:szCs w:val="20"/>
          <w:u w:val="single"/>
        </w:rPr>
      </w:pPr>
    </w:p>
    <w:p>
      <w:pPr>
        <w:pStyle w:val="ListParagraph"/>
        <w:numPr>
          <w:ilvl w:val="0"/>
          <w:numId w:val="45"/>
        </w:numPr>
        <w:rPr>
          <w:rFonts w:ascii="Times New Roman" w:hAnsi="Times New Roman" w:cs="Times New Roman"/>
          <w:sz w:val="18"/>
          <w:szCs w:val="18"/>
        </w:rPr>
      </w:pPr>
      <w:r>
        <w:rPr>
          <w:rFonts w:ascii="Times New Roman" w:hAnsi="Times New Roman" w:cs="Times New Roman"/>
          <w:sz w:val="18"/>
          <w:szCs w:val="18"/>
        </w:rPr>
        <w:lastRenderedPageBreak/>
        <w:t xml:space="preserve">Discussion on letter regarding the Town Court records and docket are available to be presented for examination and audit. A date needs to be set with the Court for the audit and reported back to the Town Board once complete </w:t>
      </w:r>
      <w:r>
        <w:rPr>
          <w:rFonts w:ascii="Times New Roman" w:hAnsi="Times New Roman" w:cs="Times New Roman"/>
          <w:i/>
          <w:sz w:val="18"/>
          <w:szCs w:val="18"/>
        </w:rPr>
        <w:t>(emailed.)</w:t>
      </w:r>
    </w:p>
    <w:p>
      <w:pPr>
        <w:rPr>
          <w:rFonts w:ascii="Times New Roman" w:hAnsi="Times New Roman"/>
          <w:sz w:val="18"/>
          <w:szCs w:val="18"/>
        </w:rPr>
      </w:pPr>
    </w:p>
    <w:p>
      <w:pPr>
        <w:pStyle w:val="ListParagraph"/>
        <w:numPr>
          <w:ilvl w:val="0"/>
          <w:numId w:val="45"/>
        </w:numPr>
        <w:rPr>
          <w:rFonts w:ascii="Times New Roman" w:hAnsi="Times New Roman" w:cs="Times New Roman"/>
          <w:sz w:val="18"/>
          <w:szCs w:val="18"/>
        </w:rPr>
      </w:pPr>
      <w:r>
        <w:rPr>
          <w:rFonts w:ascii="Times New Roman" w:hAnsi="Times New Roman" w:cs="Times New Roman"/>
          <w:sz w:val="18"/>
          <w:szCs w:val="18"/>
        </w:rPr>
        <w:t>Resolution authorizing payment of Abstract # 18-2022 for payment.</w:t>
      </w:r>
    </w:p>
    <w:p>
      <w:pPr>
        <w:pStyle w:val="ListParagraph"/>
        <w:ind w:left="630"/>
        <w:rPr>
          <w:rFonts w:ascii="Times New Roman" w:hAnsi="Times New Roman" w:cs="Times New Roman"/>
          <w:sz w:val="18"/>
          <w:szCs w:val="18"/>
        </w:rPr>
      </w:pPr>
      <w:r>
        <w:rPr>
          <w:rFonts w:ascii="Times New Roman" w:hAnsi="Times New Roman" w:cs="Times New Roman"/>
          <w:sz w:val="18"/>
          <w:szCs w:val="18"/>
        </w:rPr>
        <w:t xml:space="preserve">First_________________   Seconded____________________ </w:t>
      </w:r>
      <w:r>
        <w:rPr>
          <w:rFonts w:ascii="Times New Roman" w:hAnsi="Times New Roman" w:cs="Times New Roman"/>
          <w:i/>
          <w:sz w:val="18"/>
          <w:szCs w:val="18"/>
        </w:rPr>
        <w:t>(emailed).</w:t>
      </w:r>
    </w:p>
    <w:p>
      <w:pPr>
        <w:rPr>
          <w:rFonts w:ascii="Times New Roman" w:hAnsi="Times New Roman"/>
          <w:sz w:val="18"/>
          <w:szCs w:val="18"/>
        </w:rPr>
      </w:pPr>
    </w:p>
    <w:p>
      <w:pPr>
        <w:pStyle w:val="ListParagraph"/>
        <w:numPr>
          <w:ilvl w:val="0"/>
          <w:numId w:val="45"/>
        </w:numPr>
        <w:rPr>
          <w:rFonts w:ascii="Times New Roman" w:hAnsi="Times New Roman" w:cs="Times New Roman"/>
          <w:sz w:val="18"/>
          <w:szCs w:val="18"/>
        </w:rPr>
      </w:pPr>
      <w:r>
        <w:rPr>
          <w:rFonts w:ascii="Times New Roman" w:hAnsi="Times New Roman" w:cs="Times New Roman"/>
          <w:sz w:val="18"/>
          <w:szCs w:val="18"/>
        </w:rPr>
        <w:t xml:space="preserve">Resolution adopting and authorizing Supervisor Scott Johnson to sign the 2023 Snow and Ice Contract with Wayne County </w:t>
      </w:r>
      <w:r>
        <w:rPr>
          <w:rFonts w:ascii="Times New Roman" w:hAnsi="Times New Roman" w:cs="Times New Roman"/>
          <w:i/>
          <w:sz w:val="18"/>
          <w:szCs w:val="18"/>
        </w:rPr>
        <w:t>(emailed).</w:t>
      </w:r>
    </w:p>
    <w:p>
      <w:pPr>
        <w:pStyle w:val="ListParagraph"/>
        <w:ind w:left="630"/>
        <w:rPr>
          <w:rFonts w:ascii="Times New Roman" w:hAnsi="Times New Roman" w:cs="Times New Roman"/>
          <w:sz w:val="18"/>
          <w:szCs w:val="18"/>
        </w:rPr>
      </w:pPr>
      <w:r>
        <w:rPr>
          <w:rFonts w:ascii="Times New Roman" w:hAnsi="Times New Roman" w:cs="Times New Roman"/>
          <w:sz w:val="18"/>
          <w:szCs w:val="18"/>
        </w:rPr>
        <w:t>First_________________   Seconded____________________</w:t>
      </w:r>
    </w:p>
    <w:p>
      <w:pPr>
        <w:rPr>
          <w:rFonts w:ascii="Times New Roman" w:hAnsi="Times New Roman"/>
          <w:sz w:val="18"/>
          <w:szCs w:val="18"/>
        </w:rPr>
      </w:pPr>
    </w:p>
    <w:p>
      <w:pPr>
        <w:pStyle w:val="ListParagraph"/>
        <w:numPr>
          <w:ilvl w:val="0"/>
          <w:numId w:val="45"/>
        </w:numPr>
        <w:rPr>
          <w:rFonts w:ascii="Times New Roman" w:hAnsi="Times New Roman" w:cs="Times New Roman"/>
          <w:sz w:val="18"/>
          <w:szCs w:val="18"/>
        </w:rPr>
      </w:pPr>
      <w:r>
        <w:rPr>
          <w:rFonts w:ascii="Times New Roman" w:hAnsi="Times New Roman" w:cs="Times New Roman"/>
          <w:sz w:val="18"/>
          <w:szCs w:val="18"/>
        </w:rPr>
        <w:t xml:space="preserve">Motion allowing Lori Diver Sodus Town Clerk to advertise for a public hearing and to hold the hearing on Tuesday November 29, 2022 at 4:00 PM for Local Law No. 3-2022 to reduce the number of Planning Board Members in the Town of Sodus </w:t>
      </w:r>
      <w:r>
        <w:rPr>
          <w:rFonts w:ascii="Times New Roman" w:hAnsi="Times New Roman" w:cs="Times New Roman"/>
          <w:i/>
          <w:sz w:val="18"/>
          <w:szCs w:val="18"/>
        </w:rPr>
        <w:t>(emailed).</w:t>
      </w:r>
    </w:p>
    <w:p>
      <w:pPr>
        <w:ind w:firstLine="630"/>
        <w:rPr>
          <w:rFonts w:ascii="Times New Roman" w:hAnsi="Times New Roman"/>
          <w:sz w:val="18"/>
          <w:szCs w:val="18"/>
        </w:rPr>
      </w:pPr>
      <w:r>
        <w:rPr>
          <w:rFonts w:ascii="Times New Roman" w:hAnsi="Times New Roman"/>
          <w:sz w:val="18"/>
          <w:szCs w:val="18"/>
        </w:rPr>
        <w:t xml:space="preserve">First_________________   Seconded____________________ </w:t>
      </w:r>
    </w:p>
    <w:p>
      <w:pPr>
        <w:pStyle w:val="ListParagraph"/>
        <w:ind w:left="630"/>
        <w:rPr>
          <w:rFonts w:ascii="Times New Roman" w:hAnsi="Times New Roman" w:cs="Times New Roman"/>
          <w:sz w:val="18"/>
          <w:szCs w:val="18"/>
        </w:rPr>
      </w:pPr>
    </w:p>
    <w:p>
      <w:pPr>
        <w:pStyle w:val="ListParagraph"/>
        <w:numPr>
          <w:ilvl w:val="0"/>
          <w:numId w:val="45"/>
        </w:numPr>
        <w:rPr>
          <w:rFonts w:ascii="Times New Roman" w:hAnsi="Times New Roman" w:cs="Times New Roman"/>
          <w:i/>
          <w:sz w:val="18"/>
          <w:szCs w:val="18"/>
        </w:rPr>
      </w:pPr>
      <w:r>
        <w:rPr>
          <w:rFonts w:ascii="Times New Roman" w:hAnsi="Times New Roman" w:cs="Times New Roman"/>
          <w:sz w:val="18"/>
          <w:szCs w:val="18"/>
        </w:rPr>
        <w:t xml:space="preserve">Motion allowing Supervisor Scott Johnson, Supervisor Clerk Bree Crandell and Town Clerk Lori Diver to travel and attend the 2023 Annual Meeting Association of Towns &amp; Training School February 18, 2023 to February 22, 2023 </w:t>
      </w:r>
      <w:r>
        <w:rPr>
          <w:rFonts w:ascii="Times New Roman" w:hAnsi="Times New Roman" w:cs="Times New Roman"/>
          <w:i/>
          <w:sz w:val="18"/>
          <w:szCs w:val="18"/>
        </w:rPr>
        <w:t xml:space="preserve">(emailed). </w:t>
      </w:r>
    </w:p>
    <w:p>
      <w:pPr>
        <w:pStyle w:val="ListParagraph"/>
        <w:ind w:left="630"/>
        <w:rPr>
          <w:rFonts w:ascii="Times New Roman" w:hAnsi="Times New Roman" w:cs="Times New Roman"/>
          <w:sz w:val="18"/>
          <w:szCs w:val="18"/>
        </w:rPr>
      </w:pPr>
      <w:r>
        <w:rPr>
          <w:rFonts w:ascii="Times New Roman" w:hAnsi="Times New Roman" w:cs="Times New Roman"/>
          <w:sz w:val="18"/>
          <w:szCs w:val="18"/>
        </w:rPr>
        <w:t xml:space="preserve">First_________________   Seconded____________________ </w:t>
      </w:r>
    </w:p>
    <w:p>
      <w:pPr>
        <w:rPr>
          <w:rFonts w:ascii="Times New Roman" w:hAnsi="Times New Roman"/>
          <w:i/>
          <w:sz w:val="18"/>
          <w:szCs w:val="18"/>
        </w:rPr>
      </w:pPr>
    </w:p>
    <w:p>
      <w:pPr>
        <w:pStyle w:val="ListParagraph"/>
        <w:numPr>
          <w:ilvl w:val="0"/>
          <w:numId w:val="45"/>
        </w:numPr>
        <w:rPr>
          <w:rFonts w:ascii="Times New Roman" w:hAnsi="Times New Roman" w:cs="Times New Roman"/>
          <w:i/>
          <w:sz w:val="18"/>
          <w:szCs w:val="18"/>
        </w:rPr>
      </w:pPr>
      <w:r>
        <w:rPr>
          <w:rFonts w:ascii="Times New Roman" w:hAnsi="Times New Roman" w:cs="Times New Roman"/>
          <w:sz w:val="18"/>
          <w:szCs w:val="18"/>
        </w:rPr>
        <w:t xml:space="preserve">Resolution authorizing adoption and authorizing Supervisor Scott Johnson to sign Agreement to Exempt Referral of Certain Local Applications from Wayne County Planning Board </w:t>
      </w:r>
      <w:r>
        <w:rPr>
          <w:rFonts w:ascii="Times New Roman" w:hAnsi="Times New Roman" w:cs="Times New Roman"/>
          <w:i/>
          <w:sz w:val="18"/>
          <w:szCs w:val="18"/>
        </w:rPr>
        <w:t>(emailed).</w:t>
      </w:r>
    </w:p>
    <w:p>
      <w:pPr>
        <w:ind w:firstLine="630"/>
        <w:rPr>
          <w:rFonts w:ascii="Times New Roman" w:hAnsi="Times New Roman"/>
          <w:sz w:val="18"/>
          <w:szCs w:val="18"/>
        </w:rPr>
      </w:pPr>
      <w:r>
        <w:rPr>
          <w:rFonts w:ascii="Times New Roman" w:hAnsi="Times New Roman"/>
          <w:sz w:val="18"/>
          <w:szCs w:val="18"/>
        </w:rPr>
        <w:t xml:space="preserve">First_________________   Seconded____________________ </w:t>
      </w:r>
    </w:p>
    <w:p>
      <w:pPr>
        <w:rPr>
          <w:rFonts w:ascii="Times New Roman" w:hAnsi="Times New Roman"/>
          <w:sz w:val="18"/>
          <w:szCs w:val="18"/>
        </w:rPr>
      </w:pPr>
    </w:p>
    <w:p>
      <w:pPr>
        <w:pStyle w:val="ListParagraph"/>
        <w:numPr>
          <w:ilvl w:val="0"/>
          <w:numId w:val="45"/>
        </w:numPr>
        <w:rPr>
          <w:rFonts w:ascii="Times New Roman" w:hAnsi="Times New Roman" w:cs="Times New Roman"/>
          <w:sz w:val="18"/>
          <w:szCs w:val="18"/>
        </w:rPr>
      </w:pPr>
      <w:r>
        <w:rPr>
          <w:rFonts w:ascii="Times New Roman" w:hAnsi="Times New Roman" w:cs="Times New Roman"/>
          <w:sz w:val="18"/>
          <w:szCs w:val="18"/>
        </w:rPr>
        <w:t xml:space="preserve">Resolution adopting and authorizing Supervisor Scott Johnson to sign the 2023 Village of Sodus Rental Agreement </w:t>
      </w:r>
      <w:r>
        <w:rPr>
          <w:rFonts w:ascii="Times New Roman" w:hAnsi="Times New Roman" w:cs="Times New Roman"/>
          <w:i/>
          <w:sz w:val="18"/>
          <w:szCs w:val="18"/>
        </w:rPr>
        <w:t>(emailed)</w:t>
      </w:r>
    </w:p>
    <w:p>
      <w:pPr>
        <w:pStyle w:val="ListParagraph"/>
        <w:ind w:left="630"/>
        <w:rPr>
          <w:rFonts w:ascii="Times New Roman" w:hAnsi="Times New Roman" w:cs="Times New Roman"/>
          <w:sz w:val="18"/>
          <w:szCs w:val="18"/>
        </w:rPr>
      </w:pPr>
      <w:r>
        <w:rPr>
          <w:rFonts w:ascii="Times New Roman" w:hAnsi="Times New Roman" w:cs="Times New Roman"/>
          <w:sz w:val="18"/>
          <w:szCs w:val="18"/>
        </w:rPr>
        <w:t xml:space="preserve">First_________________   Seconded____________________ </w:t>
      </w:r>
    </w:p>
    <w:p>
      <w:pPr>
        <w:pStyle w:val="ListParagraph"/>
        <w:ind w:left="630"/>
        <w:rPr>
          <w:rFonts w:ascii="Times New Roman" w:hAnsi="Times New Roman" w:cs="Times New Roman"/>
          <w:sz w:val="18"/>
          <w:szCs w:val="18"/>
        </w:rPr>
      </w:pPr>
    </w:p>
    <w:p>
      <w:pPr>
        <w:ind w:left="630"/>
        <w:rPr>
          <w:rFonts w:ascii="Times New Roman" w:hAnsi="Times New Roman"/>
          <w:sz w:val="18"/>
          <w:szCs w:val="18"/>
        </w:rPr>
      </w:pPr>
    </w:p>
    <w:p>
      <w:pPr>
        <w:rPr>
          <w:rFonts w:ascii="Times New Roman" w:hAnsi="Times New Roman"/>
          <w:sz w:val="18"/>
          <w:szCs w:val="18"/>
        </w:rPr>
      </w:pPr>
    </w:p>
    <w:p>
      <w:pPr>
        <w:pStyle w:val="ListParagraph"/>
        <w:numPr>
          <w:ilvl w:val="0"/>
          <w:numId w:val="45"/>
        </w:numPr>
        <w:rPr>
          <w:rFonts w:ascii="Times New Roman" w:hAnsi="Times New Roman" w:cs="Times New Roman"/>
          <w:sz w:val="18"/>
          <w:szCs w:val="18"/>
        </w:rPr>
      </w:pPr>
      <w:r>
        <w:rPr>
          <w:rFonts w:ascii="Times New Roman" w:hAnsi="Times New Roman" w:cs="Times New Roman"/>
          <w:sz w:val="18"/>
          <w:szCs w:val="18"/>
        </w:rPr>
        <w:t xml:space="preserve">Motion allowing Lori Diver Sodus Town Clerk to advertise for a public hearing and to hold the hearing on Tuesday November 29, 2022 at 4:15 PM for Local Law No. 4-2022 to Rescind Local Law 2-2022 of the Year 2022; Relating to the Override of the Tax Levy Limit for Fiscal Year 2023 Pursuant to General Municipal Law section 3-c </w:t>
      </w:r>
      <w:r>
        <w:rPr>
          <w:rFonts w:ascii="Times New Roman" w:hAnsi="Times New Roman" w:cs="Times New Roman"/>
          <w:i/>
          <w:sz w:val="18"/>
          <w:szCs w:val="18"/>
        </w:rPr>
        <w:t>(emailed).</w:t>
      </w:r>
    </w:p>
    <w:p>
      <w:pPr>
        <w:pStyle w:val="ListParagraph"/>
        <w:ind w:left="630"/>
        <w:rPr>
          <w:rFonts w:ascii="Times New Roman" w:hAnsi="Times New Roman" w:cs="Times New Roman"/>
          <w:sz w:val="18"/>
          <w:szCs w:val="18"/>
        </w:rPr>
      </w:pPr>
      <w:r>
        <w:rPr>
          <w:rFonts w:ascii="Times New Roman" w:hAnsi="Times New Roman" w:cs="Times New Roman"/>
          <w:sz w:val="18"/>
          <w:szCs w:val="18"/>
        </w:rPr>
        <w:t xml:space="preserve">First_________________   Seconded____________________ </w:t>
      </w:r>
    </w:p>
    <w:p>
      <w:pPr>
        <w:rPr>
          <w:rFonts w:ascii="Times New Roman" w:hAnsi="Times New Roman"/>
          <w:sz w:val="18"/>
          <w:szCs w:val="18"/>
        </w:rPr>
      </w:pPr>
    </w:p>
    <w:p>
      <w:pPr>
        <w:pStyle w:val="ListParagraph"/>
        <w:numPr>
          <w:ilvl w:val="0"/>
          <w:numId w:val="45"/>
        </w:numPr>
        <w:rPr>
          <w:rFonts w:ascii="Times New Roman" w:hAnsi="Times New Roman" w:cs="Times New Roman"/>
          <w:sz w:val="18"/>
          <w:szCs w:val="18"/>
        </w:rPr>
      </w:pPr>
      <w:r>
        <w:rPr>
          <w:rFonts w:ascii="Times New Roman" w:hAnsi="Times New Roman" w:cs="Times New Roman"/>
          <w:sz w:val="18"/>
          <w:szCs w:val="18"/>
        </w:rPr>
        <w:t xml:space="preserve">Resolution adopting and creating Highway Equipment Capital Reserve Fund to finance the cost of acquisition of highway equipment. This resolution is subject to a 30 day permissive referendum and will be published in the Town of Sodus legal paper and on the Town of Sodus website </w:t>
      </w:r>
      <w:r>
        <w:rPr>
          <w:rFonts w:ascii="Times New Roman" w:hAnsi="Times New Roman" w:cs="Times New Roman"/>
          <w:i/>
          <w:sz w:val="18"/>
          <w:szCs w:val="18"/>
        </w:rPr>
        <w:t>(emailed).</w:t>
      </w:r>
      <w:r>
        <w:rPr>
          <w:rFonts w:ascii="Times New Roman" w:hAnsi="Times New Roman" w:cs="Times New Roman"/>
          <w:sz w:val="18"/>
          <w:szCs w:val="18"/>
        </w:rPr>
        <w:t xml:space="preserve"> </w:t>
      </w:r>
    </w:p>
    <w:p>
      <w:pPr>
        <w:ind w:left="270" w:firstLine="360"/>
        <w:rPr>
          <w:rFonts w:ascii="Times New Roman" w:hAnsi="Times New Roman"/>
          <w:sz w:val="18"/>
          <w:szCs w:val="18"/>
        </w:rPr>
      </w:pPr>
      <w:r>
        <w:rPr>
          <w:rFonts w:ascii="Times New Roman" w:hAnsi="Times New Roman"/>
          <w:sz w:val="18"/>
          <w:szCs w:val="18"/>
        </w:rPr>
        <w:t xml:space="preserve">First_________________   Seconded____________________ </w:t>
      </w:r>
    </w:p>
    <w:p>
      <w:pPr>
        <w:ind w:left="630"/>
        <w:rPr>
          <w:rFonts w:ascii="Times New Roman" w:hAnsi="Times New Roman"/>
          <w:sz w:val="18"/>
          <w:szCs w:val="18"/>
        </w:rPr>
      </w:pPr>
    </w:p>
    <w:p>
      <w:pPr>
        <w:pStyle w:val="ListParagraph"/>
        <w:numPr>
          <w:ilvl w:val="0"/>
          <w:numId w:val="45"/>
        </w:numPr>
        <w:rPr>
          <w:rFonts w:ascii="Times New Roman" w:hAnsi="Times New Roman" w:cs="Times New Roman"/>
          <w:sz w:val="18"/>
          <w:szCs w:val="18"/>
        </w:rPr>
      </w:pPr>
      <w:r>
        <w:rPr>
          <w:rFonts w:ascii="Times New Roman" w:hAnsi="Times New Roman" w:cs="Times New Roman"/>
          <w:sz w:val="18"/>
          <w:szCs w:val="18"/>
        </w:rPr>
        <w:t xml:space="preserve">Resolution to adopt a fund balance transfer from the Highway DA fund to the A fund for $275,000.00 </w:t>
      </w:r>
      <w:r>
        <w:rPr>
          <w:rFonts w:ascii="Times New Roman" w:hAnsi="Times New Roman" w:cs="Times New Roman"/>
          <w:i/>
          <w:sz w:val="18"/>
          <w:szCs w:val="18"/>
        </w:rPr>
        <w:t>(emailed).</w:t>
      </w:r>
    </w:p>
    <w:p>
      <w:pPr>
        <w:pStyle w:val="ListParagraph"/>
        <w:ind w:left="630"/>
        <w:rPr>
          <w:rFonts w:ascii="Times New Roman" w:hAnsi="Times New Roman" w:cs="Times New Roman"/>
          <w:sz w:val="18"/>
          <w:szCs w:val="18"/>
        </w:rPr>
      </w:pPr>
      <w:r>
        <w:rPr>
          <w:rFonts w:ascii="Times New Roman" w:hAnsi="Times New Roman" w:cs="Times New Roman"/>
          <w:sz w:val="18"/>
          <w:szCs w:val="18"/>
        </w:rPr>
        <w:t xml:space="preserve">First_________________   Seconded____________________ </w:t>
      </w:r>
    </w:p>
    <w:p>
      <w:pPr>
        <w:pStyle w:val="ListParagraph"/>
        <w:ind w:left="630"/>
        <w:rPr>
          <w:rFonts w:ascii="Times New Roman" w:hAnsi="Times New Roman" w:cs="Times New Roman"/>
          <w:sz w:val="18"/>
          <w:szCs w:val="18"/>
        </w:rPr>
      </w:pPr>
    </w:p>
    <w:p>
      <w:pPr>
        <w:pStyle w:val="ListParagraph"/>
        <w:numPr>
          <w:ilvl w:val="0"/>
          <w:numId w:val="45"/>
        </w:numPr>
        <w:rPr>
          <w:rFonts w:ascii="Times New Roman" w:hAnsi="Times New Roman" w:cs="Times New Roman"/>
          <w:sz w:val="18"/>
          <w:szCs w:val="18"/>
        </w:rPr>
      </w:pPr>
      <w:r>
        <w:rPr>
          <w:rFonts w:ascii="Times New Roman" w:hAnsi="Times New Roman" w:cs="Times New Roman"/>
          <w:sz w:val="18"/>
          <w:szCs w:val="18"/>
        </w:rPr>
        <w:t xml:space="preserve">Resolution adopting and authorizing the Town Board of the Town of Sodus to establish a Reserve Fund to deposit and separately account for dog licensing fees, penalties and fines, as well other animal control fees, penalties and fines, and to pay from those funds costs incurred for animal control </w:t>
      </w:r>
      <w:r>
        <w:rPr>
          <w:rFonts w:ascii="Times New Roman" w:hAnsi="Times New Roman" w:cs="Times New Roman"/>
          <w:i/>
          <w:sz w:val="18"/>
          <w:szCs w:val="18"/>
        </w:rPr>
        <w:t>(emailed).</w:t>
      </w:r>
    </w:p>
    <w:p>
      <w:pPr>
        <w:pStyle w:val="ListParagraph"/>
        <w:ind w:left="630"/>
        <w:rPr>
          <w:rFonts w:ascii="Times New Roman" w:hAnsi="Times New Roman" w:cs="Times New Roman"/>
          <w:sz w:val="18"/>
          <w:szCs w:val="18"/>
        </w:rPr>
      </w:pPr>
      <w:r>
        <w:rPr>
          <w:rFonts w:ascii="Times New Roman" w:hAnsi="Times New Roman" w:cs="Times New Roman"/>
          <w:sz w:val="18"/>
          <w:szCs w:val="18"/>
        </w:rPr>
        <w:t xml:space="preserve">First_________________   Seconded____________________ </w:t>
      </w:r>
    </w:p>
    <w:p>
      <w:pPr>
        <w:pStyle w:val="ListParagraph"/>
        <w:ind w:left="630"/>
        <w:rPr>
          <w:rFonts w:ascii="Times New Roman" w:hAnsi="Times New Roman" w:cs="Times New Roman"/>
          <w:sz w:val="18"/>
          <w:szCs w:val="18"/>
        </w:rPr>
      </w:pPr>
    </w:p>
    <w:p>
      <w:pPr>
        <w:pStyle w:val="ListParagraph"/>
        <w:numPr>
          <w:ilvl w:val="0"/>
          <w:numId w:val="45"/>
        </w:numPr>
        <w:rPr>
          <w:rFonts w:ascii="Times New Roman" w:hAnsi="Times New Roman" w:cs="Times New Roman"/>
          <w:sz w:val="18"/>
          <w:szCs w:val="18"/>
        </w:rPr>
      </w:pPr>
      <w:r>
        <w:rPr>
          <w:rFonts w:ascii="Times New Roman" w:hAnsi="Times New Roman" w:cs="Times New Roman"/>
          <w:sz w:val="18"/>
          <w:szCs w:val="18"/>
        </w:rPr>
        <w:t xml:space="preserve">Resolution adopting and authorizing Sodus Town Supervisor to sign the Agreement Regarding Maintenance of Preemption Road between the Town of Sodus, Town of Huron and Town of Rose </w:t>
      </w:r>
      <w:r>
        <w:rPr>
          <w:rFonts w:ascii="Times New Roman" w:hAnsi="Times New Roman" w:cs="Times New Roman"/>
          <w:i/>
          <w:sz w:val="18"/>
          <w:szCs w:val="18"/>
        </w:rPr>
        <w:t>(emailed).</w:t>
      </w:r>
    </w:p>
    <w:p>
      <w:pPr>
        <w:pStyle w:val="ListParagraph"/>
        <w:ind w:left="630"/>
        <w:rPr>
          <w:rFonts w:ascii="Times New Roman" w:hAnsi="Times New Roman" w:cs="Times New Roman"/>
          <w:sz w:val="18"/>
          <w:szCs w:val="18"/>
        </w:rPr>
      </w:pPr>
      <w:r>
        <w:rPr>
          <w:rFonts w:ascii="Times New Roman" w:hAnsi="Times New Roman" w:cs="Times New Roman"/>
          <w:sz w:val="18"/>
          <w:szCs w:val="18"/>
        </w:rPr>
        <w:t xml:space="preserve">First_________________   Seconded____________________ </w:t>
      </w:r>
    </w:p>
    <w:p>
      <w:pPr>
        <w:pStyle w:val="ListParagraph"/>
        <w:ind w:left="630"/>
        <w:rPr>
          <w:rFonts w:ascii="Times New Roman" w:hAnsi="Times New Roman" w:cs="Times New Roman"/>
          <w:sz w:val="18"/>
          <w:szCs w:val="18"/>
        </w:rPr>
      </w:pPr>
    </w:p>
    <w:p>
      <w:pPr>
        <w:pStyle w:val="ListParagraph"/>
        <w:numPr>
          <w:ilvl w:val="0"/>
          <w:numId w:val="45"/>
        </w:numPr>
        <w:rPr>
          <w:rFonts w:ascii="Times New Roman" w:hAnsi="Times New Roman" w:cs="Times New Roman"/>
          <w:sz w:val="18"/>
          <w:szCs w:val="18"/>
        </w:rPr>
      </w:pPr>
      <w:r>
        <w:rPr>
          <w:rFonts w:ascii="Times New Roman" w:hAnsi="Times New Roman" w:cs="Times New Roman"/>
          <w:sz w:val="18"/>
          <w:szCs w:val="18"/>
        </w:rPr>
        <w:t xml:space="preserve">Motion to enter into Executive Session regarding a personnel issue with a particular person. </w:t>
      </w:r>
    </w:p>
    <w:p>
      <w:pPr>
        <w:ind w:firstLine="630"/>
        <w:rPr>
          <w:rFonts w:ascii="Times New Roman" w:hAnsi="Times New Roman"/>
          <w:sz w:val="18"/>
          <w:szCs w:val="18"/>
        </w:rPr>
      </w:pPr>
      <w:r>
        <w:rPr>
          <w:rFonts w:ascii="Times New Roman" w:hAnsi="Times New Roman"/>
          <w:sz w:val="18"/>
          <w:szCs w:val="18"/>
        </w:rPr>
        <w:t>First_________________   Seconded____________________ Time____________________</w:t>
      </w:r>
    </w:p>
    <w:p>
      <w:pPr>
        <w:rPr>
          <w:rFonts w:ascii="Times New Roman" w:hAnsi="Times New Roman"/>
          <w:sz w:val="18"/>
          <w:szCs w:val="18"/>
        </w:rPr>
      </w:pPr>
    </w:p>
    <w:p>
      <w:pPr>
        <w:pStyle w:val="ListParagraph"/>
        <w:numPr>
          <w:ilvl w:val="0"/>
          <w:numId w:val="45"/>
        </w:numPr>
        <w:rPr>
          <w:rFonts w:ascii="Times New Roman" w:hAnsi="Times New Roman" w:cs="Times New Roman"/>
          <w:sz w:val="18"/>
          <w:szCs w:val="18"/>
        </w:rPr>
      </w:pPr>
      <w:r>
        <w:rPr>
          <w:rFonts w:ascii="Times New Roman" w:hAnsi="Times New Roman" w:cs="Times New Roman"/>
          <w:sz w:val="18"/>
          <w:szCs w:val="18"/>
        </w:rPr>
        <w:t>Motion to exit out of Executive Session and enter into Regular Session.</w:t>
      </w:r>
    </w:p>
    <w:p>
      <w:pPr>
        <w:ind w:firstLine="630"/>
        <w:rPr>
          <w:rFonts w:ascii="Times New Roman" w:hAnsi="Times New Roman"/>
          <w:sz w:val="18"/>
          <w:szCs w:val="18"/>
        </w:rPr>
      </w:pPr>
      <w:r>
        <w:rPr>
          <w:rFonts w:ascii="Times New Roman" w:hAnsi="Times New Roman"/>
          <w:sz w:val="18"/>
          <w:szCs w:val="18"/>
        </w:rPr>
        <w:t>First_________________   Seconded____________________ Time____________________</w:t>
      </w:r>
    </w:p>
    <w:p>
      <w:pPr>
        <w:pStyle w:val="ListParagraph"/>
        <w:ind w:left="630"/>
        <w:rPr>
          <w:rFonts w:ascii="Times New Roman" w:hAnsi="Times New Roman" w:cs="Times New Roman"/>
          <w:sz w:val="18"/>
          <w:szCs w:val="18"/>
        </w:rPr>
      </w:pPr>
    </w:p>
    <w:p>
      <w:pPr>
        <w:pStyle w:val="ListParagraph"/>
        <w:numPr>
          <w:ilvl w:val="0"/>
          <w:numId w:val="45"/>
        </w:numPr>
        <w:rPr>
          <w:rFonts w:ascii="Times New Roman" w:hAnsi="Times New Roman" w:cs="Times New Roman"/>
          <w:sz w:val="18"/>
          <w:szCs w:val="18"/>
        </w:rPr>
      </w:pPr>
      <w:r>
        <w:rPr>
          <w:rFonts w:ascii="Times New Roman" w:hAnsi="Times New Roman" w:cs="Times New Roman"/>
          <w:sz w:val="18"/>
          <w:szCs w:val="18"/>
        </w:rPr>
        <w:t xml:space="preserve">Motion to adjourn meeting </w:t>
      </w:r>
    </w:p>
    <w:p>
      <w:pPr>
        <w:pStyle w:val="ListParagraph"/>
        <w:ind w:left="630"/>
        <w:rPr>
          <w:rFonts w:ascii="Times New Roman" w:hAnsi="Times New Roman" w:cs="Times New Roman"/>
          <w:sz w:val="18"/>
          <w:szCs w:val="18"/>
        </w:rPr>
      </w:pPr>
      <w:r>
        <w:rPr>
          <w:rFonts w:ascii="Times New Roman" w:hAnsi="Times New Roman" w:cs="Times New Roman"/>
          <w:sz w:val="18"/>
          <w:szCs w:val="18"/>
        </w:rPr>
        <w:t xml:space="preserve">First_________________   Seconded____________________ </w:t>
      </w:r>
    </w:p>
    <w:p>
      <w:pPr>
        <w:pStyle w:val="ListParagraph"/>
        <w:ind w:left="630"/>
        <w:rPr>
          <w:rFonts w:ascii="Times New Roman" w:hAnsi="Times New Roman" w:cs="Times New Roman"/>
          <w:sz w:val="18"/>
          <w:szCs w:val="18"/>
        </w:rPr>
      </w:pPr>
    </w:p>
    <w:p>
      <w:pPr>
        <w:rPr>
          <w:rFonts w:ascii="Times New Roman" w:hAnsi="Times New Roman"/>
          <w:sz w:val="20"/>
          <w:szCs w:val="20"/>
        </w:rPr>
      </w:pPr>
    </w:p>
    <w:p>
      <w:pPr>
        <w:jc w:val="center"/>
        <w:rPr>
          <w:b/>
          <w:color w:val="FF0000"/>
        </w:rPr>
      </w:pPr>
      <w:r>
        <w:rPr>
          <w:b/>
          <w:color w:val="FF0000"/>
        </w:rPr>
        <w:t xml:space="preserve"> MINUTES</w:t>
      </w:r>
    </w:p>
    <w:p>
      <w:pPr>
        <w:jc w:val="center"/>
        <w:rPr>
          <w:rFonts w:ascii="Times New Roman" w:hAnsi="Times New Roman"/>
          <w:sz w:val="20"/>
          <w:szCs w:val="20"/>
        </w:rPr>
      </w:pPr>
      <w:r>
        <w:rPr>
          <w:rFonts w:ascii="Times New Roman" w:hAnsi="Times New Roman"/>
          <w:sz w:val="20"/>
          <w:szCs w:val="20"/>
        </w:rPr>
        <w:t xml:space="preserve">Minutes of the Month End Town Board Meeting commencing at 4:30 PM in the downstairs fireman’s room October 27, 2022 located at 14-16 Mill St. Sodus, NY  14551.  </w:t>
      </w:r>
    </w:p>
    <w:p>
      <w:pPr>
        <w:jc w:val="center"/>
        <w:rPr>
          <w:rFonts w:ascii="Times New Roman" w:hAnsi="Times New Roman"/>
          <w:sz w:val="20"/>
          <w:szCs w:val="20"/>
        </w:rPr>
      </w:pPr>
      <w:r>
        <w:rPr>
          <w:rFonts w:ascii="Times New Roman" w:hAnsi="Times New Roman"/>
          <w:sz w:val="20"/>
          <w:szCs w:val="20"/>
        </w:rPr>
        <w:t>All meetings are open to the public.</w:t>
      </w:r>
    </w:p>
    <w:p>
      <w:pPr>
        <w:jc w:val="center"/>
        <w:rPr>
          <w:rFonts w:ascii="Times New Roman" w:hAnsi="Times New Roman"/>
          <w:sz w:val="20"/>
          <w:szCs w:val="20"/>
        </w:rPr>
      </w:pPr>
      <w:r>
        <w:rPr>
          <w:rFonts w:ascii="Times New Roman" w:hAnsi="Times New Roman"/>
          <w:sz w:val="20"/>
          <w:szCs w:val="20"/>
        </w:rPr>
        <w:t xml:space="preserve">In addition this meeting was available through Zoom. Legal Notices were published and posted accordingly.  </w:t>
      </w:r>
    </w:p>
    <w:p>
      <w:pPr>
        <w:rPr>
          <w:rFonts w:ascii="Times New Roman" w:hAnsi="Times New Roman"/>
        </w:rPr>
      </w:pPr>
    </w:p>
    <w:p>
      <w:pPr>
        <w:ind w:left="3600" w:hanging="2880"/>
        <w:rPr>
          <w:rFonts w:ascii="Times New Roman" w:hAnsi="Times New Roman"/>
        </w:rPr>
      </w:pPr>
      <w:r>
        <w:rPr>
          <w:rFonts w:ascii="Times New Roman" w:hAnsi="Times New Roman"/>
        </w:rPr>
        <w:t>Present:</w:t>
      </w:r>
      <w:r>
        <w:rPr>
          <w:rFonts w:ascii="Times New Roman" w:hAnsi="Times New Roman"/>
        </w:rPr>
        <w:tab/>
        <w:t xml:space="preserve">Scott Johnson, Supervisor </w:t>
      </w:r>
      <w:r>
        <w:rPr>
          <w:rFonts w:ascii="Times New Roman" w:hAnsi="Times New Roman"/>
          <w:i/>
          <w:sz w:val="16"/>
          <w:szCs w:val="16"/>
        </w:rPr>
        <w:t>(Zoom)</w:t>
      </w:r>
    </w:p>
    <w:p>
      <w:pPr>
        <w:ind w:left="3600"/>
        <w:rPr>
          <w:rFonts w:ascii="Times New Roman" w:hAnsi="Times New Roman"/>
        </w:rPr>
      </w:pPr>
      <w:r>
        <w:rPr>
          <w:rFonts w:ascii="Times New Roman" w:hAnsi="Times New Roman"/>
        </w:rPr>
        <w:t xml:space="preserve">David LeRoy, Councilperson/Deputy Supervisor Don Ross, Councilperson </w:t>
      </w:r>
    </w:p>
    <w:p>
      <w:pPr>
        <w:ind w:left="3600"/>
        <w:rPr>
          <w:rFonts w:ascii="Times New Roman" w:hAnsi="Times New Roman"/>
        </w:rPr>
      </w:pPr>
      <w:r>
        <w:rPr>
          <w:rFonts w:ascii="Times New Roman" w:hAnsi="Times New Roman"/>
        </w:rPr>
        <w:t>Chris Tertinek, Councilperson</w:t>
      </w:r>
    </w:p>
    <w:p>
      <w:pPr>
        <w:ind w:left="3600"/>
        <w:rPr>
          <w:rFonts w:ascii="Times New Roman" w:hAnsi="Times New Roman"/>
        </w:rPr>
      </w:pPr>
      <w:r>
        <w:rPr>
          <w:rFonts w:ascii="Times New Roman" w:hAnsi="Times New Roman"/>
        </w:rPr>
        <w:t xml:space="preserve">Cathy Willmott, Councilperson </w:t>
      </w:r>
    </w:p>
    <w:p>
      <w:pPr>
        <w:ind w:left="3600"/>
        <w:rPr>
          <w:rFonts w:ascii="Times New Roman" w:hAnsi="Times New Roman"/>
        </w:rPr>
      </w:pPr>
    </w:p>
    <w:p>
      <w:pPr>
        <w:rPr>
          <w:rFonts w:ascii="Times New Roman" w:hAnsi="Times New Roman"/>
        </w:rPr>
      </w:pPr>
      <w:r>
        <w:rPr>
          <w:rFonts w:ascii="Times New Roman" w:hAnsi="Times New Roman"/>
        </w:rPr>
        <w:tab/>
        <w:t>Recording Secretary:</w:t>
      </w:r>
      <w:r>
        <w:rPr>
          <w:rFonts w:ascii="Times New Roman" w:hAnsi="Times New Roman"/>
        </w:rPr>
        <w:tab/>
      </w:r>
      <w:r>
        <w:rPr>
          <w:rFonts w:ascii="Times New Roman" w:hAnsi="Times New Roman"/>
        </w:rPr>
        <w:tab/>
        <w:t xml:space="preserve">Lori Diver Sodus Town Clerk </w:t>
      </w:r>
    </w:p>
    <w:p>
      <w:pPr>
        <w:rPr>
          <w:rFonts w:ascii="Times New Roman" w:hAnsi="Times New Roman"/>
        </w:rPr>
      </w:pPr>
    </w:p>
    <w:p>
      <w:pPr>
        <w:ind w:firstLine="720"/>
        <w:rPr>
          <w:rFonts w:ascii="Times New Roman" w:hAnsi="Times New Roman"/>
        </w:rPr>
      </w:pPr>
      <w:r>
        <w:rPr>
          <w:rFonts w:ascii="Times New Roman" w:hAnsi="Times New Roman"/>
        </w:rPr>
        <w:t>Absent:</w:t>
      </w:r>
      <w:r>
        <w:rPr>
          <w:rFonts w:ascii="Times New Roman" w:hAnsi="Times New Roman"/>
        </w:rPr>
        <w:tab/>
      </w:r>
      <w:r>
        <w:rPr>
          <w:rFonts w:ascii="Times New Roman" w:hAnsi="Times New Roman"/>
        </w:rPr>
        <w:tab/>
      </w:r>
      <w:r>
        <w:rPr>
          <w:rFonts w:ascii="Times New Roman" w:hAnsi="Times New Roman"/>
        </w:rPr>
        <w:tab/>
        <w:t>N/A</w:t>
      </w:r>
      <w:r>
        <w:rPr>
          <w:rFonts w:ascii="Times New Roman" w:hAnsi="Times New Roman"/>
          <w:sz w:val="20"/>
          <w:szCs w:val="20"/>
        </w:rPr>
        <w:t xml:space="preserve"> </w:t>
      </w:r>
    </w:p>
    <w:p>
      <w:pPr>
        <w:rPr>
          <w:rFonts w:ascii="Times New Roman" w:hAnsi="Times New Roman"/>
        </w:rPr>
      </w:pPr>
    </w:p>
    <w:p>
      <w:pPr>
        <w:ind w:left="3600" w:hanging="2880"/>
        <w:rPr>
          <w:rFonts w:ascii="Times New Roman" w:hAnsi="Times New Roman"/>
        </w:rPr>
      </w:pPr>
      <w:r>
        <w:rPr>
          <w:rFonts w:ascii="Times New Roman" w:hAnsi="Times New Roman"/>
        </w:rPr>
        <w:t>Others Present:</w:t>
      </w:r>
      <w:r>
        <w:rPr>
          <w:rFonts w:ascii="Times New Roman" w:hAnsi="Times New Roman"/>
        </w:rPr>
        <w:tab/>
        <w:t>Lori Diver, Sodus Town Clerk</w:t>
      </w:r>
      <w:r>
        <w:rPr>
          <w:rFonts w:ascii="Times New Roman" w:hAnsi="Times New Roman"/>
          <w:i/>
          <w:sz w:val="16"/>
          <w:szCs w:val="16"/>
        </w:rPr>
        <w:t xml:space="preserve"> </w:t>
      </w:r>
    </w:p>
    <w:p>
      <w:pPr>
        <w:ind w:left="3600"/>
        <w:rPr>
          <w:rFonts w:ascii="Times New Roman" w:hAnsi="Times New Roman"/>
        </w:rPr>
      </w:pPr>
      <w:r>
        <w:rPr>
          <w:rFonts w:ascii="Times New Roman" w:hAnsi="Times New Roman"/>
        </w:rPr>
        <w:t xml:space="preserve">Bree Crandell- Supervisor Clerk  </w:t>
      </w:r>
    </w:p>
    <w:p>
      <w:pPr>
        <w:ind w:left="3600" w:hanging="2880"/>
        <w:rPr>
          <w:rFonts w:ascii="Times New Roman" w:hAnsi="Times New Roman"/>
          <w:i/>
        </w:rPr>
      </w:pPr>
      <w:r>
        <w:rPr>
          <w:rFonts w:ascii="Times New Roman" w:hAnsi="Times New Roman"/>
        </w:rPr>
        <w:tab/>
        <w:t xml:space="preserve">Amy Kendall, Town Attorney </w:t>
      </w:r>
      <w:r>
        <w:rPr>
          <w:rFonts w:ascii="Times New Roman" w:hAnsi="Times New Roman"/>
          <w:i/>
        </w:rPr>
        <w:t xml:space="preserve">(Zoom) </w:t>
      </w:r>
    </w:p>
    <w:p>
      <w:pPr>
        <w:ind w:left="3600" w:hanging="2880"/>
        <w:rPr>
          <w:rFonts w:ascii="Times New Roman" w:hAnsi="Times New Roman"/>
        </w:rPr>
      </w:pPr>
      <w:r>
        <w:rPr>
          <w:rFonts w:ascii="Times New Roman" w:hAnsi="Times New Roman"/>
          <w:i/>
        </w:rPr>
        <w:tab/>
      </w:r>
      <w:r>
        <w:rPr>
          <w:rFonts w:ascii="Times New Roman" w:hAnsi="Times New Roman"/>
        </w:rPr>
        <w:t xml:space="preserve">Dale Pickering, </w:t>
      </w:r>
      <w:r>
        <w:rPr>
          <w:rFonts w:ascii="Times New Roman" w:hAnsi="Times New Roman"/>
          <w:i/>
        </w:rPr>
        <w:t>(Zoom)</w:t>
      </w:r>
    </w:p>
    <w:p>
      <w:pPr>
        <w:ind w:left="3600" w:hanging="2880"/>
        <w:rPr>
          <w:rFonts w:ascii="Times New Roman" w:hAnsi="Times New Roman"/>
          <w:i/>
        </w:rPr>
      </w:pPr>
      <w:r>
        <w:rPr>
          <w:rFonts w:ascii="Times New Roman" w:hAnsi="Times New Roman"/>
          <w:i/>
        </w:rPr>
        <w:tab/>
      </w:r>
      <w:r>
        <w:rPr>
          <w:rFonts w:ascii="Times New Roman" w:hAnsi="Times New Roman"/>
        </w:rPr>
        <w:t xml:space="preserve">Casey Carpenter, Times of Wayne County </w:t>
      </w:r>
      <w:r>
        <w:rPr>
          <w:rFonts w:ascii="Times New Roman" w:hAnsi="Times New Roman"/>
          <w:i/>
        </w:rPr>
        <w:t>(Zoom)</w:t>
      </w:r>
      <w:r>
        <w:rPr>
          <w:rFonts w:ascii="Times New Roman" w:hAnsi="Times New Roman"/>
          <w:i/>
        </w:rPr>
        <w:tab/>
      </w:r>
    </w:p>
    <w:p>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t xml:space="preserve"> </w:t>
      </w:r>
    </w:p>
    <w:p>
      <w:pPr>
        <w:rPr>
          <w:rFonts w:ascii="Times New Roman" w:hAnsi="Times New Roman"/>
        </w:rPr>
      </w:pPr>
      <w:r>
        <w:rPr>
          <w:rFonts w:ascii="Times New Roman" w:hAnsi="Times New Roman"/>
        </w:rPr>
        <w:t xml:space="preserve">Deputy Supervisor David LeRoy called the Month End Town Board Meeting to order commencing at 4:30 PM and Lori Diver opened with roll call. All Board Members were present. </w:t>
      </w:r>
    </w:p>
    <w:p>
      <w:pPr>
        <w:jc w:val="both"/>
        <w:rPr>
          <w:rFonts w:ascii="Times New Roman" w:hAnsi="Times New Roman"/>
          <w:sz w:val="20"/>
          <w:szCs w:val="20"/>
        </w:rPr>
      </w:pPr>
    </w:p>
    <w:p>
      <w:pPr>
        <w:rPr>
          <w:rFonts w:ascii="Times New Roman" w:hAnsi="Times New Roman"/>
          <w:b/>
          <w:sz w:val="28"/>
          <w:szCs w:val="28"/>
          <w:u w:val="single"/>
        </w:rPr>
      </w:pPr>
      <w:r>
        <w:rPr>
          <w:rFonts w:ascii="Times New Roman" w:hAnsi="Times New Roman"/>
          <w:b/>
          <w:sz w:val="28"/>
          <w:szCs w:val="28"/>
          <w:u w:val="single"/>
        </w:rPr>
        <w:t>Public Hearing Local Law No. 2- 2022 4:35 PM:</w:t>
      </w:r>
    </w:p>
    <w:p>
      <w:pPr>
        <w:rPr>
          <w:rFonts w:ascii="Times New Roman" w:hAnsi="Times New Roman" w:cs="Tahoma"/>
        </w:rPr>
      </w:pPr>
      <w:r>
        <w:rPr>
          <w:rFonts w:ascii="Times New Roman" w:hAnsi="Times New Roman"/>
        </w:rPr>
        <w:t xml:space="preserve">Councilperson Cathy Willmott motioned to enter into the public hearing was seconded by Councilperson Don Ross.  </w:t>
      </w:r>
      <w:r>
        <w:rPr>
          <w:rFonts w:ascii="Times New Roman" w:hAnsi="Times New Roman" w:cs="Tahoma"/>
        </w:rPr>
        <w:t>Upon roll call the following votes were heard, Scott Johnson, abstained; David LeRoy, aye; Don Ross, aye; Chris Tertinek, aye, Cathy Willmott; aye, Motion carried.</w:t>
      </w:r>
      <w:r>
        <w:rPr>
          <w:rFonts w:ascii="Times New Roman" w:hAnsi="Times New Roman"/>
        </w:rPr>
        <w:t xml:space="preserve"> Time 4:35 PM</w:t>
      </w:r>
    </w:p>
    <w:p>
      <w:pPr>
        <w:rPr>
          <w:rFonts w:ascii="Times New Roman" w:hAnsi="Times New Roman"/>
          <w:b/>
          <w:i/>
          <w:sz w:val="20"/>
          <w:szCs w:val="20"/>
        </w:rPr>
      </w:pPr>
    </w:p>
    <w:p>
      <w:pPr>
        <w:widowControl w:val="0"/>
        <w:rPr>
          <w:rFonts w:ascii="Times New Roman" w:hAnsi="Times New Roman"/>
          <w:b/>
          <w:sz w:val="20"/>
          <w:szCs w:val="20"/>
          <w:u w:val="single"/>
        </w:rPr>
      </w:pPr>
      <w:r>
        <w:rPr>
          <w:rFonts w:ascii="Times New Roman" w:hAnsi="Times New Roman"/>
          <w:b/>
          <w:sz w:val="20"/>
          <w:szCs w:val="20"/>
          <w:u w:val="single"/>
        </w:rPr>
        <w:t>Lori Diver read the following legal notice:</w:t>
      </w:r>
    </w:p>
    <w:p>
      <w:pPr>
        <w:widowControl w:val="0"/>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 SEQ CHAPTER \h \r 1</w:instrText>
      </w:r>
      <w:r>
        <w:rPr>
          <w:rFonts w:ascii="Times New Roman" w:hAnsi="Times New Roman"/>
          <w:sz w:val="16"/>
          <w:szCs w:val="16"/>
        </w:rPr>
        <w:fldChar w:fldCharType="end"/>
      </w:r>
      <w:r>
        <w:rPr>
          <w:rFonts w:ascii="Times New Roman" w:hAnsi="Times New Roman"/>
          <w:sz w:val="16"/>
          <w:szCs w:val="16"/>
        </w:rPr>
        <w:t>LEGAL NOTICE</w:t>
      </w:r>
    </w:p>
    <w:p>
      <w:pPr>
        <w:widowControl w:val="0"/>
        <w:rPr>
          <w:rFonts w:ascii="Times New Roman" w:hAnsi="Times New Roman"/>
          <w:sz w:val="16"/>
          <w:szCs w:val="16"/>
        </w:rPr>
      </w:pPr>
      <w:r>
        <w:rPr>
          <w:rFonts w:ascii="Times New Roman" w:hAnsi="Times New Roman"/>
          <w:sz w:val="16"/>
          <w:szCs w:val="16"/>
        </w:rPr>
        <w:t>TOWN OF SODUS</w:t>
      </w:r>
    </w:p>
    <w:p>
      <w:pPr>
        <w:widowControl w:val="0"/>
        <w:rPr>
          <w:rFonts w:ascii="Times New Roman" w:hAnsi="Times New Roman"/>
          <w:sz w:val="16"/>
          <w:szCs w:val="16"/>
        </w:rPr>
      </w:pPr>
      <w:r>
        <w:rPr>
          <w:rFonts w:ascii="Times New Roman" w:hAnsi="Times New Roman"/>
          <w:sz w:val="16"/>
          <w:szCs w:val="16"/>
        </w:rPr>
        <w:t>NOTICE OF PUBLIC HEARING</w:t>
      </w:r>
    </w:p>
    <w:p>
      <w:pPr>
        <w:widowControl w:val="0"/>
        <w:rPr>
          <w:rFonts w:ascii="Times New Roman" w:hAnsi="Times New Roman"/>
          <w:sz w:val="16"/>
          <w:szCs w:val="16"/>
        </w:rPr>
      </w:pPr>
      <w:r>
        <w:rPr>
          <w:rFonts w:ascii="Times New Roman" w:hAnsi="Times New Roman"/>
          <w:sz w:val="16"/>
          <w:szCs w:val="16"/>
        </w:rPr>
        <w:t>LOCAL LAW NO #2 - 2022</w:t>
      </w:r>
    </w:p>
    <w:p>
      <w:pPr>
        <w:rPr>
          <w:rFonts w:ascii="Times New Roman" w:hAnsi="Times New Roman"/>
          <w:sz w:val="16"/>
          <w:szCs w:val="16"/>
        </w:rPr>
      </w:pPr>
    </w:p>
    <w:p>
      <w:pPr>
        <w:rPr>
          <w:rFonts w:ascii="Times New Roman" w:hAnsi="Times New Roman"/>
          <w:sz w:val="16"/>
          <w:szCs w:val="16"/>
        </w:rPr>
      </w:pPr>
      <w:r>
        <w:rPr>
          <w:rFonts w:ascii="Times New Roman" w:hAnsi="Times New Roman"/>
          <w:sz w:val="16"/>
          <w:szCs w:val="16"/>
        </w:rPr>
        <w:t>PLEASE TAKE NOTICE that a public hearing will be held by the Town Board of the Town of Sodus on the 27</w:t>
      </w:r>
      <w:r>
        <w:rPr>
          <w:rFonts w:ascii="Times New Roman" w:hAnsi="Times New Roman"/>
          <w:sz w:val="16"/>
          <w:szCs w:val="16"/>
          <w:vertAlign w:val="superscript"/>
        </w:rPr>
        <w:t>th</w:t>
      </w:r>
      <w:r>
        <w:rPr>
          <w:rFonts w:ascii="Times New Roman" w:hAnsi="Times New Roman"/>
          <w:sz w:val="16"/>
          <w:szCs w:val="16"/>
        </w:rPr>
        <w:t xml:space="preserve"> day of October, 2022 at 4:35 p.m. in the upstairs meeting room at the Sodus Town Hall, 14-16 Mill Street, Sodus, New York to hear and consider comments from the public in regard to Local Law No.2 of 2022:</w:t>
      </w:r>
    </w:p>
    <w:p>
      <w:pPr>
        <w:rPr>
          <w:rFonts w:ascii="Times New Roman" w:hAnsi="Times New Roman"/>
          <w:sz w:val="16"/>
          <w:szCs w:val="16"/>
        </w:rPr>
      </w:pPr>
    </w:p>
    <w:p>
      <w:pPr>
        <w:ind w:left="3600" w:hanging="3600"/>
        <w:rPr>
          <w:rFonts w:ascii="Times New Roman" w:hAnsi="Times New Roman"/>
          <w:sz w:val="16"/>
          <w:szCs w:val="16"/>
        </w:rPr>
      </w:pPr>
      <w:r>
        <w:rPr>
          <w:rFonts w:ascii="Times New Roman" w:hAnsi="Times New Roman"/>
          <w:sz w:val="16"/>
          <w:szCs w:val="16"/>
        </w:rPr>
        <w:t xml:space="preserve">            Local Law No. 2 – 2022 Authorizes the Town Board of the Town of Sodus </w:t>
      </w:r>
    </w:p>
    <w:p>
      <w:pPr>
        <w:rPr>
          <w:rFonts w:ascii="Times New Roman" w:hAnsi="Times New Roman"/>
          <w:sz w:val="16"/>
          <w:szCs w:val="16"/>
        </w:rPr>
      </w:pPr>
      <w:r>
        <w:rPr>
          <w:rFonts w:ascii="Times New Roman" w:hAnsi="Times New Roman"/>
          <w:sz w:val="16"/>
          <w:szCs w:val="16"/>
        </w:rPr>
        <w:t xml:space="preserve">            </w:t>
      </w:r>
      <w:proofErr w:type="gramStart"/>
      <w:r>
        <w:rPr>
          <w:rFonts w:ascii="Times New Roman" w:hAnsi="Times New Roman"/>
          <w:sz w:val="16"/>
          <w:szCs w:val="16"/>
        </w:rPr>
        <w:t>to</w:t>
      </w:r>
      <w:proofErr w:type="gramEnd"/>
      <w:r>
        <w:rPr>
          <w:rFonts w:ascii="Times New Roman" w:hAnsi="Times New Roman"/>
          <w:sz w:val="16"/>
          <w:szCs w:val="16"/>
        </w:rPr>
        <w:t xml:space="preserve"> adopt a budget for the fiscal year 2023 that requires a real property tax levy in excess </w:t>
      </w:r>
    </w:p>
    <w:p>
      <w:pPr>
        <w:rPr>
          <w:rFonts w:ascii="Times New Roman" w:hAnsi="Times New Roman"/>
          <w:sz w:val="16"/>
          <w:szCs w:val="16"/>
        </w:rPr>
      </w:pPr>
      <w:r>
        <w:rPr>
          <w:rFonts w:ascii="Times New Roman" w:hAnsi="Times New Roman"/>
          <w:sz w:val="16"/>
          <w:szCs w:val="16"/>
        </w:rPr>
        <w:t xml:space="preserve">            </w:t>
      </w:r>
      <w:proofErr w:type="gramStart"/>
      <w:r>
        <w:rPr>
          <w:rFonts w:ascii="Times New Roman" w:hAnsi="Times New Roman"/>
          <w:sz w:val="16"/>
          <w:szCs w:val="16"/>
        </w:rPr>
        <w:t>of</w:t>
      </w:r>
      <w:proofErr w:type="gramEnd"/>
      <w:r>
        <w:rPr>
          <w:rFonts w:ascii="Times New Roman" w:hAnsi="Times New Roman"/>
          <w:sz w:val="16"/>
          <w:szCs w:val="16"/>
        </w:rPr>
        <w:t xml:space="preserve"> the limit specified in General Municipal Law, §3-c.  </w:t>
      </w:r>
    </w:p>
    <w:p>
      <w:pPr>
        <w:tabs>
          <w:tab w:val="right" w:pos="9360"/>
        </w:tabs>
        <w:rPr>
          <w:rFonts w:ascii="Times New Roman" w:hAnsi="Times New Roman"/>
          <w:sz w:val="16"/>
          <w:szCs w:val="16"/>
        </w:rPr>
      </w:pPr>
      <w:r>
        <w:rPr>
          <w:rFonts w:ascii="Times New Roman" w:hAnsi="Times New Roman"/>
          <w:sz w:val="16"/>
          <w:szCs w:val="16"/>
        </w:rPr>
        <w:tab/>
      </w:r>
    </w:p>
    <w:p>
      <w:pPr>
        <w:rPr>
          <w:rFonts w:ascii="Times New Roman" w:hAnsi="Times New Roman"/>
          <w:sz w:val="16"/>
          <w:szCs w:val="16"/>
        </w:rPr>
      </w:pPr>
      <w:r>
        <w:rPr>
          <w:rFonts w:ascii="Times New Roman" w:hAnsi="Times New Roman"/>
          <w:sz w:val="16"/>
          <w:szCs w:val="16"/>
        </w:rPr>
        <w:t xml:space="preserve">Copies of the entire Local Law No.2- 2022 are available for review at the Town Clerks Office during regular business hours and located on the Town of Sodus website: </w:t>
      </w:r>
      <w:hyperlink r:id="rId11" w:history="1">
        <w:r>
          <w:rPr>
            <w:rStyle w:val="Hyperlink"/>
            <w:rFonts w:ascii="Times New Roman" w:hAnsi="Times New Roman"/>
            <w:sz w:val="16"/>
            <w:szCs w:val="16"/>
          </w:rPr>
          <w:t>www.townofsodus.net</w:t>
        </w:r>
      </w:hyperlink>
      <w:r>
        <w:rPr>
          <w:rFonts w:ascii="Times New Roman" w:hAnsi="Times New Roman"/>
          <w:sz w:val="16"/>
          <w:szCs w:val="16"/>
        </w:rPr>
        <w:t xml:space="preserve"> , under the </w:t>
      </w:r>
      <w:r>
        <w:rPr>
          <w:rFonts w:ascii="Times New Roman" w:hAnsi="Times New Roman"/>
          <w:b/>
          <w:i/>
          <w:sz w:val="16"/>
          <w:szCs w:val="16"/>
          <w:u w:val="single"/>
        </w:rPr>
        <w:t>MORE</w:t>
      </w:r>
      <w:r>
        <w:rPr>
          <w:rFonts w:ascii="Times New Roman" w:hAnsi="Times New Roman"/>
          <w:sz w:val="16"/>
          <w:szCs w:val="16"/>
        </w:rPr>
        <w:t xml:space="preserve"> tab, then select </w:t>
      </w:r>
      <w:r>
        <w:rPr>
          <w:rFonts w:ascii="Times New Roman" w:hAnsi="Times New Roman"/>
          <w:b/>
          <w:i/>
          <w:sz w:val="16"/>
          <w:szCs w:val="16"/>
          <w:u w:val="single"/>
        </w:rPr>
        <w:t>LEGALS/RESOLUTIONS-LOCAL LAWS/AGENDA</w:t>
      </w:r>
      <w:r>
        <w:rPr>
          <w:rFonts w:ascii="Times New Roman" w:hAnsi="Times New Roman"/>
          <w:sz w:val="16"/>
          <w:szCs w:val="16"/>
        </w:rPr>
        <w:t xml:space="preserve"> tab. </w:t>
      </w:r>
    </w:p>
    <w:p>
      <w:pPr>
        <w:rPr>
          <w:rFonts w:ascii="Times New Roman" w:hAnsi="Times New Roman"/>
          <w:sz w:val="16"/>
          <w:szCs w:val="16"/>
        </w:rPr>
      </w:pPr>
    </w:p>
    <w:p>
      <w:pPr>
        <w:rPr>
          <w:rFonts w:ascii="Times New Roman" w:hAnsi="Times New Roman"/>
          <w:sz w:val="16"/>
          <w:szCs w:val="16"/>
        </w:rPr>
      </w:pPr>
      <w:r>
        <w:rPr>
          <w:rFonts w:ascii="Times New Roman" w:hAnsi="Times New Roman"/>
          <w:sz w:val="16"/>
          <w:szCs w:val="16"/>
        </w:rPr>
        <w:t xml:space="preserve">BY ORDER OF THE TOWN BOARD </w:t>
      </w:r>
    </w:p>
    <w:p>
      <w:pPr>
        <w:rPr>
          <w:rFonts w:ascii="Times New Roman" w:hAnsi="Times New Roman"/>
          <w:sz w:val="16"/>
          <w:szCs w:val="16"/>
        </w:rPr>
      </w:pPr>
      <w:r>
        <w:rPr>
          <w:rFonts w:ascii="Times New Roman" w:hAnsi="Times New Roman"/>
          <w:sz w:val="16"/>
          <w:szCs w:val="16"/>
        </w:rPr>
        <w:t>OF THE TOWN OF SODUS</w:t>
      </w:r>
    </w:p>
    <w:p>
      <w:pPr>
        <w:rPr>
          <w:rFonts w:ascii="Times New Roman" w:hAnsi="Times New Roman"/>
          <w:sz w:val="16"/>
          <w:szCs w:val="16"/>
        </w:rPr>
      </w:pPr>
    </w:p>
    <w:p>
      <w:pPr>
        <w:rPr>
          <w:rFonts w:ascii="Times New Roman" w:hAnsi="Times New Roman"/>
          <w:sz w:val="16"/>
          <w:szCs w:val="16"/>
        </w:rPr>
      </w:pPr>
      <w:r>
        <w:rPr>
          <w:rFonts w:ascii="Times New Roman" w:hAnsi="Times New Roman"/>
          <w:sz w:val="16"/>
          <w:szCs w:val="16"/>
        </w:rPr>
        <w:t xml:space="preserve">Lori K. Diver </w:t>
      </w:r>
    </w:p>
    <w:p>
      <w:pPr>
        <w:rPr>
          <w:sz w:val="16"/>
          <w:szCs w:val="16"/>
        </w:rPr>
      </w:pPr>
      <w:r>
        <w:rPr>
          <w:sz w:val="16"/>
          <w:szCs w:val="16"/>
        </w:rPr>
        <w:t xml:space="preserve">Sodus Town Clerk, RMC </w:t>
      </w:r>
    </w:p>
    <w:p>
      <w:pPr>
        <w:rPr>
          <w:rFonts w:ascii="Times New Roman" w:hAnsi="Times New Roman"/>
          <w:sz w:val="16"/>
          <w:szCs w:val="16"/>
        </w:rPr>
      </w:pPr>
      <w:r>
        <w:rPr>
          <w:rFonts w:ascii="Times New Roman" w:hAnsi="Times New Roman"/>
          <w:sz w:val="16"/>
          <w:szCs w:val="16"/>
        </w:rPr>
        <w:t>Dated: October 6, 2022</w:t>
      </w:r>
    </w:p>
    <w:p>
      <w:pPr>
        <w:rPr>
          <w:rFonts w:ascii="Times New Roman" w:hAnsi="Times New Roman" w:cs="Tahoma"/>
        </w:rPr>
      </w:pPr>
    </w:p>
    <w:p>
      <w:pPr>
        <w:rPr>
          <w:rFonts w:ascii="Times New Roman" w:hAnsi="Times New Roman" w:cs="Tahoma"/>
        </w:rPr>
      </w:pPr>
      <w:r>
        <w:rPr>
          <w:rFonts w:ascii="Times New Roman" w:hAnsi="Times New Roman" w:cs="Tahoma"/>
        </w:rPr>
        <w:t xml:space="preserve">Deputy Supervisor David LeRoy asked for any public comments, hearing none LeRoy asked for a motion to close the public hearing. </w:t>
      </w:r>
    </w:p>
    <w:p>
      <w:pPr>
        <w:rPr>
          <w:rFonts w:ascii="Times New Roman" w:hAnsi="Times New Roman" w:cs="Tahoma"/>
        </w:rPr>
      </w:pPr>
    </w:p>
    <w:p>
      <w:pPr>
        <w:rPr>
          <w:rFonts w:ascii="Times New Roman" w:hAnsi="Times New Roman" w:cs="Tahoma"/>
        </w:rPr>
      </w:pPr>
      <w:r>
        <w:rPr>
          <w:rFonts w:ascii="Times New Roman" w:hAnsi="Times New Roman"/>
        </w:rPr>
        <w:t xml:space="preserve">Councilperson Cathy Willmott motioned to close the public hearing was seconded by Councilperson Don Ross.  </w:t>
      </w:r>
      <w:r>
        <w:rPr>
          <w:rFonts w:ascii="Times New Roman" w:hAnsi="Times New Roman" w:cs="Tahoma"/>
        </w:rPr>
        <w:t>Upon roll call the following votes were heard, Scott Johnson, abstained; David LeRoy, aye; Don Ross, aye; Chris Tertinek, aye, Cathy Willmott; aye, Motion carried.</w:t>
      </w:r>
      <w:r>
        <w:rPr>
          <w:rFonts w:ascii="Times New Roman" w:hAnsi="Times New Roman"/>
        </w:rPr>
        <w:t xml:space="preserve"> Time 4:36 PM</w:t>
      </w:r>
    </w:p>
    <w:p>
      <w:pPr>
        <w:rPr>
          <w:rFonts w:ascii="Times New Roman" w:hAnsi="Times New Roman" w:cs="Tahoma"/>
        </w:rPr>
      </w:pPr>
    </w:p>
    <w:p>
      <w:pPr>
        <w:spacing w:after="200" w:line="276" w:lineRule="auto"/>
        <w:rPr>
          <w:rFonts w:ascii="Times New Roman" w:eastAsiaTheme="minorHAnsi" w:hAnsi="Times New Roman"/>
        </w:rPr>
      </w:pPr>
      <w:r>
        <w:rPr>
          <w:rFonts w:ascii="Times New Roman" w:eastAsiaTheme="minorHAnsi" w:hAnsi="Times New Roman"/>
        </w:rPr>
        <w:t xml:space="preserve">Deputy Supervisor David LeRoy offered the following Local Law 2-2022 and resolution for its adoption, and </w:t>
      </w:r>
    </w:p>
    <w:p>
      <w:pPr>
        <w:spacing w:after="200"/>
        <w:contextualSpacing/>
        <w:jc w:val="center"/>
        <w:rPr>
          <w:rFonts w:ascii="Times New Roman" w:eastAsiaTheme="minorHAnsi" w:hAnsi="Times New Roman"/>
          <w:b/>
          <w:i/>
          <w:u w:val="single"/>
        </w:rPr>
      </w:pPr>
      <w:r>
        <w:rPr>
          <w:rFonts w:ascii="Times New Roman" w:eastAsiaTheme="minorHAnsi" w:hAnsi="Times New Roman"/>
          <w:b/>
          <w:i/>
          <w:u w:val="single"/>
        </w:rPr>
        <w:t>TAX CAP OVERRIDE</w:t>
      </w:r>
    </w:p>
    <w:p>
      <w:pPr>
        <w:spacing w:after="200"/>
        <w:contextualSpacing/>
        <w:jc w:val="center"/>
        <w:rPr>
          <w:rFonts w:ascii="Times New Roman" w:eastAsiaTheme="minorHAnsi" w:hAnsi="Times New Roman"/>
          <w:b/>
          <w:i/>
        </w:rPr>
      </w:pPr>
      <w:r>
        <w:rPr>
          <w:rFonts w:ascii="Times New Roman" w:eastAsiaTheme="minorHAnsi" w:hAnsi="Times New Roman"/>
          <w:b/>
          <w:i/>
        </w:rPr>
        <w:t>RESOLUTION</w:t>
      </w:r>
    </w:p>
    <w:p>
      <w:pPr>
        <w:spacing w:after="200"/>
        <w:contextualSpacing/>
        <w:jc w:val="center"/>
        <w:rPr>
          <w:rFonts w:ascii="Times New Roman" w:eastAsiaTheme="minorHAnsi" w:hAnsi="Times New Roman"/>
          <w:b/>
          <w:i/>
        </w:rPr>
      </w:pPr>
      <w:r>
        <w:rPr>
          <w:rFonts w:ascii="Times New Roman" w:eastAsiaTheme="minorHAnsi" w:hAnsi="Times New Roman"/>
          <w:b/>
          <w:i/>
        </w:rPr>
        <w:t>(02    10-2022)</w:t>
      </w:r>
    </w:p>
    <w:p>
      <w:pPr>
        <w:spacing w:after="200"/>
        <w:contextualSpacing/>
        <w:jc w:val="center"/>
        <w:rPr>
          <w:rFonts w:ascii="Times New Roman" w:eastAsiaTheme="minorHAnsi" w:hAnsi="Times New Roman"/>
          <w:b/>
        </w:rPr>
      </w:pPr>
    </w:p>
    <w:p>
      <w:pPr>
        <w:spacing w:after="200" w:line="276" w:lineRule="auto"/>
        <w:jc w:val="center"/>
        <w:rPr>
          <w:rFonts w:ascii="Times New Roman" w:eastAsiaTheme="minorHAnsi" w:hAnsi="Times New Roman"/>
          <w:sz w:val="36"/>
          <w:szCs w:val="36"/>
          <w:u w:val="single"/>
        </w:rPr>
      </w:pPr>
      <w:r>
        <w:rPr>
          <w:rFonts w:ascii="Times New Roman" w:eastAsiaTheme="minorHAnsi" w:hAnsi="Times New Roman"/>
          <w:sz w:val="36"/>
          <w:szCs w:val="36"/>
          <w:u w:val="single"/>
        </w:rPr>
        <w:t>TOWN OF SODUS</w:t>
      </w:r>
    </w:p>
    <w:p>
      <w:pPr>
        <w:spacing w:after="200" w:line="276" w:lineRule="auto"/>
        <w:jc w:val="center"/>
        <w:rPr>
          <w:rFonts w:ascii="Times New Roman" w:eastAsiaTheme="minorHAnsi" w:hAnsi="Times New Roman"/>
          <w:b/>
        </w:rPr>
      </w:pPr>
      <w:r>
        <w:rPr>
          <w:rFonts w:ascii="Times New Roman" w:eastAsiaTheme="minorHAnsi" w:hAnsi="Times New Roman"/>
          <w:b/>
        </w:rPr>
        <w:t>LOCAL LAW</w:t>
      </w:r>
    </w:p>
    <w:p>
      <w:pPr>
        <w:spacing w:after="200" w:line="276" w:lineRule="auto"/>
        <w:jc w:val="center"/>
        <w:rPr>
          <w:rFonts w:ascii="Times New Roman" w:eastAsiaTheme="minorHAnsi" w:hAnsi="Times New Roman"/>
          <w:b/>
        </w:rPr>
      </w:pPr>
      <w:r>
        <w:rPr>
          <w:rFonts w:ascii="Times New Roman" w:eastAsiaTheme="minorHAnsi" w:hAnsi="Times New Roman"/>
          <w:b/>
        </w:rPr>
        <w:t>TAX CAP OVERRIDE FOR 2023 BUDGET</w:t>
      </w:r>
    </w:p>
    <w:p>
      <w:pPr>
        <w:spacing w:after="200" w:line="276" w:lineRule="auto"/>
        <w:rPr>
          <w:rFonts w:ascii="Times New Roman" w:eastAsiaTheme="minorHAnsi" w:hAnsi="Times New Roman"/>
        </w:rPr>
      </w:pPr>
    </w:p>
    <w:p>
      <w:pPr>
        <w:spacing w:after="200" w:line="276" w:lineRule="auto"/>
        <w:rPr>
          <w:rFonts w:ascii="Times New Roman" w:eastAsiaTheme="minorHAnsi" w:hAnsi="Times New Roman"/>
        </w:rPr>
      </w:pPr>
      <w:r>
        <w:rPr>
          <w:rFonts w:ascii="Times New Roman" w:eastAsiaTheme="minorHAnsi" w:hAnsi="Times New Roman"/>
        </w:rPr>
        <w:t>Local Law Filing New York State Department of State</w:t>
      </w:r>
    </w:p>
    <w:p>
      <w:pPr>
        <w:pBdr>
          <w:bottom w:val="single" w:sz="12" w:space="1" w:color="auto"/>
        </w:pBdr>
        <w:spacing w:after="200" w:line="276" w:lineRule="auto"/>
        <w:rPr>
          <w:rFonts w:ascii="Times New Roman" w:eastAsiaTheme="minorHAnsi" w:hAnsi="Times New Roman"/>
        </w:rPr>
      </w:pPr>
      <w:r>
        <w:rPr>
          <w:rFonts w:ascii="Times New Roman" w:eastAsiaTheme="minorHAnsi" w:hAnsi="Times New Roman"/>
        </w:rPr>
        <w:t>41 State Street, Albany, NY  12231</w:t>
      </w:r>
    </w:p>
    <w:p>
      <w:pPr>
        <w:rPr>
          <w:rFonts w:asciiTheme="minorHAnsi" w:eastAsiaTheme="minorHAnsi" w:hAnsiTheme="minorHAnsi" w:cstheme="minorBidi"/>
          <w:sz w:val="22"/>
          <w:szCs w:val="22"/>
        </w:rPr>
      </w:pPr>
    </w:p>
    <w:p>
      <w:pPr>
        <w:rPr>
          <w:rFonts w:ascii="Times New Roman" w:eastAsiaTheme="minorHAnsi" w:hAnsi="Times New Roman"/>
        </w:rPr>
      </w:pPr>
      <w:r>
        <w:rPr>
          <w:rFonts w:ascii="Times New Roman" w:eastAsiaTheme="minorHAnsi" w:hAnsi="Times New Roman"/>
        </w:rPr>
        <w:t>Town of Sodus</w:t>
      </w:r>
    </w:p>
    <w:p>
      <w:pPr>
        <w:rPr>
          <w:rFonts w:ascii="Times New Roman" w:eastAsiaTheme="minorHAnsi" w:hAnsi="Times New Roman"/>
        </w:rPr>
      </w:pPr>
      <w:r>
        <w:rPr>
          <w:rFonts w:ascii="Times New Roman" w:eastAsiaTheme="minorHAnsi" w:hAnsi="Times New Roman"/>
        </w:rPr>
        <w:t>County of Wayne</w:t>
      </w:r>
    </w:p>
    <w:p>
      <w:pPr>
        <w:rPr>
          <w:rFonts w:ascii="Times New Roman" w:eastAsiaTheme="minorHAnsi" w:hAnsi="Times New Roman"/>
        </w:rPr>
      </w:pPr>
    </w:p>
    <w:p>
      <w:pPr>
        <w:rPr>
          <w:rFonts w:ascii="Times New Roman" w:eastAsiaTheme="minorHAnsi" w:hAnsi="Times New Roman"/>
        </w:rPr>
      </w:pPr>
    </w:p>
    <w:p>
      <w:pPr>
        <w:rPr>
          <w:rFonts w:ascii="Times New Roman" w:eastAsiaTheme="minorHAnsi" w:hAnsi="Times New Roman"/>
        </w:rPr>
      </w:pPr>
      <w:r>
        <w:rPr>
          <w:rFonts w:ascii="Times New Roman" w:eastAsiaTheme="minorHAnsi" w:hAnsi="Times New Roman"/>
        </w:rPr>
        <w:t>Local Law No. 2 of the year 2022</w:t>
      </w:r>
    </w:p>
    <w:p>
      <w:pPr>
        <w:rPr>
          <w:rFonts w:ascii="Times New Roman" w:eastAsiaTheme="minorHAnsi" w:hAnsi="Times New Roman"/>
        </w:rPr>
      </w:pPr>
    </w:p>
    <w:p>
      <w:pPr>
        <w:rPr>
          <w:rFonts w:ascii="Times New Roman" w:eastAsiaTheme="minorHAnsi" w:hAnsi="Times New Roman"/>
          <w:b/>
        </w:rPr>
      </w:pPr>
      <w:r>
        <w:rPr>
          <w:rFonts w:ascii="Times New Roman" w:eastAsiaTheme="minorHAnsi" w:hAnsi="Times New Roman"/>
          <w:b/>
        </w:rPr>
        <w:t>A Local Law to override the tax levy limit established in General Municipal Law</w:t>
      </w:r>
      <w:r>
        <w:rPr>
          <w:rFonts w:ascii="Times New Roman" w:eastAsiaTheme="minorHAnsi" w:hAnsi="Times New Roman"/>
        </w:rPr>
        <w:t xml:space="preserve"> §</w:t>
      </w:r>
      <w:r>
        <w:rPr>
          <w:rFonts w:ascii="Times New Roman" w:eastAsiaTheme="minorHAnsi" w:hAnsi="Times New Roman"/>
          <w:b/>
        </w:rPr>
        <w:t xml:space="preserve"> 3-c</w:t>
      </w:r>
    </w:p>
    <w:p>
      <w:pPr>
        <w:rPr>
          <w:rFonts w:ascii="Times New Roman" w:eastAsiaTheme="minorHAnsi" w:hAnsi="Times New Roman"/>
        </w:rPr>
      </w:pPr>
    </w:p>
    <w:p>
      <w:pPr>
        <w:rPr>
          <w:rFonts w:ascii="Times New Roman" w:eastAsiaTheme="minorHAnsi" w:hAnsi="Times New Roman"/>
        </w:rPr>
      </w:pPr>
    </w:p>
    <w:p>
      <w:pPr>
        <w:rPr>
          <w:rFonts w:ascii="Times New Roman" w:eastAsiaTheme="minorHAnsi" w:hAnsi="Times New Roman"/>
        </w:rPr>
      </w:pPr>
      <w:r>
        <w:rPr>
          <w:rFonts w:ascii="Times New Roman" w:eastAsiaTheme="minorHAnsi" w:hAnsi="Times New Roman"/>
        </w:rPr>
        <w:t>Be it enacted by the Town Board of the Town of Sodus, in the County of Wayne, as follows:</w:t>
      </w:r>
    </w:p>
    <w:p>
      <w:pPr>
        <w:rPr>
          <w:rFonts w:ascii="Times New Roman" w:eastAsiaTheme="minorHAnsi" w:hAnsi="Times New Roman"/>
        </w:rPr>
      </w:pPr>
    </w:p>
    <w:p>
      <w:pPr>
        <w:rPr>
          <w:rFonts w:ascii="Times New Roman" w:eastAsiaTheme="minorHAnsi" w:hAnsi="Times New Roman"/>
        </w:rPr>
      </w:pPr>
      <w:r>
        <w:rPr>
          <w:rFonts w:ascii="Times New Roman" w:eastAsiaTheme="minorHAnsi" w:hAnsi="Times New Roman"/>
        </w:rPr>
        <w:t>SECTION 1:</w:t>
      </w:r>
      <w:r>
        <w:rPr>
          <w:rFonts w:ascii="Times New Roman" w:eastAsiaTheme="minorHAnsi" w:hAnsi="Times New Roman"/>
        </w:rPr>
        <w:tab/>
      </w:r>
      <w:r>
        <w:rPr>
          <w:rFonts w:ascii="Times New Roman" w:eastAsiaTheme="minorHAnsi" w:hAnsi="Times New Roman"/>
        </w:rPr>
        <w:tab/>
        <w:t>LEGISLATIVE INTENT</w:t>
      </w:r>
    </w:p>
    <w:p>
      <w:pPr>
        <w:rPr>
          <w:rFonts w:ascii="Times New Roman" w:eastAsiaTheme="minorHAnsi" w:hAnsi="Times New Roman"/>
        </w:rPr>
      </w:pPr>
    </w:p>
    <w:p>
      <w:pPr>
        <w:rPr>
          <w:rFonts w:ascii="Times New Roman" w:eastAsiaTheme="minorHAnsi" w:hAnsi="Times New Roman"/>
        </w:rPr>
      </w:pPr>
      <w:r>
        <w:rPr>
          <w:rFonts w:ascii="Times New Roman" w:eastAsiaTheme="minorHAnsi" w:hAnsi="Times New Roman"/>
        </w:rPr>
        <w:t xml:space="preserve">It is the intent of this local law to override the limit on the amount of real property taxes that may be levied by the Town of Sodus, County of Wayne pursuant to General Municipal Law </w:t>
      </w:r>
    </w:p>
    <w:p>
      <w:pPr>
        <w:rPr>
          <w:rFonts w:ascii="Times New Roman" w:eastAsiaTheme="minorHAnsi" w:hAnsi="Times New Roman"/>
        </w:rPr>
      </w:pPr>
      <w:r>
        <w:rPr>
          <w:rFonts w:ascii="Times New Roman" w:eastAsiaTheme="minorHAnsi" w:hAnsi="Times New Roman"/>
        </w:rPr>
        <w:t xml:space="preserve">§ 3-c, and to allow the Town of Sodus, County of Wayne to adopt a town budget for (a) town purposes (b) fire protection districts and (c) any other special or improvement </w:t>
      </w:r>
      <w:r>
        <w:rPr>
          <w:rFonts w:ascii="Times New Roman" w:eastAsiaTheme="minorHAnsi" w:hAnsi="Times New Roman"/>
        </w:rPr>
        <w:lastRenderedPageBreak/>
        <w:t>district governed by the town board for the fiscal year 2023 that requires a real property tax levy in excess of the “tax levy limit” as defined by General Municipal Law § 3-c.</w:t>
      </w:r>
    </w:p>
    <w:p>
      <w:pPr>
        <w:rPr>
          <w:rFonts w:ascii="Times New Roman" w:eastAsiaTheme="minorHAnsi" w:hAnsi="Times New Roman"/>
        </w:rPr>
      </w:pPr>
    </w:p>
    <w:p>
      <w:pPr>
        <w:rPr>
          <w:rFonts w:ascii="Times New Roman" w:eastAsiaTheme="minorHAnsi" w:hAnsi="Times New Roman"/>
        </w:rPr>
      </w:pPr>
    </w:p>
    <w:p>
      <w:pPr>
        <w:rPr>
          <w:rFonts w:ascii="Times New Roman" w:eastAsiaTheme="minorHAnsi" w:hAnsi="Times New Roman"/>
        </w:rPr>
      </w:pPr>
      <w:r>
        <w:rPr>
          <w:rFonts w:ascii="Times New Roman" w:eastAsiaTheme="minorHAnsi" w:hAnsi="Times New Roman"/>
        </w:rPr>
        <w:t>The Town of Sodus is concerned about uncertainties in the existing tax cap law, including how uncertain expenditures mandated by law and uncertain expenditures and revenues controlled by the county and the state interact with the tax cap.  The town board is obligated to prepare a responsible budget, which meets the Town’s mandated obligations and provides beneficial services, while minimizing the tax burden on Town citizens.</w:t>
      </w:r>
    </w:p>
    <w:p>
      <w:p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 </w:t>
      </w:r>
    </w:p>
    <w:p>
      <w:pPr>
        <w:rPr>
          <w:rFonts w:ascii="Times New Roman" w:eastAsiaTheme="minorHAnsi" w:hAnsi="Times New Roman"/>
        </w:rPr>
      </w:pPr>
      <w:r>
        <w:rPr>
          <w:rFonts w:ascii="Times New Roman" w:eastAsiaTheme="minorHAnsi" w:hAnsi="Times New Roman"/>
        </w:rPr>
        <w:t>SECTION 2:</w:t>
      </w:r>
      <w:r>
        <w:rPr>
          <w:rFonts w:ascii="Times New Roman" w:eastAsiaTheme="minorHAnsi" w:hAnsi="Times New Roman"/>
        </w:rPr>
        <w:tab/>
      </w:r>
      <w:r>
        <w:rPr>
          <w:rFonts w:ascii="Times New Roman" w:eastAsiaTheme="minorHAnsi" w:hAnsi="Times New Roman"/>
        </w:rPr>
        <w:tab/>
        <w:t>AUTHORITY</w:t>
      </w:r>
    </w:p>
    <w:p>
      <w:pPr>
        <w:rPr>
          <w:rFonts w:ascii="Times New Roman" w:eastAsiaTheme="minorHAnsi" w:hAnsi="Times New Roman"/>
          <w:sz w:val="22"/>
          <w:szCs w:val="22"/>
        </w:rPr>
      </w:pPr>
    </w:p>
    <w:p>
      <w:pPr>
        <w:rPr>
          <w:rFonts w:ascii="Times New Roman" w:eastAsiaTheme="minorHAnsi" w:hAnsi="Times New Roman"/>
        </w:rPr>
      </w:pPr>
      <w:r>
        <w:rPr>
          <w:rFonts w:ascii="Times New Roman" w:eastAsiaTheme="minorHAnsi" w:hAnsi="Times New Roman"/>
          <w:sz w:val="22"/>
          <w:szCs w:val="22"/>
        </w:rPr>
        <w:t xml:space="preserve">This local law is adopted pursuant to subdivision 5 of General Municipal Law </w:t>
      </w:r>
      <w:r>
        <w:rPr>
          <w:rFonts w:ascii="Times New Roman" w:eastAsiaTheme="minorHAnsi" w:hAnsi="Times New Roman"/>
        </w:rPr>
        <w:t>§ 3-c, which expressly authorizes the town board to override the tax levy limit by the adoption of a local law approved by a vote of sixty percent (60%) of the town board.</w:t>
      </w:r>
    </w:p>
    <w:p>
      <w:pPr>
        <w:rPr>
          <w:rFonts w:ascii="Times New Roman" w:eastAsiaTheme="minorHAnsi" w:hAnsi="Times New Roman"/>
        </w:rPr>
      </w:pPr>
    </w:p>
    <w:p>
      <w:pPr>
        <w:rPr>
          <w:rFonts w:ascii="Times New Roman" w:eastAsiaTheme="minorHAnsi" w:hAnsi="Times New Roman"/>
        </w:rPr>
      </w:pPr>
      <w:r>
        <w:rPr>
          <w:rFonts w:ascii="Times New Roman" w:eastAsiaTheme="minorHAnsi" w:hAnsi="Times New Roman"/>
        </w:rPr>
        <w:t>Local Law Filing</w:t>
      </w:r>
      <w:r>
        <w:rPr>
          <w:rFonts w:ascii="Times New Roman" w:eastAsiaTheme="minorHAnsi" w:hAnsi="Times New Roman"/>
        </w:rPr>
        <w:tab/>
      </w:r>
      <w:r>
        <w:rPr>
          <w:rFonts w:ascii="Times New Roman" w:eastAsiaTheme="minorHAnsi" w:hAnsi="Times New Roman"/>
        </w:rPr>
        <w:tab/>
      </w:r>
      <w:r>
        <w:rPr>
          <w:rFonts w:ascii="Times New Roman" w:eastAsiaTheme="minorHAnsi" w:hAnsi="Times New Roman"/>
        </w:rPr>
        <w:tab/>
      </w:r>
      <w:r>
        <w:rPr>
          <w:rFonts w:ascii="Times New Roman" w:eastAsiaTheme="minorHAnsi" w:hAnsi="Times New Roman"/>
        </w:rPr>
        <w:tab/>
      </w:r>
      <w:r>
        <w:rPr>
          <w:rFonts w:ascii="Times New Roman" w:eastAsiaTheme="minorHAnsi" w:hAnsi="Times New Roman"/>
        </w:rPr>
        <w:tab/>
        <w:t>New York State Department of State</w:t>
      </w:r>
    </w:p>
    <w:p>
      <w:pPr>
        <w:rPr>
          <w:rFonts w:ascii="Times New Roman" w:eastAsiaTheme="minorHAnsi" w:hAnsi="Times New Roman"/>
        </w:rPr>
      </w:pPr>
      <w:r>
        <w:rPr>
          <w:rFonts w:ascii="Times New Roman" w:eastAsiaTheme="minorHAnsi" w:hAnsi="Times New Roman"/>
        </w:rPr>
        <w:tab/>
      </w:r>
      <w:r>
        <w:rPr>
          <w:rFonts w:ascii="Times New Roman" w:eastAsiaTheme="minorHAnsi" w:hAnsi="Times New Roman"/>
        </w:rPr>
        <w:tab/>
      </w:r>
      <w:r>
        <w:rPr>
          <w:rFonts w:ascii="Times New Roman" w:eastAsiaTheme="minorHAnsi" w:hAnsi="Times New Roman"/>
        </w:rPr>
        <w:tab/>
      </w:r>
      <w:r>
        <w:rPr>
          <w:rFonts w:ascii="Times New Roman" w:eastAsiaTheme="minorHAnsi" w:hAnsi="Times New Roman"/>
        </w:rPr>
        <w:tab/>
      </w:r>
      <w:r>
        <w:rPr>
          <w:rFonts w:ascii="Times New Roman" w:eastAsiaTheme="minorHAnsi" w:hAnsi="Times New Roman"/>
        </w:rPr>
        <w:tab/>
      </w:r>
      <w:r>
        <w:rPr>
          <w:rFonts w:ascii="Times New Roman" w:eastAsiaTheme="minorHAnsi" w:hAnsi="Times New Roman"/>
        </w:rPr>
        <w:tab/>
      </w:r>
      <w:r>
        <w:rPr>
          <w:rFonts w:ascii="Times New Roman" w:eastAsiaTheme="minorHAnsi" w:hAnsi="Times New Roman"/>
        </w:rPr>
        <w:tab/>
        <w:t>41 State Street, Albany, NY  12231</w:t>
      </w:r>
    </w:p>
    <w:p>
      <w:pPr>
        <w:rPr>
          <w:rFonts w:ascii="Times New Roman" w:eastAsiaTheme="minorHAnsi" w:hAnsi="Times New Roman"/>
        </w:rPr>
      </w:pPr>
    </w:p>
    <w:p>
      <w:pPr>
        <w:rPr>
          <w:rFonts w:ascii="Times New Roman" w:eastAsiaTheme="minorHAnsi" w:hAnsi="Times New Roman"/>
        </w:rPr>
      </w:pPr>
      <w:r>
        <w:rPr>
          <w:rFonts w:ascii="Times New Roman" w:eastAsiaTheme="minorHAnsi" w:hAnsi="Times New Roman"/>
        </w:rPr>
        <w:t>SECTION 3:</w:t>
      </w:r>
      <w:r>
        <w:rPr>
          <w:rFonts w:ascii="Times New Roman" w:eastAsiaTheme="minorHAnsi" w:hAnsi="Times New Roman"/>
        </w:rPr>
        <w:tab/>
      </w:r>
      <w:r>
        <w:rPr>
          <w:rFonts w:ascii="Times New Roman" w:eastAsiaTheme="minorHAnsi" w:hAnsi="Times New Roman"/>
        </w:rPr>
        <w:tab/>
        <w:t>TAX LEVY LIMIT OVERRIDE</w:t>
      </w:r>
    </w:p>
    <w:p>
      <w:pPr>
        <w:rPr>
          <w:rFonts w:ascii="Times New Roman" w:eastAsiaTheme="minorHAnsi" w:hAnsi="Times New Roman"/>
        </w:rPr>
      </w:pPr>
    </w:p>
    <w:p>
      <w:pPr>
        <w:rPr>
          <w:rFonts w:ascii="Times New Roman" w:eastAsiaTheme="minorHAnsi" w:hAnsi="Times New Roman"/>
        </w:rPr>
      </w:pPr>
      <w:r>
        <w:rPr>
          <w:rFonts w:ascii="Times New Roman" w:eastAsiaTheme="minorHAnsi" w:hAnsi="Times New Roman"/>
        </w:rPr>
        <w:t xml:space="preserve">The Town Board of the Town of Sodus, County of Wayne is hereby authorized to adopt a budget for the fiscal year 2023 that requires a real property tax levy in excess of the linnet specified in </w:t>
      </w:r>
      <w:r>
        <w:rPr>
          <w:rFonts w:ascii="Times New Roman" w:eastAsiaTheme="minorHAnsi" w:hAnsi="Times New Roman"/>
          <w:sz w:val="22"/>
          <w:szCs w:val="22"/>
        </w:rPr>
        <w:t xml:space="preserve">General Municipal Law </w:t>
      </w:r>
      <w:r>
        <w:rPr>
          <w:rFonts w:ascii="Times New Roman" w:eastAsiaTheme="minorHAnsi" w:hAnsi="Times New Roman"/>
        </w:rPr>
        <w:t>§ 3-c.</w:t>
      </w:r>
    </w:p>
    <w:p>
      <w:pPr>
        <w:rPr>
          <w:rFonts w:ascii="Times New Roman" w:eastAsiaTheme="minorHAnsi" w:hAnsi="Times New Roman"/>
        </w:rPr>
      </w:pPr>
    </w:p>
    <w:p>
      <w:pPr>
        <w:rPr>
          <w:rFonts w:ascii="Times New Roman" w:eastAsiaTheme="minorHAnsi" w:hAnsi="Times New Roman"/>
        </w:rPr>
      </w:pPr>
    </w:p>
    <w:p>
      <w:pPr>
        <w:rPr>
          <w:rFonts w:ascii="Times New Roman" w:eastAsiaTheme="minorHAnsi" w:hAnsi="Times New Roman"/>
        </w:rPr>
      </w:pPr>
      <w:r>
        <w:rPr>
          <w:rFonts w:ascii="Times New Roman" w:eastAsiaTheme="minorHAnsi" w:hAnsi="Times New Roman"/>
        </w:rPr>
        <w:t>SECTION 4:</w:t>
      </w:r>
      <w:r>
        <w:rPr>
          <w:rFonts w:ascii="Times New Roman" w:eastAsiaTheme="minorHAnsi" w:hAnsi="Times New Roman"/>
        </w:rPr>
        <w:tab/>
      </w:r>
      <w:r>
        <w:rPr>
          <w:rFonts w:ascii="Times New Roman" w:eastAsiaTheme="minorHAnsi" w:hAnsi="Times New Roman"/>
        </w:rPr>
        <w:tab/>
        <w:t>SEVERABILITY</w:t>
      </w:r>
    </w:p>
    <w:p>
      <w:pPr>
        <w:rPr>
          <w:rFonts w:ascii="Times New Roman" w:eastAsiaTheme="minorHAnsi" w:hAnsi="Times New Roman"/>
        </w:rPr>
      </w:pPr>
    </w:p>
    <w:p>
      <w:pPr>
        <w:rPr>
          <w:rFonts w:ascii="Times New Roman" w:eastAsiaTheme="minorHAnsi" w:hAnsi="Times New Roman"/>
        </w:rPr>
      </w:pPr>
      <w:r>
        <w:rPr>
          <w:rFonts w:ascii="Times New Roman" w:eastAsiaTheme="minorHAnsi" w:hAnsi="Times New Roman"/>
        </w:rPr>
        <w:t>If any clause, sentence, paragraph, subdivision, or part of this Local Law or the application thereof to any person, firm or corporation, or circumstance, shall be adjusted by any court of competent jurisdiction to be invalid or unconstitutional; such order or judgment shall not affect, impair, or invalidate the remainder thereof, but shall be confined in its operation to the clause, sentence, paragraph, subdivision, or part of this Local Law or in its application to the person, individual, firm or corporation or circumstance, directly involved in the controversy in which such judgment or order shall be rendered.</w:t>
      </w:r>
    </w:p>
    <w:p>
      <w:pPr>
        <w:rPr>
          <w:rFonts w:ascii="Times New Roman" w:eastAsiaTheme="minorHAnsi" w:hAnsi="Times New Roman"/>
        </w:rPr>
      </w:pPr>
    </w:p>
    <w:p>
      <w:pPr>
        <w:rPr>
          <w:rFonts w:ascii="Times New Roman" w:hAnsi="Times New Roman" w:cs="Tahoma"/>
        </w:rPr>
      </w:pPr>
      <w:r>
        <w:rPr>
          <w:rFonts w:ascii="Times New Roman" w:hAnsi="Times New Roman" w:cs="Tahoma"/>
        </w:rPr>
        <w:t>Motion by Councilperson Don Ross to adopt this resolution into local law 2-2022 was seconded by Councilperson Chris Tertinek.  Upon roll call the following votes were heard, Scott Johnson, abstain; David LeRoy, aye; Don Ross, aye; Chris Tertinek, aye, Cathy Willmott; aye, Resolution Adopted.</w:t>
      </w:r>
    </w:p>
    <w:p>
      <w:pPr>
        <w:rPr>
          <w:rFonts w:ascii="Times New Roman" w:eastAsiaTheme="minorHAnsi" w:hAnsi="Times New Roman"/>
        </w:rPr>
      </w:pPr>
    </w:p>
    <w:p>
      <w:pPr>
        <w:rPr>
          <w:rFonts w:ascii="Times New Roman" w:eastAsiaTheme="minorHAnsi" w:hAnsi="Times New Roman"/>
        </w:rPr>
      </w:pPr>
      <w:r>
        <w:rPr>
          <w:rFonts w:ascii="Times New Roman" w:eastAsiaTheme="minorHAnsi" w:hAnsi="Times New Roman"/>
        </w:rPr>
        <w:t>SECTION 5:</w:t>
      </w:r>
      <w:r>
        <w:rPr>
          <w:rFonts w:ascii="Times New Roman" w:eastAsiaTheme="minorHAnsi" w:hAnsi="Times New Roman"/>
        </w:rPr>
        <w:tab/>
      </w:r>
      <w:r>
        <w:rPr>
          <w:rFonts w:ascii="Times New Roman" w:eastAsiaTheme="minorHAnsi" w:hAnsi="Times New Roman"/>
        </w:rPr>
        <w:tab/>
        <w:t>EFFECTIVE DATE</w:t>
      </w:r>
    </w:p>
    <w:p>
      <w:pPr>
        <w:rPr>
          <w:rFonts w:ascii="Times New Roman" w:eastAsiaTheme="minorHAnsi" w:hAnsi="Times New Roman"/>
        </w:rPr>
      </w:pPr>
    </w:p>
    <w:p>
      <w:pPr>
        <w:rPr>
          <w:rFonts w:ascii="Times New Roman" w:eastAsiaTheme="minorHAnsi" w:hAnsi="Times New Roman"/>
        </w:rPr>
      </w:pPr>
      <w:r>
        <w:rPr>
          <w:rFonts w:ascii="Times New Roman" w:eastAsiaTheme="minorHAnsi" w:hAnsi="Times New Roman"/>
        </w:rPr>
        <w:t>This local law shall take effect immediately upon filing with the Secretary of State.</w:t>
      </w:r>
    </w:p>
    <w:p>
      <w:pPr>
        <w:rPr>
          <w:rFonts w:ascii="Times New Roman" w:eastAsiaTheme="minorHAnsi" w:hAnsi="Times New Roman"/>
        </w:rPr>
      </w:pPr>
    </w:p>
    <w:p>
      <w:pPr>
        <w:rPr>
          <w:rFonts w:ascii="Times New Roman" w:eastAsiaTheme="minorHAnsi" w:hAnsi="Times New Roman"/>
        </w:rPr>
      </w:pPr>
    </w:p>
    <w:p>
      <w:pPr>
        <w:rPr>
          <w:rFonts w:ascii="Times New Roman" w:eastAsiaTheme="minorHAnsi" w:hAnsi="Times New Roman"/>
        </w:rPr>
      </w:pPr>
    </w:p>
    <w:p>
      <w:pPr>
        <w:rPr>
          <w:rFonts w:ascii="Times New Roman" w:hAnsi="Times New Roman" w:cs="Tahoma"/>
        </w:rPr>
      </w:pPr>
      <w:r>
        <w:rPr>
          <w:rFonts w:ascii="Times New Roman" w:hAnsi="Times New Roman" w:cs="Tahoma"/>
        </w:rPr>
        <w:lastRenderedPageBreak/>
        <w:t>Motion by Councilperson Don Ross to adopt this resolution was seconded by Councilperson Chris Tertinek.  Upon roll call the following votes were heard, Scott Johnson, abstained; David LeRoy, aye; Don Ross, aye; Chris Tertinek, aye, Cathy Willmott; aye, Resolution Adopted.</w:t>
      </w:r>
    </w:p>
    <w:p>
      <w:pPr>
        <w:rPr>
          <w:rFonts w:ascii="Times New Roman" w:eastAsiaTheme="minorHAnsi" w:hAnsi="Times New Roman"/>
        </w:rPr>
      </w:pPr>
    </w:p>
    <w:p>
      <w:pPr>
        <w:rPr>
          <w:rFonts w:ascii="Times New Roman" w:hAnsi="Times New Roman"/>
          <w:b/>
          <w:sz w:val="28"/>
          <w:szCs w:val="28"/>
          <w:u w:val="single"/>
        </w:rPr>
      </w:pPr>
      <w:r>
        <w:rPr>
          <w:rFonts w:ascii="Times New Roman" w:hAnsi="Times New Roman"/>
          <w:b/>
          <w:sz w:val="28"/>
          <w:szCs w:val="28"/>
          <w:u w:val="single"/>
        </w:rPr>
        <w:t>Public Hearing 2023 Fire Contracts 4:40 PM:</w:t>
      </w:r>
    </w:p>
    <w:p>
      <w:pPr>
        <w:rPr>
          <w:rFonts w:ascii="Times New Roman" w:hAnsi="Times New Roman" w:cs="Tahoma"/>
        </w:rPr>
      </w:pPr>
      <w:r>
        <w:rPr>
          <w:rFonts w:ascii="Times New Roman" w:hAnsi="Times New Roman"/>
        </w:rPr>
        <w:t xml:space="preserve">Councilperson Cathy Willmott motioned to enter into the public hearing for the Village of Sodus Fire Department was seconded by Councilperson Don Ross.  </w:t>
      </w:r>
      <w:r>
        <w:rPr>
          <w:rFonts w:ascii="Times New Roman" w:hAnsi="Times New Roman" w:cs="Tahoma"/>
        </w:rPr>
        <w:t>Upon roll call the following votes were heard, Scott Johnson, abstained; David LeRoy, aye; Don Ross, aye; Chris Tertinek, aye, Cathy Willmott; aye, Motion carried.</w:t>
      </w:r>
      <w:r>
        <w:rPr>
          <w:rFonts w:ascii="Times New Roman" w:hAnsi="Times New Roman"/>
        </w:rPr>
        <w:t xml:space="preserve"> Time 4:40 PM</w:t>
      </w:r>
    </w:p>
    <w:p>
      <w:pPr>
        <w:rPr>
          <w:rFonts w:ascii="Times New Roman" w:hAnsi="Times New Roman"/>
          <w:sz w:val="20"/>
          <w:szCs w:val="20"/>
        </w:rPr>
      </w:pPr>
    </w:p>
    <w:p>
      <w:pPr>
        <w:widowControl w:val="0"/>
        <w:rPr>
          <w:b/>
          <w:sz w:val="20"/>
          <w:szCs w:val="20"/>
          <w:u w:val="single"/>
        </w:rPr>
      </w:pPr>
      <w:r>
        <w:rPr>
          <w:b/>
          <w:sz w:val="20"/>
          <w:szCs w:val="20"/>
          <w:u w:val="single"/>
        </w:rPr>
        <w:t>Lori Diver read the following legal notice:</w:t>
      </w:r>
    </w:p>
    <w:p>
      <w:pPr>
        <w:widowControl w:val="0"/>
        <w:rPr>
          <w:b/>
          <w:sz w:val="20"/>
          <w:szCs w:val="20"/>
          <w:u w:val="single"/>
        </w:rPr>
      </w:pPr>
    </w:p>
    <w:p>
      <w:pPr>
        <w:rPr>
          <w:rFonts w:ascii="Times New Roman" w:hAnsi="Times New Roman"/>
          <w:b/>
          <w:sz w:val="16"/>
          <w:szCs w:val="16"/>
        </w:rPr>
      </w:pPr>
      <w:r>
        <w:rPr>
          <w:rFonts w:ascii="Times New Roman" w:hAnsi="Times New Roman"/>
          <w:b/>
          <w:sz w:val="16"/>
          <w:szCs w:val="16"/>
        </w:rPr>
        <w:t>TOWN OF SODUS</w:t>
      </w:r>
    </w:p>
    <w:p>
      <w:pPr>
        <w:rPr>
          <w:rFonts w:ascii="Times New Roman" w:hAnsi="Times New Roman"/>
          <w:b/>
          <w:sz w:val="16"/>
          <w:szCs w:val="16"/>
        </w:rPr>
      </w:pPr>
      <w:r>
        <w:rPr>
          <w:rFonts w:ascii="Times New Roman" w:hAnsi="Times New Roman"/>
          <w:b/>
          <w:sz w:val="16"/>
          <w:szCs w:val="16"/>
        </w:rPr>
        <w:t>LEGAL NOTICE</w:t>
      </w:r>
    </w:p>
    <w:p>
      <w:pPr>
        <w:rPr>
          <w:rFonts w:ascii="Times New Roman" w:hAnsi="Times New Roman"/>
          <w:b/>
          <w:sz w:val="16"/>
          <w:szCs w:val="16"/>
        </w:rPr>
      </w:pPr>
    </w:p>
    <w:p>
      <w:pPr>
        <w:rPr>
          <w:rFonts w:ascii="Times New Roman" w:hAnsi="Times New Roman"/>
          <w:b/>
          <w:i/>
          <w:sz w:val="16"/>
          <w:szCs w:val="16"/>
        </w:rPr>
      </w:pPr>
      <w:r>
        <w:rPr>
          <w:rFonts w:ascii="Times New Roman" w:hAnsi="Times New Roman"/>
          <w:b/>
          <w:i/>
          <w:sz w:val="16"/>
          <w:szCs w:val="16"/>
        </w:rPr>
        <w:t>PUBLIC HEARING FOR:</w:t>
      </w:r>
    </w:p>
    <w:p>
      <w:pPr>
        <w:rPr>
          <w:rFonts w:ascii="Times New Roman" w:hAnsi="Times New Roman"/>
          <w:b/>
          <w:i/>
          <w:sz w:val="16"/>
          <w:szCs w:val="16"/>
        </w:rPr>
      </w:pPr>
      <w:r>
        <w:rPr>
          <w:rFonts w:ascii="Times New Roman" w:hAnsi="Times New Roman"/>
          <w:b/>
          <w:i/>
          <w:sz w:val="16"/>
          <w:szCs w:val="16"/>
        </w:rPr>
        <w:t>“2023 FIRE CONTRACTS”</w:t>
      </w:r>
    </w:p>
    <w:p>
      <w:pPr>
        <w:rPr>
          <w:rFonts w:ascii="Times New Roman" w:hAnsi="Times New Roman"/>
          <w:sz w:val="16"/>
          <w:szCs w:val="16"/>
        </w:rPr>
      </w:pPr>
    </w:p>
    <w:p>
      <w:pPr>
        <w:rPr>
          <w:rFonts w:ascii="Times New Roman" w:hAnsi="Times New Roman"/>
          <w:sz w:val="16"/>
          <w:szCs w:val="16"/>
        </w:rPr>
      </w:pPr>
      <w:r>
        <w:rPr>
          <w:rFonts w:ascii="Times New Roman" w:hAnsi="Times New Roman"/>
          <w:b/>
          <w:sz w:val="16"/>
          <w:szCs w:val="16"/>
        </w:rPr>
        <w:t>NOTICE IS HEREBY GIVEN,</w:t>
      </w:r>
      <w:r>
        <w:rPr>
          <w:rFonts w:ascii="Times New Roman" w:hAnsi="Times New Roman"/>
          <w:sz w:val="16"/>
          <w:szCs w:val="16"/>
        </w:rPr>
        <w:t xml:space="preserve"> that the preliminary budget for the Town of Sodus , New York, for the fiscal year beginning January 1, 2023 has been completed and filed in the office of the Town Clerk of the Town of Sodus, and </w:t>
      </w:r>
    </w:p>
    <w:p>
      <w:pPr>
        <w:rPr>
          <w:rFonts w:ascii="Times New Roman" w:hAnsi="Times New Roman"/>
          <w:sz w:val="16"/>
          <w:szCs w:val="16"/>
        </w:rPr>
      </w:pPr>
    </w:p>
    <w:p>
      <w:pPr>
        <w:rPr>
          <w:rFonts w:ascii="Times New Roman" w:hAnsi="Times New Roman"/>
          <w:sz w:val="16"/>
          <w:szCs w:val="16"/>
        </w:rPr>
      </w:pPr>
      <w:r>
        <w:rPr>
          <w:rFonts w:ascii="Times New Roman" w:hAnsi="Times New Roman"/>
          <w:b/>
          <w:sz w:val="16"/>
          <w:szCs w:val="16"/>
        </w:rPr>
        <w:t>FURTHER NOTICE,</w:t>
      </w:r>
      <w:r>
        <w:rPr>
          <w:rFonts w:ascii="Times New Roman" w:hAnsi="Times New Roman"/>
          <w:sz w:val="16"/>
          <w:szCs w:val="16"/>
        </w:rPr>
        <w:t xml:space="preserve"> the 2023 Town of Sodus fire contracts are available for inspection by any interested person at all reasonable hours; and </w:t>
      </w:r>
    </w:p>
    <w:p>
      <w:pPr>
        <w:rPr>
          <w:rFonts w:ascii="Times New Roman" w:hAnsi="Times New Roman"/>
          <w:sz w:val="16"/>
          <w:szCs w:val="16"/>
        </w:rPr>
      </w:pPr>
    </w:p>
    <w:p>
      <w:pPr>
        <w:rPr>
          <w:rFonts w:ascii="Times New Roman" w:hAnsi="Times New Roman"/>
          <w:sz w:val="16"/>
          <w:szCs w:val="16"/>
        </w:rPr>
      </w:pPr>
      <w:r>
        <w:rPr>
          <w:rFonts w:ascii="Times New Roman" w:hAnsi="Times New Roman"/>
          <w:b/>
          <w:sz w:val="16"/>
          <w:szCs w:val="16"/>
        </w:rPr>
        <w:t>FURTHER NOTICE,</w:t>
      </w:r>
      <w:r>
        <w:rPr>
          <w:rFonts w:ascii="Times New Roman" w:hAnsi="Times New Roman"/>
          <w:sz w:val="16"/>
          <w:szCs w:val="16"/>
        </w:rPr>
        <w:t xml:space="preserve"> is hereby given that the Town Board of the Town of Sodus will meet to review said fire protection amounts for the fire districts and fire departments and hold a Public Hearing on Thursday October 27, 2022 starting at 4:40 p.m., and  </w:t>
      </w:r>
    </w:p>
    <w:p>
      <w:pPr>
        <w:rPr>
          <w:rFonts w:ascii="Times New Roman" w:hAnsi="Times New Roman"/>
          <w:sz w:val="16"/>
          <w:szCs w:val="16"/>
        </w:rPr>
      </w:pPr>
    </w:p>
    <w:p>
      <w:pPr>
        <w:rPr>
          <w:rFonts w:ascii="Times New Roman" w:hAnsi="Times New Roman"/>
          <w:sz w:val="16"/>
          <w:szCs w:val="16"/>
        </w:rPr>
      </w:pPr>
      <w:r>
        <w:rPr>
          <w:rFonts w:ascii="Times New Roman" w:hAnsi="Times New Roman"/>
          <w:b/>
          <w:sz w:val="16"/>
          <w:szCs w:val="16"/>
        </w:rPr>
        <w:t>FURTHER NOTICE,</w:t>
      </w:r>
      <w:r>
        <w:rPr>
          <w:rFonts w:ascii="Times New Roman" w:hAnsi="Times New Roman"/>
          <w:sz w:val="16"/>
          <w:szCs w:val="16"/>
        </w:rPr>
        <w:t xml:space="preserve"> the public hearing for the Village of Sodus Fire Department will be held  at 4:40 p.m., Sodus Center Fire District 4:45 p.m., the Wallington Fire District 4:50 p.m., the Alton Fire District 4:55 p.m., and the Village of Sodus Point Fire Department will be at 5:00 p.m. in the upstairs meeting room, 14-16 Mill Street, Sodus, NY  14551, at which time and place any persons may be heard in favor or against any items therein contained; and </w:t>
      </w:r>
    </w:p>
    <w:p>
      <w:pPr>
        <w:rPr>
          <w:rFonts w:ascii="Times New Roman" w:hAnsi="Times New Roman"/>
          <w:sz w:val="16"/>
          <w:szCs w:val="16"/>
        </w:rPr>
      </w:pPr>
    </w:p>
    <w:p>
      <w:pPr>
        <w:rPr>
          <w:rFonts w:ascii="Times New Roman" w:hAnsi="Times New Roman"/>
          <w:sz w:val="16"/>
          <w:szCs w:val="16"/>
        </w:rPr>
      </w:pPr>
      <w:r>
        <w:rPr>
          <w:rFonts w:ascii="Times New Roman" w:hAnsi="Times New Roman"/>
          <w:b/>
          <w:sz w:val="16"/>
          <w:szCs w:val="16"/>
        </w:rPr>
        <w:t xml:space="preserve">WHEREAS, </w:t>
      </w:r>
      <w:r>
        <w:rPr>
          <w:rFonts w:ascii="Times New Roman" w:hAnsi="Times New Roman"/>
          <w:sz w:val="16"/>
          <w:szCs w:val="16"/>
        </w:rPr>
        <w:t>the proposed allocated amounts for the fire protection line are hereby specified as follows:</w:t>
      </w:r>
    </w:p>
    <w:p>
      <w:pPr>
        <w:rPr>
          <w:rFonts w:ascii="Times New Roman" w:hAnsi="Times New Roman"/>
          <w:sz w:val="16"/>
          <w:szCs w:val="16"/>
        </w:rPr>
      </w:pPr>
      <w:proofErr w:type="gramStart"/>
      <w:r>
        <w:rPr>
          <w:rFonts w:ascii="Times New Roman" w:hAnsi="Times New Roman"/>
          <w:sz w:val="16"/>
          <w:szCs w:val="16"/>
        </w:rPr>
        <w:t>Village of Sodus Fire Dept.</w:t>
      </w:r>
      <w:proofErr w:type="gramEnd"/>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t>$39,000.00</w:t>
      </w:r>
    </w:p>
    <w:p>
      <w:pPr>
        <w:rPr>
          <w:rFonts w:ascii="Times New Roman" w:hAnsi="Times New Roman"/>
          <w:sz w:val="16"/>
          <w:szCs w:val="16"/>
        </w:rPr>
      </w:pPr>
      <w:r>
        <w:rPr>
          <w:rFonts w:ascii="Times New Roman" w:hAnsi="Times New Roman"/>
          <w:sz w:val="16"/>
          <w:szCs w:val="16"/>
        </w:rPr>
        <w:t>Sodus Center Fire District</w:t>
      </w:r>
      <w:r>
        <w:rPr>
          <w:rFonts w:ascii="Times New Roman" w:hAnsi="Times New Roman"/>
          <w:sz w:val="16"/>
          <w:szCs w:val="16"/>
        </w:rPr>
        <w:tab/>
      </w:r>
      <w:r>
        <w:rPr>
          <w:rFonts w:ascii="Times New Roman" w:hAnsi="Times New Roman"/>
          <w:sz w:val="16"/>
          <w:szCs w:val="16"/>
        </w:rPr>
        <w:tab/>
        <w:t>$19,000.00</w:t>
      </w:r>
    </w:p>
    <w:p>
      <w:pPr>
        <w:rPr>
          <w:rFonts w:ascii="Times New Roman" w:hAnsi="Times New Roman"/>
          <w:sz w:val="16"/>
          <w:szCs w:val="16"/>
        </w:rPr>
      </w:pPr>
      <w:r>
        <w:rPr>
          <w:rFonts w:ascii="Times New Roman" w:hAnsi="Times New Roman"/>
          <w:sz w:val="16"/>
          <w:szCs w:val="16"/>
        </w:rPr>
        <w:t xml:space="preserve">Wallington Fire District </w:t>
      </w:r>
      <w:r>
        <w:rPr>
          <w:rFonts w:ascii="Times New Roman" w:hAnsi="Times New Roman"/>
          <w:sz w:val="16"/>
          <w:szCs w:val="16"/>
        </w:rPr>
        <w:tab/>
      </w:r>
      <w:r>
        <w:rPr>
          <w:rFonts w:ascii="Times New Roman" w:hAnsi="Times New Roman"/>
          <w:sz w:val="16"/>
          <w:szCs w:val="16"/>
        </w:rPr>
        <w:tab/>
        <w:t>$49,100.00</w:t>
      </w:r>
    </w:p>
    <w:p>
      <w:pPr>
        <w:rPr>
          <w:rFonts w:ascii="Times New Roman" w:hAnsi="Times New Roman"/>
          <w:sz w:val="16"/>
          <w:szCs w:val="16"/>
        </w:rPr>
      </w:pPr>
      <w:r>
        <w:rPr>
          <w:rFonts w:ascii="Times New Roman" w:hAnsi="Times New Roman"/>
          <w:sz w:val="16"/>
          <w:szCs w:val="16"/>
        </w:rPr>
        <w:t>Alton Fire District</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$45,100.00</w:t>
      </w:r>
    </w:p>
    <w:p>
      <w:pPr>
        <w:rPr>
          <w:rFonts w:ascii="Times New Roman" w:hAnsi="Times New Roman"/>
          <w:sz w:val="16"/>
          <w:szCs w:val="16"/>
        </w:rPr>
      </w:pPr>
      <w:proofErr w:type="gramStart"/>
      <w:r>
        <w:rPr>
          <w:rFonts w:ascii="Times New Roman" w:hAnsi="Times New Roman"/>
          <w:sz w:val="16"/>
          <w:szCs w:val="16"/>
        </w:rPr>
        <w:t>Village of Sodus Point Fire Dept.</w:t>
      </w:r>
      <w:proofErr w:type="gramEnd"/>
      <w:r>
        <w:rPr>
          <w:rFonts w:ascii="Times New Roman" w:hAnsi="Times New Roman"/>
          <w:sz w:val="16"/>
          <w:szCs w:val="16"/>
        </w:rPr>
        <w:tab/>
      </w:r>
      <w:r>
        <w:rPr>
          <w:rFonts w:ascii="Times New Roman" w:hAnsi="Times New Roman"/>
          <w:sz w:val="16"/>
          <w:szCs w:val="16"/>
        </w:rPr>
        <w:tab/>
        <w:t>$42,100.00</w:t>
      </w:r>
    </w:p>
    <w:p>
      <w:pPr>
        <w:rPr>
          <w:rFonts w:ascii="Times New Roman" w:hAnsi="Times New Roman"/>
          <w:sz w:val="16"/>
          <w:szCs w:val="16"/>
        </w:rPr>
      </w:pPr>
    </w:p>
    <w:p>
      <w:pPr>
        <w:rPr>
          <w:rFonts w:ascii="Times New Roman" w:hAnsi="Times New Roman"/>
          <w:sz w:val="16"/>
          <w:szCs w:val="16"/>
        </w:rPr>
      </w:pPr>
      <w:r>
        <w:rPr>
          <w:rFonts w:ascii="Times New Roman" w:hAnsi="Times New Roman"/>
          <w:b/>
          <w:sz w:val="16"/>
          <w:szCs w:val="16"/>
        </w:rPr>
        <w:t>NOW BE IT RESOLVED,</w:t>
      </w:r>
      <w:r>
        <w:rPr>
          <w:rFonts w:ascii="Times New Roman" w:hAnsi="Times New Roman"/>
          <w:sz w:val="16"/>
          <w:szCs w:val="16"/>
        </w:rPr>
        <w:t xml:space="preserve"> the Sodus Town Board will then adjourn from the public hearing and enter into its regular session to review and propose adoption of the 2023 fire protection amounts and contracts for adoption, and </w:t>
      </w:r>
    </w:p>
    <w:p>
      <w:pPr>
        <w:rPr>
          <w:rFonts w:ascii="Times New Roman" w:hAnsi="Times New Roman"/>
          <w:sz w:val="16"/>
          <w:szCs w:val="16"/>
        </w:rPr>
      </w:pPr>
    </w:p>
    <w:p>
      <w:pPr>
        <w:rPr>
          <w:rFonts w:ascii="Times New Roman" w:hAnsi="Times New Roman"/>
          <w:sz w:val="16"/>
          <w:szCs w:val="16"/>
        </w:rPr>
      </w:pPr>
      <w:r>
        <w:rPr>
          <w:rFonts w:ascii="Times New Roman" w:hAnsi="Times New Roman"/>
          <w:b/>
          <w:sz w:val="16"/>
          <w:szCs w:val="16"/>
        </w:rPr>
        <w:t xml:space="preserve">FURTHER BE IT RESOLVED, </w:t>
      </w:r>
      <w:r>
        <w:rPr>
          <w:rFonts w:ascii="Times New Roman" w:hAnsi="Times New Roman"/>
          <w:sz w:val="16"/>
          <w:szCs w:val="16"/>
        </w:rPr>
        <w:t xml:space="preserve">the Sodus Town Board authorizes Supervisor Scott Johnson to sign all five fire contracts in the Town of Sodus. </w:t>
      </w:r>
    </w:p>
    <w:p>
      <w:pPr>
        <w:rPr>
          <w:rFonts w:ascii="Times New Roman" w:hAnsi="Times New Roman"/>
          <w:sz w:val="16"/>
          <w:szCs w:val="16"/>
        </w:rPr>
      </w:pPr>
    </w:p>
    <w:p>
      <w:pPr>
        <w:rPr>
          <w:rFonts w:ascii="Times New Roman" w:hAnsi="Times New Roman"/>
          <w:sz w:val="16"/>
          <w:szCs w:val="16"/>
        </w:rPr>
      </w:pPr>
      <w:r>
        <w:rPr>
          <w:rFonts w:ascii="Times New Roman" w:hAnsi="Times New Roman"/>
          <w:sz w:val="16"/>
          <w:szCs w:val="16"/>
        </w:rPr>
        <w:t xml:space="preserve">All meetings are open to the public. </w:t>
      </w:r>
    </w:p>
    <w:p>
      <w:pPr>
        <w:rPr>
          <w:rFonts w:ascii="Times New Roman" w:hAnsi="Times New Roman"/>
          <w:sz w:val="16"/>
          <w:szCs w:val="16"/>
        </w:rPr>
      </w:pPr>
    </w:p>
    <w:p>
      <w:pPr>
        <w:rPr>
          <w:rFonts w:ascii="Times New Roman" w:hAnsi="Times New Roman"/>
          <w:sz w:val="16"/>
          <w:szCs w:val="16"/>
        </w:rPr>
      </w:pPr>
      <w:r>
        <w:rPr>
          <w:rFonts w:ascii="Times New Roman" w:hAnsi="Times New Roman"/>
          <w:sz w:val="16"/>
          <w:szCs w:val="16"/>
        </w:rPr>
        <w:t>Date: October 6, 2022</w:t>
      </w:r>
    </w:p>
    <w:p>
      <w:pPr>
        <w:rPr>
          <w:rFonts w:ascii="Times New Roman" w:hAnsi="Times New Roman"/>
          <w:sz w:val="16"/>
          <w:szCs w:val="16"/>
        </w:rPr>
      </w:pPr>
      <w:r>
        <w:rPr>
          <w:rFonts w:ascii="Times New Roman" w:hAnsi="Times New Roman"/>
          <w:sz w:val="16"/>
          <w:szCs w:val="16"/>
        </w:rPr>
        <w:t>By Order of the Sodus Town Board,</w:t>
      </w:r>
    </w:p>
    <w:p>
      <w:pPr>
        <w:rPr>
          <w:rFonts w:ascii="Times New Roman" w:hAnsi="Times New Roman"/>
          <w:sz w:val="16"/>
          <w:szCs w:val="16"/>
        </w:rPr>
      </w:pPr>
      <w:r>
        <w:rPr>
          <w:rFonts w:ascii="Times New Roman" w:hAnsi="Times New Roman"/>
          <w:sz w:val="16"/>
          <w:szCs w:val="16"/>
        </w:rPr>
        <w:t>Lori Diver</w:t>
      </w:r>
    </w:p>
    <w:p>
      <w:pPr>
        <w:rPr>
          <w:rFonts w:ascii="Times New Roman" w:hAnsi="Times New Roman"/>
          <w:sz w:val="16"/>
          <w:szCs w:val="16"/>
        </w:rPr>
      </w:pPr>
      <w:r>
        <w:rPr>
          <w:rFonts w:ascii="Times New Roman" w:hAnsi="Times New Roman"/>
          <w:sz w:val="16"/>
          <w:szCs w:val="16"/>
        </w:rPr>
        <w:t xml:space="preserve">Sodus Town Clerk, RMC </w:t>
      </w:r>
    </w:p>
    <w:p>
      <w:pPr>
        <w:rPr>
          <w:rFonts w:ascii="Times New Roman" w:hAnsi="Times New Roman"/>
          <w:sz w:val="16"/>
          <w:szCs w:val="16"/>
        </w:rPr>
      </w:pPr>
    </w:p>
    <w:p>
      <w:pPr>
        <w:pStyle w:val="ListParagraph"/>
        <w:numPr>
          <w:ilvl w:val="0"/>
          <w:numId w:val="47"/>
        </w:numPr>
        <w:rPr>
          <w:rFonts w:ascii="Times New Roman" w:hAnsi="Times New Roman" w:cs="Times New Roman"/>
          <w:sz w:val="20"/>
          <w:szCs w:val="20"/>
        </w:rPr>
      </w:pPr>
      <w:r>
        <w:rPr>
          <w:rFonts w:ascii="Times New Roman" w:hAnsi="Times New Roman" w:cs="Times New Roman"/>
          <w:sz w:val="20"/>
          <w:szCs w:val="20"/>
        </w:rPr>
        <w:t xml:space="preserve">Village of Sodus Public Hearing </w:t>
      </w:r>
      <w:r>
        <w:rPr>
          <w:rFonts w:ascii="Times New Roman" w:hAnsi="Times New Roman" w:cs="Times New Roman"/>
          <w:sz w:val="20"/>
          <w:szCs w:val="20"/>
        </w:rPr>
        <w:tab/>
        <w:t>4:40 PM</w:t>
      </w:r>
    </w:p>
    <w:p>
      <w:pPr>
        <w:pStyle w:val="ListParagraph"/>
        <w:numPr>
          <w:ilvl w:val="0"/>
          <w:numId w:val="47"/>
        </w:numPr>
        <w:rPr>
          <w:rFonts w:ascii="Times New Roman" w:hAnsi="Times New Roman" w:cs="Times New Roman"/>
          <w:sz w:val="20"/>
          <w:szCs w:val="20"/>
        </w:rPr>
      </w:pPr>
      <w:r>
        <w:rPr>
          <w:rFonts w:ascii="Times New Roman" w:hAnsi="Times New Roman" w:cs="Times New Roman"/>
          <w:sz w:val="20"/>
          <w:szCs w:val="20"/>
        </w:rPr>
        <w:t>Sodus Center Public Hearing</w:t>
      </w:r>
      <w:r>
        <w:rPr>
          <w:rFonts w:ascii="Times New Roman" w:hAnsi="Times New Roman" w:cs="Times New Roman"/>
          <w:sz w:val="20"/>
          <w:szCs w:val="20"/>
        </w:rPr>
        <w:tab/>
      </w:r>
      <w:r>
        <w:rPr>
          <w:rFonts w:ascii="Times New Roman" w:hAnsi="Times New Roman" w:cs="Times New Roman"/>
          <w:sz w:val="20"/>
          <w:szCs w:val="20"/>
        </w:rPr>
        <w:tab/>
        <w:t>4:45 PM</w:t>
      </w:r>
    </w:p>
    <w:p>
      <w:pPr>
        <w:pStyle w:val="ListParagraph"/>
        <w:numPr>
          <w:ilvl w:val="0"/>
          <w:numId w:val="47"/>
        </w:numPr>
        <w:rPr>
          <w:rFonts w:ascii="Times New Roman" w:hAnsi="Times New Roman" w:cs="Times New Roman"/>
          <w:sz w:val="20"/>
          <w:szCs w:val="20"/>
        </w:rPr>
      </w:pPr>
      <w:r>
        <w:rPr>
          <w:rFonts w:ascii="Times New Roman" w:hAnsi="Times New Roman" w:cs="Times New Roman"/>
          <w:sz w:val="20"/>
          <w:szCs w:val="20"/>
        </w:rPr>
        <w:t xml:space="preserve">Wallington Fire District Public Hearing </w:t>
      </w:r>
      <w:r>
        <w:rPr>
          <w:rFonts w:ascii="Times New Roman" w:hAnsi="Times New Roman" w:cs="Times New Roman"/>
          <w:sz w:val="20"/>
          <w:szCs w:val="20"/>
        </w:rPr>
        <w:tab/>
        <w:t>4:50 PM</w:t>
      </w:r>
    </w:p>
    <w:p>
      <w:pPr>
        <w:pStyle w:val="ListParagraph"/>
        <w:numPr>
          <w:ilvl w:val="0"/>
          <w:numId w:val="47"/>
        </w:numPr>
        <w:rPr>
          <w:rFonts w:ascii="Times New Roman" w:hAnsi="Times New Roman" w:cs="Times New Roman"/>
          <w:sz w:val="20"/>
          <w:szCs w:val="20"/>
        </w:rPr>
      </w:pPr>
      <w:r>
        <w:rPr>
          <w:rFonts w:ascii="Times New Roman" w:hAnsi="Times New Roman" w:cs="Times New Roman"/>
          <w:sz w:val="20"/>
          <w:szCs w:val="20"/>
        </w:rPr>
        <w:t xml:space="preserve">Alton Fire District Public Hearing </w:t>
      </w:r>
      <w:r>
        <w:rPr>
          <w:rFonts w:ascii="Times New Roman" w:hAnsi="Times New Roman" w:cs="Times New Roman"/>
          <w:sz w:val="20"/>
          <w:szCs w:val="20"/>
        </w:rPr>
        <w:tab/>
        <w:t>4:55 PM</w:t>
      </w:r>
    </w:p>
    <w:p>
      <w:pPr>
        <w:pStyle w:val="ListParagraph"/>
        <w:numPr>
          <w:ilvl w:val="0"/>
          <w:numId w:val="47"/>
        </w:numPr>
        <w:rPr>
          <w:rFonts w:ascii="Times New Roman" w:hAnsi="Times New Roman" w:cs="Times New Roman"/>
          <w:sz w:val="20"/>
          <w:szCs w:val="20"/>
        </w:rPr>
      </w:pPr>
      <w:r>
        <w:rPr>
          <w:rFonts w:ascii="Times New Roman" w:hAnsi="Times New Roman" w:cs="Times New Roman"/>
          <w:sz w:val="20"/>
          <w:szCs w:val="20"/>
        </w:rPr>
        <w:t xml:space="preserve">Village of Sodus Point Fire Dept. </w:t>
      </w:r>
      <w:r>
        <w:rPr>
          <w:rFonts w:ascii="Times New Roman" w:hAnsi="Times New Roman" w:cs="Times New Roman"/>
          <w:sz w:val="20"/>
          <w:szCs w:val="20"/>
        </w:rPr>
        <w:tab/>
        <w:t xml:space="preserve">5:00 PM </w:t>
      </w:r>
      <w:r>
        <w:rPr>
          <w:rFonts w:ascii="Times New Roman" w:hAnsi="Times New Roman" w:cs="Times New Roman"/>
          <w:sz w:val="20"/>
          <w:szCs w:val="20"/>
        </w:rPr>
        <w:tab/>
      </w:r>
      <w:r>
        <w:rPr>
          <w:rFonts w:ascii="Times New Roman" w:hAnsi="Times New Roman" w:cs="Times New Roman"/>
          <w:sz w:val="20"/>
          <w:szCs w:val="20"/>
        </w:rPr>
        <w:tab/>
        <w:t xml:space="preserve"> </w:t>
      </w:r>
    </w:p>
    <w:p>
      <w:pPr>
        <w:rPr>
          <w:rFonts w:ascii="Times New Roman" w:eastAsiaTheme="minorHAnsi" w:hAnsi="Times New Roman"/>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spacing w:line="480" w:lineRule="auto"/>
        <w:jc w:val="center"/>
        <w:rPr>
          <w:rFonts w:ascii="Times New Roman" w:hAnsi="Times New Roman"/>
          <w:b/>
        </w:rPr>
      </w:pPr>
      <w:r>
        <w:rPr>
          <w:rFonts w:ascii="Times New Roman" w:hAnsi="Times New Roman"/>
          <w:b/>
        </w:rPr>
        <w:t xml:space="preserve">TOWN OF </w:t>
      </w:r>
      <w:smartTag w:uri="urn:schemas-microsoft-com:office:smarttags" w:element="City">
        <w:smartTag w:uri="urn:schemas-microsoft-com:office:smarttags" w:element="place">
          <w:r>
            <w:rPr>
              <w:rFonts w:ascii="Times New Roman" w:hAnsi="Times New Roman"/>
              <w:b/>
            </w:rPr>
            <w:t>SODUS</w:t>
          </w:r>
        </w:smartTag>
      </w:smartTag>
    </w:p>
    <w:p>
      <w:pPr>
        <w:spacing w:line="480" w:lineRule="auto"/>
        <w:jc w:val="center"/>
        <w:rPr>
          <w:rFonts w:ascii="Times New Roman" w:hAnsi="Times New Roman"/>
          <w:b/>
          <w:u w:val="single"/>
        </w:rPr>
      </w:pPr>
      <w:r>
        <w:rPr>
          <w:rFonts w:ascii="Times New Roman" w:hAnsi="Times New Roman"/>
          <w:b/>
          <w:u w:val="single"/>
        </w:rPr>
        <w:t xml:space="preserve">FIRE CONTRACT AGREEMENT-Village of Sodus Fire Department </w:t>
      </w:r>
    </w:p>
    <w:p>
      <w:pPr>
        <w:spacing w:line="480" w:lineRule="auto"/>
        <w:rPr>
          <w:rFonts w:ascii="Times New Roman" w:hAnsi="Times New Roman"/>
        </w:rPr>
      </w:pPr>
      <w:r>
        <w:rPr>
          <w:rFonts w:ascii="Times New Roman" w:hAnsi="Times New Roman"/>
        </w:rPr>
        <w:tab/>
        <w:t>Made this 1</w:t>
      </w:r>
      <w:r>
        <w:rPr>
          <w:rFonts w:ascii="Times New Roman" w:hAnsi="Times New Roman"/>
          <w:vertAlign w:val="superscript"/>
        </w:rPr>
        <w:t>st</w:t>
      </w:r>
      <w:r>
        <w:rPr>
          <w:rFonts w:ascii="Times New Roman" w:hAnsi="Times New Roman"/>
        </w:rPr>
        <w:t xml:space="preserve"> day of January 2023 between the </w:t>
      </w:r>
      <w:r>
        <w:rPr>
          <w:rFonts w:ascii="Times New Roman" w:hAnsi="Times New Roman"/>
          <w:b/>
        </w:rPr>
        <w:t>Town of Sodus;</w:t>
      </w:r>
      <w:r>
        <w:rPr>
          <w:rFonts w:ascii="Times New Roman" w:hAnsi="Times New Roman"/>
        </w:rPr>
        <w:t xml:space="preserve"> a municipal corporation in Wayne County, New York, hereinafter called </w:t>
      </w:r>
      <w:r>
        <w:rPr>
          <w:rFonts w:ascii="Times New Roman" w:hAnsi="Times New Roman"/>
          <w:b/>
        </w:rPr>
        <w:t>“Town”</w:t>
      </w:r>
      <w:r>
        <w:rPr>
          <w:rFonts w:ascii="Times New Roman" w:hAnsi="Times New Roman"/>
        </w:rPr>
        <w:t xml:space="preserve"> and the </w:t>
      </w:r>
      <w:r>
        <w:rPr>
          <w:rFonts w:ascii="Times New Roman" w:hAnsi="Times New Roman"/>
          <w:b/>
        </w:rPr>
        <w:t xml:space="preserve">Village of Sodus </w:t>
      </w:r>
      <w:r>
        <w:rPr>
          <w:rFonts w:ascii="Times New Roman" w:hAnsi="Times New Roman"/>
        </w:rPr>
        <w:t>a municipal corporation in the Town of Sodus, Wayne County, New York;</w:t>
      </w:r>
      <w:r>
        <w:rPr>
          <w:rFonts w:ascii="Times New Roman" w:hAnsi="Times New Roman"/>
          <w:b/>
        </w:rPr>
        <w:t xml:space="preserve"> </w:t>
      </w:r>
      <w:r>
        <w:rPr>
          <w:rFonts w:ascii="Times New Roman" w:hAnsi="Times New Roman"/>
        </w:rPr>
        <w:t xml:space="preserve">hereinafter called </w:t>
      </w:r>
      <w:r>
        <w:rPr>
          <w:rFonts w:ascii="Times New Roman" w:hAnsi="Times New Roman"/>
          <w:b/>
        </w:rPr>
        <w:t>“Village of</w:t>
      </w:r>
      <w:r>
        <w:rPr>
          <w:rFonts w:ascii="Times New Roman" w:hAnsi="Times New Roman"/>
        </w:rPr>
        <w:t xml:space="preserve"> </w:t>
      </w:r>
      <w:r>
        <w:rPr>
          <w:rFonts w:ascii="Times New Roman" w:hAnsi="Times New Roman"/>
          <w:b/>
        </w:rPr>
        <w:t>Sodus Fire Rural Protection”</w:t>
      </w:r>
      <w:r>
        <w:rPr>
          <w:rFonts w:ascii="Times New Roman" w:hAnsi="Times New Roman"/>
        </w:rPr>
        <w:t>.</w:t>
      </w:r>
    </w:p>
    <w:p>
      <w:pPr>
        <w:spacing w:line="480" w:lineRule="auto"/>
        <w:rPr>
          <w:rFonts w:ascii="Times New Roman" w:hAnsi="Times New Roman"/>
        </w:rPr>
      </w:pPr>
      <w:r>
        <w:rPr>
          <w:rFonts w:ascii="Times New Roman" w:hAnsi="Times New Roman"/>
        </w:rPr>
        <w:tab/>
      </w:r>
      <w:r>
        <w:rPr>
          <w:rFonts w:ascii="Times New Roman" w:hAnsi="Times New Roman"/>
          <w:b/>
        </w:rPr>
        <w:t>WHEREAS</w:t>
      </w:r>
      <w:r>
        <w:rPr>
          <w:rFonts w:ascii="Times New Roman" w:hAnsi="Times New Roman"/>
        </w:rPr>
        <w:t xml:space="preserve">, there has heretofore been duly established in the Town of </w:t>
      </w:r>
      <w:smartTag w:uri="urn:schemas-microsoft-com:office:smarttags" w:element="City">
        <w:smartTag w:uri="urn:schemas-microsoft-com:office:smarttags" w:element="place">
          <w:r>
            <w:rPr>
              <w:rFonts w:ascii="Times New Roman" w:hAnsi="Times New Roman"/>
            </w:rPr>
            <w:t>Sodus</w:t>
          </w:r>
        </w:smartTag>
      </w:smartTag>
      <w:r>
        <w:rPr>
          <w:rFonts w:ascii="Times New Roman" w:hAnsi="Times New Roman"/>
        </w:rPr>
        <w:t xml:space="preserve">, </w:t>
      </w:r>
    </w:p>
    <w:p>
      <w:pPr>
        <w:spacing w:line="480" w:lineRule="auto"/>
        <w:rPr>
          <w:rFonts w:ascii="Times New Roman" w:hAnsi="Times New Roman"/>
        </w:rPr>
      </w:pPr>
      <w:r>
        <w:rPr>
          <w:rFonts w:ascii="Times New Roman" w:hAnsi="Times New Roman"/>
        </w:rPr>
        <w:t xml:space="preserve">Wayne County, New York, a fire protection known as the </w:t>
      </w:r>
      <w:r>
        <w:rPr>
          <w:rFonts w:ascii="Times New Roman" w:hAnsi="Times New Roman"/>
          <w:b/>
        </w:rPr>
        <w:t>Village of Sodus Fire Protection</w:t>
      </w:r>
      <w:r>
        <w:rPr>
          <w:rFonts w:ascii="Times New Roman" w:hAnsi="Times New Roman"/>
        </w:rPr>
        <w:t>, hereinafter called “</w:t>
      </w:r>
      <w:r>
        <w:rPr>
          <w:rFonts w:ascii="Times New Roman" w:hAnsi="Times New Roman"/>
          <w:b/>
        </w:rPr>
        <w:t>Rural</w:t>
      </w:r>
      <w:r>
        <w:rPr>
          <w:rFonts w:ascii="Times New Roman" w:hAnsi="Times New Roman"/>
        </w:rPr>
        <w:t xml:space="preserve"> </w:t>
      </w:r>
      <w:r>
        <w:rPr>
          <w:rFonts w:ascii="Times New Roman" w:hAnsi="Times New Roman"/>
          <w:b/>
        </w:rPr>
        <w:t>Fire Protection</w:t>
      </w:r>
      <w:r>
        <w:rPr>
          <w:rFonts w:ascii="Times New Roman" w:hAnsi="Times New Roman"/>
        </w:rPr>
        <w:t>”, embracing all of the territory of the Town of Sodus not included within the limits of the Village of Sodus</w:t>
      </w:r>
    </w:p>
    <w:p>
      <w:pPr>
        <w:spacing w:line="480" w:lineRule="auto"/>
        <w:rPr>
          <w:rFonts w:ascii="Times New Roman" w:hAnsi="Times New Roman"/>
        </w:rPr>
      </w:pPr>
      <w:r>
        <w:rPr>
          <w:rFonts w:ascii="Times New Roman" w:hAnsi="Times New Roman"/>
        </w:rPr>
        <w:t xml:space="preserve">Point, the </w:t>
      </w:r>
      <w:smartTag w:uri="urn:schemas-microsoft-com:office:smarttags" w:element="place">
        <w:smartTag w:uri="urn:schemas-microsoft-com:office:smarttags" w:element="PlaceType">
          <w:r>
            <w:rPr>
              <w:rFonts w:ascii="Times New Roman" w:hAnsi="Times New Roman"/>
            </w:rPr>
            <w:t>Village</w:t>
          </w:r>
        </w:smartTag>
        <w:r>
          <w:rPr>
            <w:rFonts w:ascii="Times New Roman" w:hAnsi="Times New Roman"/>
          </w:rPr>
          <w:t xml:space="preserve"> of </w:t>
        </w:r>
        <w:smartTag w:uri="urn:schemas-microsoft-com:office:smarttags" w:element="PlaceName">
          <w:r>
            <w:rPr>
              <w:rFonts w:ascii="Times New Roman" w:hAnsi="Times New Roman"/>
            </w:rPr>
            <w:t>Sodus</w:t>
          </w:r>
        </w:smartTag>
      </w:smartTag>
      <w:r>
        <w:rPr>
          <w:rFonts w:ascii="Times New Roman" w:hAnsi="Times New Roman"/>
        </w:rPr>
        <w:t>, Sodus Center Fire District, Alton Fire District, Wallington</w:t>
      </w:r>
    </w:p>
    <w:p>
      <w:pPr>
        <w:spacing w:line="480" w:lineRule="auto"/>
        <w:rPr>
          <w:rFonts w:ascii="Times New Roman" w:hAnsi="Times New Roman"/>
        </w:rPr>
      </w:pPr>
      <w:r>
        <w:rPr>
          <w:rFonts w:ascii="Times New Roman" w:hAnsi="Times New Roman"/>
        </w:rPr>
        <w:t>Fire District; and</w:t>
      </w:r>
    </w:p>
    <w:p>
      <w:pPr>
        <w:spacing w:line="480" w:lineRule="auto"/>
        <w:rPr>
          <w:rFonts w:ascii="Times New Roman" w:hAnsi="Times New Roman"/>
        </w:rPr>
      </w:pPr>
      <w:r>
        <w:rPr>
          <w:rFonts w:ascii="Times New Roman" w:hAnsi="Times New Roman"/>
        </w:rPr>
        <w:tab/>
      </w:r>
      <w:r>
        <w:rPr>
          <w:rFonts w:ascii="Times New Roman" w:hAnsi="Times New Roman"/>
          <w:b/>
        </w:rPr>
        <w:t>WHEREAS,</w:t>
      </w:r>
      <w:r>
        <w:rPr>
          <w:rFonts w:ascii="Times New Roman" w:hAnsi="Times New Roman"/>
        </w:rPr>
        <w:t xml:space="preserve"> the </w:t>
      </w:r>
      <w:r>
        <w:rPr>
          <w:rFonts w:ascii="Times New Roman" w:hAnsi="Times New Roman"/>
          <w:b/>
        </w:rPr>
        <w:t xml:space="preserve">Village of Sodus </w:t>
      </w:r>
      <w:r>
        <w:rPr>
          <w:rFonts w:ascii="Times New Roman" w:hAnsi="Times New Roman"/>
        </w:rPr>
        <w:t>has established and maintained at an expense, a duly organized volunteer fire department; and</w:t>
      </w:r>
    </w:p>
    <w:p>
      <w:pPr>
        <w:spacing w:line="480" w:lineRule="auto"/>
        <w:rPr>
          <w:rFonts w:ascii="Times New Roman" w:hAnsi="Times New Roman"/>
        </w:rPr>
      </w:pPr>
      <w:r>
        <w:rPr>
          <w:rFonts w:ascii="Times New Roman" w:hAnsi="Times New Roman"/>
        </w:rPr>
        <w:tab/>
      </w:r>
      <w:r>
        <w:rPr>
          <w:rFonts w:ascii="Times New Roman" w:hAnsi="Times New Roman"/>
          <w:b/>
        </w:rPr>
        <w:t>WHEREAS</w:t>
      </w:r>
      <w:r>
        <w:rPr>
          <w:rFonts w:ascii="Times New Roman" w:hAnsi="Times New Roman"/>
        </w:rPr>
        <w:t xml:space="preserve">, the </w:t>
      </w:r>
      <w:r>
        <w:rPr>
          <w:rFonts w:ascii="Times New Roman" w:hAnsi="Times New Roman"/>
          <w:b/>
        </w:rPr>
        <w:t>Town</w:t>
      </w:r>
      <w:r>
        <w:rPr>
          <w:rFonts w:ascii="Times New Roman" w:hAnsi="Times New Roman"/>
        </w:rPr>
        <w:t>, after public hearing held in pursuant to Article II of the</w:t>
      </w:r>
    </w:p>
    <w:p>
      <w:pPr>
        <w:spacing w:line="480" w:lineRule="auto"/>
        <w:rPr>
          <w:rFonts w:ascii="Times New Roman" w:hAnsi="Times New Roman"/>
        </w:rPr>
      </w:pPr>
      <w:r>
        <w:rPr>
          <w:rFonts w:ascii="Times New Roman" w:hAnsi="Times New Roman"/>
        </w:rPr>
        <w:t xml:space="preserve">Town Law has duly authorized a contract with the </w:t>
      </w:r>
      <w:r>
        <w:rPr>
          <w:rFonts w:ascii="Times New Roman" w:hAnsi="Times New Roman"/>
          <w:b/>
        </w:rPr>
        <w:t>Village of Sodus</w:t>
      </w:r>
      <w:r>
        <w:rPr>
          <w:rFonts w:ascii="Times New Roman" w:hAnsi="Times New Roman"/>
        </w:rPr>
        <w:t xml:space="preserve"> for fire protection to the aforesaid </w:t>
      </w:r>
      <w:r>
        <w:rPr>
          <w:rFonts w:ascii="Times New Roman" w:hAnsi="Times New Roman"/>
          <w:b/>
        </w:rPr>
        <w:t>Fire Protection</w:t>
      </w:r>
      <w:r>
        <w:rPr>
          <w:rFonts w:ascii="Times New Roman" w:hAnsi="Times New Roman"/>
        </w:rPr>
        <w:t xml:space="preserve"> upon the terms and conditions herein set forth.</w:t>
      </w:r>
    </w:p>
    <w:p>
      <w:pPr>
        <w:spacing w:line="480" w:lineRule="auto"/>
        <w:rPr>
          <w:rFonts w:ascii="Times New Roman" w:hAnsi="Times New Roman"/>
        </w:rPr>
      </w:pPr>
      <w:r>
        <w:rPr>
          <w:rFonts w:ascii="Times New Roman" w:hAnsi="Times New Roman"/>
          <w:b/>
        </w:rPr>
        <w:tab/>
        <w:t>NOW, THEREFORE,</w:t>
      </w:r>
      <w:r>
        <w:rPr>
          <w:rFonts w:ascii="Times New Roman" w:hAnsi="Times New Roman"/>
        </w:rPr>
        <w:t xml:space="preserve"> the </w:t>
      </w:r>
      <w:r>
        <w:rPr>
          <w:rFonts w:ascii="Times New Roman" w:hAnsi="Times New Roman"/>
          <w:b/>
        </w:rPr>
        <w:t>Town</w:t>
      </w:r>
      <w:r>
        <w:rPr>
          <w:rFonts w:ascii="Times New Roman" w:hAnsi="Times New Roman"/>
        </w:rPr>
        <w:t xml:space="preserve"> does hereby engage the </w:t>
      </w:r>
      <w:r>
        <w:rPr>
          <w:rFonts w:ascii="Times New Roman" w:hAnsi="Times New Roman"/>
          <w:b/>
        </w:rPr>
        <w:t>Village of Sodus</w:t>
      </w:r>
      <w:r>
        <w:rPr>
          <w:rFonts w:ascii="Times New Roman" w:hAnsi="Times New Roman"/>
        </w:rPr>
        <w:t xml:space="preserve"> to furnish fire protection to the</w:t>
      </w:r>
      <w:r>
        <w:rPr>
          <w:rFonts w:ascii="Times New Roman" w:hAnsi="Times New Roman"/>
          <w:b/>
        </w:rPr>
        <w:t xml:space="preserve"> Rural</w:t>
      </w:r>
      <w:r>
        <w:rPr>
          <w:rFonts w:ascii="Times New Roman" w:hAnsi="Times New Roman"/>
        </w:rPr>
        <w:t xml:space="preserve"> </w:t>
      </w:r>
      <w:r>
        <w:rPr>
          <w:rFonts w:ascii="Times New Roman" w:hAnsi="Times New Roman"/>
          <w:b/>
        </w:rPr>
        <w:t>Fire Protection Areas</w:t>
      </w:r>
      <w:r>
        <w:rPr>
          <w:rFonts w:ascii="Times New Roman" w:hAnsi="Times New Roman"/>
        </w:rPr>
        <w:t xml:space="preserve"> and agrees to furnish such fire protection in accordance with the following terms and conditions:</w:t>
      </w:r>
    </w:p>
    <w:p>
      <w:pPr>
        <w:spacing w:line="480" w:lineRule="auto"/>
        <w:rPr>
          <w:rFonts w:ascii="Times New Roman" w:hAnsi="Times New Roman"/>
        </w:rPr>
      </w:pPr>
    </w:p>
    <w:p>
      <w:pPr>
        <w:spacing w:line="480" w:lineRule="auto"/>
        <w:rPr>
          <w:rFonts w:ascii="Times New Roman" w:hAnsi="Times New Roman"/>
          <w:b/>
        </w:rPr>
      </w:pPr>
      <w:r>
        <w:rPr>
          <w:rFonts w:ascii="Times New Roman" w:hAnsi="Times New Roman"/>
        </w:rPr>
        <w:tab/>
      </w:r>
      <w:r>
        <w:rPr>
          <w:rFonts w:ascii="Times New Roman" w:hAnsi="Times New Roman"/>
          <w:b/>
        </w:rPr>
        <w:t>FIRST</w:t>
      </w:r>
      <w:r>
        <w:rPr>
          <w:rFonts w:ascii="Times New Roman" w:hAnsi="Times New Roman"/>
        </w:rPr>
        <w:t xml:space="preserve">:  The Fire Department of the </w:t>
      </w:r>
      <w:r>
        <w:rPr>
          <w:rFonts w:ascii="Times New Roman" w:hAnsi="Times New Roman"/>
          <w:b/>
        </w:rPr>
        <w:t>Village of Sodus</w:t>
      </w:r>
      <w:r>
        <w:rPr>
          <w:rFonts w:ascii="Times New Roman" w:hAnsi="Times New Roman"/>
        </w:rPr>
        <w:t xml:space="preserve"> </w:t>
      </w:r>
      <w:r>
        <w:rPr>
          <w:rFonts w:ascii="Times New Roman" w:hAnsi="Times New Roman"/>
          <w:b/>
        </w:rPr>
        <w:t>Fire Department</w:t>
      </w:r>
      <w:r>
        <w:rPr>
          <w:rFonts w:ascii="Times New Roman" w:hAnsi="Times New Roman"/>
        </w:rPr>
        <w:t xml:space="preserve"> shall at all times during the period of this agreement be subject to call for attendance upon any fire occurring in the </w:t>
      </w:r>
      <w:r>
        <w:rPr>
          <w:rFonts w:ascii="Times New Roman" w:hAnsi="Times New Roman"/>
          <w:b/>
        </w:rPr>
        <w:t>Fire Protection Area</w:t>
      </w:r>
      <w:r>
        <w:rPr>
          <w:rFonts w:ascii="Times New Roman" w:hAnsi="Times New Roman"/>
        </w:rPr>
        <w:t xml:space="preserve">, and when notified by alarm or telephone call </w:t>
      </w:r>
      <w:r>
        <w:rPr>
          <w:rFonts w:ascii="Times New Roman" w:hAnsi="Times New Roman"/>
        </w:rPr>
        <w:lastRenderedPageBreak/>
        <w:t>for any person within</w:t>
      </w:r>
      <w:r>
        <w:rPr>
          <w:rFonts w:ascii="Times New Roman" w:hAnsi="Times New Roman"/>
          <w:b/>
        </w:rPr>
        <w:t xml:space="preserve"> </w:t>
      </w:r>
      <w:r>
        <w:rPr>
          <w:rFonts w:ascii="Times New Roman" w:hAnsi="Times New Roman"/>
        </w:rPr>
        <w:t xml:space="preserve">the </w:t>
      </w:r>
      <w:r>
        <w:rPr>
          <w:rFonts w:ascii="Times New Roman" w:hAnsi="Times New Roman"/>
          <w:b/>
        </w:rPr>
        <w:t>Fire Protection Area</w:t>
      </w:r>
      <w:r>
        <w:rPr>
          <w:rFonts w:ascii="Times New Roman" w:hAnsi="Times New Roman"/>
        </w:rPr>
        <w:t xml:space="preserve"> of a fire within the </w:t>
      </w:r>
      <w:r>
        <w:rPr>
          <w:rFonts w:ascii="Times New Roman" w:hAnsi="Times New Roman"/>
          <w:b/>
        </w:rPr>
        <w:t>Fire Protection Area</w:t>
      </w:r>
      <w:r>
        <w:rPr>
          <w:rFonts w:ascii="Times New Roman" w:hAnsi="Times New Roman"/>
        </w:rPr>
        <w:t xml:space="preserve">, such department shall respond and attend upon the fire without delay with one or more companies and with suitable ladder, pumping and hose apparatus of the </w:t>
      </w:r>
      <w:r>
        <w:rPr>
          <w:rFonts w:ascii="Times New Roman" w:hAnsi="Times New Roman"/>
          <w:b/>
        </w:rPr>
        <w:t>Rural Area</w:t>
      </w:r>
      <w:r>
        <w:rPr>
          <w:rFonts w:ascii="Times New Roman" w:hAnsi="Times New Roman"/>
        </w:rPr>
        <w:t xml:space="preserve">.  Upon arriving at the scene of the fire, the firemen of the </w:t>
      </w:r>
      <w:r>
        <w:rPr>
          <w:rFonts w:ascii="Times New Roman" w:hAnsi="Times New Roman"/>
          <w:b/>
        </w:rPr>
        <w:t>Village of Sodus attending</w:t>
      </w:r>
      <w:r>
        <w:rPr>
          <w:rFonts w:ascii="Times New Roman" w:hAnsi="Times New Roman"/>
        </w:rPr>
        <w:t xml:space="preserve"> shall proceed diligently and in every way reasonably suggested to the extinguishment of the fire, and the saving of life and property in connection therewith.</w:t>
      </w:r>
    </w:p>
    <w:p>
      <w:pPr>
        <w:spacing w:line="480" w:lineRule="auto"/>
        <w:ind w:firstLine="720"/>
        <w:rPr>
          <w:rFonts w:ascii="Times New Roman" w:hAnsi="Times New Roman"/>
        </w:rPr>
      </w:pPr>
      <w:r>
        <w:rPr>
          <w:rFonts w:ascii="Times New Roman" w:hAnsi="Times New Roman"/>
          <w:b/>
        </w:rPr>
        <w:t>SECOND</w:t>
      </w:r>
      <w:r>
        <w:rPr>
          <w:rFonts w:ascii="Times New Roman" w:hAnsi="Times New Roman"/>
        </w:rPr>
        <w:t xml:space="preserve">: the </w:t>
      </w:r>
      <w:r>
        <w:rPr>
          <w:rFonts w:ascii="Times New Roman" w:hAnsi="Times New Roman"/>
          <w:b/>
        </w:rPr>
        <w:t>Town</w:t>
      </w:r>
      <w:r>
        <w:rPr>
          <w:rFonts w:ascii="Times New Roman" w:hAnsi="Times New Roman"/>
        </w:rPr>
        <w:t xml:space="preserve"> shall pay to the </w:t>
      </w:r>
      <w:r>
        <w:rPr>
          <w:rFonts w:ascii="Times New Roman" w:hAnsi="Times New Roman"/>
          <w:b/>
        </w:rPr>
        <w:t xml:space="preserve">Village of Sodus Fire Department </w:t>
      </w:r>
      <w:r>
        <w:rPr>
          <w:rFonts w:ascii="Times New Roman" w:hAnsi="Times New Roman"/>
        </w:rPr>
        <w:t>for such fire protection the sum of $ 39,000.00 for the year 2023.  The aforesaid payments shall by due and payable in full on the first day of March of each year during the term of this contract.</w:t>
      </w:r>
    </w:p>
    <w:p>
      <w:pPr>
        <w:spacing w:line="480" w:lineRule="auto"/>
        <w:ind w:firstLine="720"/>
        <w:rPr>
          <w:rFonts w:ascii="Times New Roman" w:hAnsi="Times New Roman"/>
        </w:rPr>
      </w:pPr>
      <w:r>
        <w:rPr>
          <w:rFonts w:ascii="Times New Roman" w:hAnsi="Times New Roman"/>
          <w:b/>
        </w:rPr>
        <w:t>THIRD:</w:t>
      </w:r>
      <w:r>
        <w:rPr>
          <w:rFonts w:ascii="Times New Roman" w:hAnsi="Times New Roman"/>
        </w:rPr>
        <w:t xml:space="preserve"> The parties hereby mutually covenant and agree that any loss or damage</w:t>
      </w:r>
    </w:p>
    <w:p>
      <w:pPr>
        <w:spacing w:line="480" w:lineRule="auto"/>
        <w:rPr>
          <w:rFonts w:ascii="Times New Roman" w:hAnsi="Times New Roman"/>
        </w:rPr>
      </w:pPr>
      <w:r>
        <w:rPr>
          <w:rFonts w:ascii="Times New Roman" w:hAnsi="Times New Roman"/>
        </w:rPr>
        <w:t xml:space="preserve">to, or expense incurred in the operation of fire apparatus or other equipment of the </w:t>
      </w:r>
      <w:r>
        <w:rPr>
          <w:rFonts w:ascii="Times New Roman" w:hAnsi="Times New Roman"/>
          <w:b/>
        </w:rPr>
        <w:t xml:space="preserve">Rural Area </w:t>
      </w:r>
      <w:r>
        <w:rPr>
          <w:rFonts w:ascii="Times New Roman" w:hAnsi="Times New Roman"/>
        </w:rPr>
        <w:t xml:space="preserve">answering a call for service under and pursuant to the provisions of this agreement in the territory of the </w:t>
      </w:r>
      <w:r>
        <w:rPr>
          <w:rFonts w:ascii="Times New Roman" w:hAnsi="Times New Roman"/>
          <w:b/>
        </w:rPr>
        <w:t>Fire Protection Area</w:t>
      </w:r>
      <w:r>
        <w:rPr>
          <w:rFonts w:ascii="Times New Roman" w:hAnsi="Times New Roman"/>
        </w:rPr>
        <w:t xml:space="preserve">, notwithstanding any of the provisions of Section Two Hundred Nine of the General Municipal Law of the State of New York, it being the intention and understanding of the parties that the expressed consideration for the services agreed to be rendered by the </w:t>
      </w:r>
      <w:r>
        <w:rPr>
          <w:rFonts w:ascii="Times New Roman" w:hAnsi="Times New Roman"/>
          <w:b/>
        </w:rPr>
        <w:t xml:space="preserve">Village of Sodus Rural Fire Protection </w:t>
      </w:r>
      <w:r>
        <w:rPr>
          <w:rFonts w:ascii="Times New Roman" w:hAnsi="Times New Roman"/>
        </w:rPr>
        <w:t>contemplates and comprehends the risks, hazards and costs of such loss or damage and materials.</w:t>
      </w:r>
    </w:p>
    <w:p>
      <w:pPr>
        <w:spacing w:line="480" w:lineRule="auto"/>
        <w:rPr>
          <w:rFonts w:ascii="Times New Roman" w:hAnsi="Times New Roman"/>
        </w:rPr>
      </w:pPr>
      <w:r>
        <w:rPr>
          <w:rFonts w:ascii="Times New Roman" w:hAnsi="Times New Roman"/>
        </w:rPr>
        <w:tab/>
      </w:r>
      <w:r>
        <w:rPr>
          <w:rFonts w:ascii="Times New Roman" w:hAnsi="Times New Roman"/>
          <w:b/>
        </w:rPr>
        <w:t>FOURTH</w:t>
      </w:r>
      <w:r>
        <w:rPr>
          <w:rFonts w:ascii="Times New Roman" w:hAnsi="Times New Roman"/>
        </w:rPr>
        <w:t xml:space="preserve">: The </w:t>
      </w:r>
      <w:r>
        <w:rPr>
          <w:rFonts w:ascii="Times New Roman" w:hAnsi="Times New Roman"/>
          <w:b/>
        </w:rPr>
        <w:t>District</w:t>
      </w:r>
      <w:r>
        <w:rPr>
          <w:rFonts w:ascii="Times New Roman" w:hAnsi="Times New Roman"/>
        </w:rPr>
        <w:t xml:space="preserve"> hereby covenants and agrees to indemnify and save</w:t>
      </w:r>
    </w:p>
    <w:p>
      <w:pPr>
        <w:spacing w:line="480" w:lineRule="auto"/>
        <w:rPr>
          <w:rFonts w:ascii="Times New Roman" w:hAnsi="Times New Roman"/>
        </w:rPr>
      </w:pPr>
      <w:r>
        <w:rPr>
          <w:rFonts w:ascii="Times New Roman" w:hAnsi="Times New Roman"/>
        </w:rPr>
        <w:t xml:space="preserve">harmless the </w:t>
      </w:r>
      <w:r>
        <w:rPr>
          <w:rFonts w:ascii="Times New Roman" w:hAnsi="Times New Roman"/>
          <w:b/>
        </w:rPr>
        <w:t>Town</w:t>
      </w:r>
      <w:r>
        <w:rPr>
          <w:rFonts w:ascii="Times New Roman" w:hAnsi="Times New Roman"/>
        </w:rPr>
        <w:t xml:space="preserve"> and the </w:t>
      </w:r>
      <w:r>
        <w:rPr>
          <w:rFonts w:ascii="Times New Roman" w:hAnsi="Times New Roman"/>
          <w:b/>
        </w:rPr>
        <w:t>Rural Fire Protection Area</w:t>
      </w:r>
      <w:r>
        <w:rPr>
          <w:rFonts w:ascii="Times New Roman" w:hAnsi="Times New Roman"/>
        </w:rPr>
        <w:t xml:space="preserve"> </w:t>
      </w:r>
      <w:r>
        <w:rPr>
          <w:rFonts w:ascii="Times New Roman" w:hAnsi="Times New Roman"/>
          <w:b/>
        </w:rPr>
        <w:t>or Any District</w:t>
      </w:r>
      <w:r>
        <w:rPr>
          <w:rFonts w:ascii="Times New Roman" w:hAnsi="Times New Roman"/>
        </w:rPr>
        <w:t xml:space="preserve"> against any and all claims authorized by law for medical expenses, loss of wages, compensation, benefits or other claims arising by reason of the injury or death of a fireman, or of a member of a fire department, emergency relief squad, a fire police squad, or a fire patrol, sustained </w:t>
      </w:r>
      <w:r>
        <w:rPr>
          <w:rFonts w:ascii="Times New Roman" w:hAnsi="Times New Roman"/>
        </w:rPr>
        <w:lastRenderedPageBreak/>
        <w:t>while answering, attending upon or returning from any call for services under and pursuant to the provisions in this agreement.</w:t>
      </w:r>
    </w:p>
    <w:p>
      <w:pPr>
        <w:spacing w:line="480" w:lineRule="auto"/>
        <w:rPr>
          <w:rFonts w:ascii="Times New Roman" w:hAnsi="Times New Roman"/>
        </w:rPr>
      </w:pPr>
      <w:r>
        <w:rPr>
          <w:rFonts w:ascii="Times New Roman" w:hAnsi="Times New Roman"/>
        </w:rPr>
        <w:tab/>
      </w:r>
      <w:r>
        <w:rPr>
          <w:rFonts w:ascii="Times New Roman" w:hAnsi="Times New Roman"/>
          <w:b/>
        </w:rPr>
        <w:t>FIFTH:</w:t>
      </w:r>
      <w:r>
        <w:rPr>
          <w:rFonts w:ascii="Times New Roman" w:hAnsi="Times New Roman"/>
        </w:rPr>
        <w:t xml:space="preserve">  All moneys agreed to be paid to the </w:t>
      </w:r>
      <w:r>
        <w:rPr>
          <w:rFonts w:ascii="Times New Roman" w:hAnsi="Times New Roman"/>
          <w:b/>
        </w:rPr>
        <w:t>Village of Sodus Fire Department</w:t>
      </w:r>
      <w:r>
        <w:rPr>
          <w:rFonts w:ascii="Times New Roman" w:hAnsi="Times New Roman"/>
        </w:rPr>
        <w:t xml:space="preserve"> hereunder shall be a charge upon the </w:t>
      </w:r>
      <w:r>
        <w:rPr>
          <w:rFonts w:ascii="Times New Roman" w:hAnsi="Times New Roman"/>
          <w:b/>
        </w:rPr>
        <w:t>Fire Protection Area</w:t>
      </w:r>
      <w:r>
        <w:rPr>
          <w:rFonts w:ascii="Times New Roman" w:hAnsi="Times New Roman"/>
        </w:rPr>
        <w:t xml:space="preserve"> and shall be assessed and levied upon the taxable property in said </w:t>
      </w:r>
      <w:r>
        <w:rPr>
          <w:rFonts w:ascii="Times New Roman" w:hAnsi="Times New Roman"/>
          <w:b/>
        </w:rPr>
        <w:t>Fire Protection Area</w:t>
      </w:r>
      <w:r>
        <w:rPr>
          <w:rFonts w:ascii="Times New Roman" w:hAnsi="Times New Roman"/>
        </w:rPr>
        <w:t xml:space="preserve"> and collected in the same manner, at the same time and by the same officers as are the taxes of said Town of Sodus assessed, levied and collected and, when collected, shall be paid to the Supervisor of the said Town of Sodus, to be by him paid to the </w:t>
      </w:r>
      <w:r>
        <w:rPr>
          <w:rFonts w:ascii="Times New Roman" w:hAnsi="Times New Roman"/>
          <w:b/>
        </w:rPr>
        <w:t>Fire Protection Area</w:t>
      </w:r>
      <w:r>
        <w:rPr>
          <w:rFonts w:ascii="Times New Roman" w:hAnsi="Times New Roman"/>
        </w:rPr>
        <w:t xml:space="preserve"> as herein provided.</w:t>
      </w:r>
    </w:p>
    <w:p>
      <w:pPr>
        <w:spacing w:line="480" w:lineRule="auto"/>
        <w:ind w:firstLine="720"/>
        <w:rPr>
          <w:rFonts w:ascii="Times New Roman" w:hAnsi="Times New Roman"/>
        </w:rPr>
      </w:pPr>
      <w:r>
        <w:rPr>
          <w:rFonts w:ascii="Times New Roman" w:hAnsi="Times New Roman"/>
          <w:b/>
        </w:rPr>
        <w:t>SIXTH</w:t>
      </w:r>
      <w:r>
        <w:rPr>
          <w:rFonts w:ascii="Times New Roman" w:hAnsi="Times New Roman"/>
        </w:rPr>
        <w:t xml:space="preserve">: Members of the fire department of the </w:t>
      </w:r>
      <w:r>
        <w:rPr>
          <w:rFonts w:ascii="Times New Roman" w:hAnsi="Times New Roman"/>
          <w:b/>
        </w:rPr>
        <w:t xml:space="preserve">Village of Sodus </w:t>
      </w:r>
      <w:r>
        <w:rPr>
          <w:rFonts w:ascii="Times New Roman" w:hAnsi="Times New Roman"/>
        </w:rPr>
        <w:t xml:space="preserve">while engaged in the performance of their duties in answering, attending upon or returning from any call provided for by this contract shall have the same rights, privileges and immunities as if performing the same in </w:t>
      </w:r>
      <w:r>
        <w:rPr>
          <w:rFonts w:ascii="Times New Roman" w:hAnsi="Times New Roman"/>
          <w:b/>
        </w:rPr>
        <w:t>Town of Sodus Fire Districts</w:t>
      </w:r>
      <w:r>
        <w:rPr>
          <w:rFonts w:ascii="Times New Roman" w:hAnsi="Times New Roman"/>
        </w:rPr>
        <w:t xml:space="preserve"> and </w:t>
      </w:r>
      <w:r>
        <w:rPr>
          <w:rFonts w:ascii="Times New Roman" w:hAnsi="Times New Roman"/>
          <w:b/>
        </w:rPr>
        <w:t>Rural Fire Protection Areas</w:t>
      </w:r>
      <w:r>
        <w:rPr>
          <w:rFonts w:ascii="Times New Roman" w:hAnsi="Times New Roman"/>
        </w:rPr>
        <w:t>, Wayne County, New York.</w:t>
      </w:r>
    </w:p>
    <w:p>
      <w:pPr>
        <w:spacing w:line="480" w:lineRule="auto"/>
        <w:ind w:firstLine="720"/>
        <w:rPr>
          <w:rFonts w:ascii="Times New Roman" w:hAnsi="Times New Roman"/>
        </w:rPr>
      </w:pPr>
      <w:r>
        <w:rPr>
          <w:rFonts w:ascii="Times New Roman" w:hAnsi="Times New Roman"/>
          <w:b/>
        </w:rPr>
        <w:t>SEVENTH</w:t>
      </w:r>
      <w:r>
        <w:rPr>
          <w:rFonts w:ascii="Times New Roman" w:hAnsi="Times New Roman"/>
        </w:rPr>
        <w:t>: This agreement shall continue for a period of one (1) year and shall end on December 31, 2023, providing, however, that this agreement shall be subject to cancellation by either party on delivery of written notice to that effect to the other party, which cancellation shall be effective on the 1</w:t>
      </w:r>
      <w:r>
        <w:rPr>
          <w:rFonts w:ascii="Times New Roman" w:hAnsi="Times New Roman"/>
          <w:vertAlign w:val="superscript"/>
        </w:rPr>
        <w:t>st</w:t>
      </w:r>
      <w:r>
        <w:rPr>
          <w:rFonts w:ascii="Times New Roman" w:hAnsi="Times New Roman"/>
        </w:rPr>
        <w:t xml:space="preserve"> day of the year which shall begin no more than nine (9) months after such notice is delivered.</w:t>
      </w:r>
    </w:p>
    <w:p>
      <w:pPr>
        <w:spacing w:line="480" w:lineRule="auto"/>
        <w:rPr>
          <w:rFonts w:ascii="Times New Roman" w:hAnsi="Times New Roman"/>
        </w:rPr>
      </w:pPr>
    </w:p>
    <w:p>
      <w:pPr>
        <w:spacing w:line="480" w:lineRule="auto"/>
        <w:rPr>
          <w:rFonts w:ascii="Times New Roman" w:hAnsi="Times New Roman"/>
        </w:rPr>
      </w:pPr>
      <w:r>
        <w:rPr>
          <w:rFonts w:ascii="Times New Roman" w:hAnsi="Times New Roman"/>
        </w:rPr>
        <w:tab/>
      </w:r>
      <w:r>
        <w:rPr>
          <w:rFonts w:ascii="Times New Roman" w:hAnsi="Times New Roman"/>
          <w:b/>
        </w:rPr>
        <w:t>EIGHT</w:t>
      </w:r>
      <w:r>
        <w:rPr>
          <w:rFonts w:ascii="Times New Roman" w:hAnsi="Times New Roman"/>
        </w:rPr>
        <w:t xml:space="preserve">: The parties hereby mutually covenant and agree that notwithstanding the execution simultaneously herewith of similar agreements with other fire districts within the Town of  Sodus, Wayne County, New York, nothing in said agreement contained nor </w:t>
      </w:r>
    </w:p>
    <w:p>
      <w:pPr>
        <w:spacing w:line="480" w:lineRule="auto"/>
        <w:rPr>
          <w:rFonts w:ascii="Times New Roman" w:hAnsi="Times New Roman"/>
        </w:rPr>
      </w:pPr>
      <w:proofErr w:type="gramStart"/>
      <w:r>
        <w:rPr>
          <w:rFonts w:ascii="Times New Roman" w:hAnsi="Times New Roman"/>
        </w:rPr>
        <w:t>any</w:t>
      </w:r>
      <w:proofErr w:type="gramEnd"/>
      <w:r>
        <w:rPr>
          <w:rFonts w:ascii="Times New Roman" w:hAnsi="Times New Roman"/>
        </w:rPr>
        <w:t xml:space="preserve"> modification thereof nor an terms thereof, either singly or collectively shall be deemed to affect in any way the rights or obligations of either of the parties in this agreement.</w:t>
      </w:r>
    </w:p>
    <w:p>
      <w:pPr>
        <w:spacing w:line="480" w:lineRule="auto"/>
        <w:ind w:firstLine="720"/>
        <w:rPr>
          <w:rFonts w:ascii="Times New Roman" w:hAnsi="Times New Roman"/>
        </w:rPr>
      </w:pPr>
      <w:r>
        <w:rPr>
          <w:rFonts w:ascii="Times New Roman" w:hAnsi="Times New Roman"/>
          <w:b/>
        </w:rPr>
        <w:lastRenderedPageBreak/>
        <w:t>NINTH</w:t>
      </w:r>
      <w:r>
        <w:rPr>
          <w:rFonts w:ascii="Times New Roman" w:hAnsi="Times New Roman"/>
        </w:rPr>
        <w:t xml:space="preserve">: It is mutually understood, covenanted and agreed that the Chief or other executive officer of the Fire Department of the </w:t>
      </w:r>
      <w:r>
        <w:rPr>
          <w:rFonts w:ascii="Times New Roman" w:hAnsi="Times New Roman"/>
          <w:b/>
        </w:rPr>
        <w:t>Village of Sodus</w:t>
      </w:r>
      <w:r>
        <w:rPr>
          <w:rFonts w:ascii="Times New Roman" w:hAnsi="Times New Roman"/>
        </w:rPr>
        <w:t xml:space="preserve"> be and hereby is authorized, acting in concert with Chiefs or other executive officers of the Fire Departments of the Rural Fire Areas embraced in the said Town of Sodus, to make such rules and regulations for the rendering of the services hereby contracted for as shall be consistent with the spirit and letter of this agreement, the provisions of law and the interest of public safety generally.</w:t>
      </w:r>
    </w:p>
    <w:p>
      <w:pPr>
        <w:ind w:firstLine="720"/>
        <w:contextualSpacing/>
        <w:rPr>
          <w:rFonts w:ascii="Times New Roman" w:hAnsi="Times New Roman"/>
        </w:rPr>
      </w:pPr>
      <w:r>
        <w:rPr>
          <w:rFonts w:ascii="Times New Roman" w:hAnsi="Times New Roman"/>
        </w:rPr>
        <w:tab/>
      </w:r>
      <w:r>
        <w:rPr>
          <w:rFonts w:ascii="Times New Roman" w:hAnsi="Times New Roman"/>
          <w:b/>
        </w:rPr>
        <w:t>IN WITNESS WHEREOF</w:t>
      </w:r>
      <w:r>
        <w:rPr>
          <w:rFonts w:ascii="Times New Roman" w:hAnsi="Times New Roman"/>
        </w:rPr>
        <w:t>, the parties have executed this agreement and have caused their respective hands and seals hereunto to be set as of the day and year first above written</w:t>
      </w:r>
    </w:p>
    <w:p>
      <w:pPr>
        <w:ind w:firstLine="720"/>
        <w:contextualSpacing/>
        <w:rPr>
          <w:rFonts w:ascii="Times New Roman" w:hAnsi="Times New Roman"/>
        </w:rPr>
      </w:pPr>
    </w:p>
    <w:p>
      <w:pPr>
        <w:rPr>
          <w:rFonts w:ascii="Times New Roman" w:hAnsi="Times New Roman" w:cs="Tahoma"/>
        </w:rPr>
      </w:pPr>
      <w:r>
        <w:rPr>
          <w:rFonts w:ascii="Times New Roman" w:hAnsi="Times New Roman" w:cs="Tahoma"/>
        </w:rPr>
        <w:t xml:space="preserve">Deputy Supervisor David LeRoy asked for any public comments on the Village of Sodus Fire Department public hearing, hearing none LeRoy asked for a motion to close the public hearing. </w:t>
      </w:r>
    </w:p>
    <w:p>
      <w:pPr>
        <w:rPr>
          <w:rFonts w:ascii="Times New Roman" w:hAnsi="Times New Roman" w:cs="Tahoma"/>
        </w:rPr>
      </w:pPr>
    </w:p>
    <w:p>
      <w:pPr>
        <w:rPr>
          <w:rFonts w:ascii="Times New Roman" w:hAnsi="Times New Roman" w:cs="Tahoma"/>
        </w:rPr>
      </w:pPr>
      <w:r>
        <w:rPr>
          <w:rFonts w:ascii="Times New Roman" w:hAnsi="Times New Roman"/>
        </w:rPr>
        <w:t xml:space="preserve">Councilperson Don Ross motioned to close the public hearing for the Village of Sodus Fire Department was seconded by Councilperson Chris Tertinek.  </w:t>
      </w:r>
      <w:r>
        <w:rPr>
          <w:rFonts w:ascii="Times New Roman" w:hAnsi="Times New Roman" w:cs="Tahoma"/>
        </w:rPr>
        <w:t>Upon roll call the following votes were heard, Scott Johnson, abstained; David LeRoy, aye; Don Ross, aye; Chris Tertinek, aye, Cathy Willmott; aye, Motion carried.</w:t>
      </w:r>
      <w:r>
        <w:rPr>
          <w:rFonts w:ascii="Times New Roman" w:hAnsi="Times New Roman"/>
        </w:rPr>
        <w:t xml:space="preserve"> Time 4:44 PM</w:t>
      </w:r>
    </w:p>
    <w:p>
      <w:pPr>
        <w:rPr>
          <w:rFonts w:asciiTheme="minorHAnsi" w:eastAsiaTheme="minorHAnsi" w:hAnsiTheme="minorHAnsi" w:cstheme="minorBidi"/>
          <w:sz w:val="22"/>
          <w:szCs w:val="22"/>
        </w:rPr>
      </w:pPr>
    </w:p>
    <w:p>
      <w:pPr>
        <w:rPr>
          <w:rFonts w:ascii="Times New Roman" w:hAnsi="Times New Roman"/>
        </w:rPr>
      </w:pPr>
      <w:r>
        <w:rPr>
          <w:rFonts w:ascii="Times New Roman" w:hAnsi="Times New Roman"/>
        </w:rPr>
        <w:t xml:space="preserve">Councilperson Cathy Willmott motioned to enter into the public hearing for the Sodus Center Fire Department was seconded by Councilperson Don Ross.  </w:t>
      </w:r>
      <w:r>
        <w:rPr>
          <w:rFonts w:ascii="Times New Roman" w:hAnsi="Times New Roman" w:cs="Tahoma"/>
        </w:rPr>
        <w:t>Upon roll call the following votes were heard, Scott Johnson, abstained; David LeRoy, aye; Don Ross, aye; Chris Tertinek, aye, Cathy Willmott; aye, Motion carried.</w:t>
      </w:r>
      <w:r>
        <w:rPr>
          <w:rFonts w:ascii="Times New Roman" w:hAnsi="Times New Roman"/>
        </w:rPr>
        <w:t xml:space="preserve"> Time 4:45 PM</w:t>
      </w:r>
    </w:p>
    <w:p>
      <w:pPr>
        <w:rPr>
          <w:rFonts w:ascii="Times New Roman" w:hAnsi="Times New Roman"/>
        </w:rPr>
      </w:pPr>
    </w:p>
    <w:p>
      <w:pPr>
        <w:spacing w:line="480" w:lineRule="auto"/>
        <w:jc w:val="center"/>
        <w:rPr>
          <w:rFonts w:ascii="Times New Roman" w:hAnsi="Times New Roman"/>
          <w:b/>
        </w:rPr>
      </w:pPr>
      <w:r>
        <w:rPr>
          <w:rFonts w:ascii="Times New Roman" w:hAnsi="Times New Roman"/>
          <w:b/>
        </w:rPr>
        <w:t xml:space="preserve">TOWN OF </w:t>
      </w:r>
      <w:smartTag w:uri="urn:schemas-microsoft-com:office:smarttags" w:element="City">
        <w:smartTag w:uri="urn:schemas-microsoft-com:office:smarttags" w:element="place">
          <w:r>
            <w:rPr>
              <w:rFonts w:ascii="Times New Roman" w:hAnsi="Times New Roman"/>
              <w:b/>
            </w:rPr>
            <w:t>SODUS</w:t>
          </w:r>
        </w:smartTag>
      </w:smartTag>
    </w:p>
    <w:p>
      <w:pPr>
        <w:spacing w:line="480" w:lineRule="auto"/>
        <w:jc w:val="center"/>
        <w:rPr>
          <w:rFonts w:ascii="Times New Roman" w:hAnsi="Times New Roman"/>
          <w:b/>
          <w:u w:val="single"/>
        </w:rPr>
      </w:pPr>
      <w:r>
        <w:rPr>
          <w:rFonts w:ascii="Times New Roman" w:hAnsi="Times New Roman"/>
          <w:b/>
          <w:u w:val="single"/>
        </w:rPr>
        <w:t xml:space="preserve">FIRE CONTRACT AGREEMENT-Sodus Center Fire Department </w:t>
      </w:r>
    </w:p>
    <w:p>
      <w:pPr>
        <w:spacing w:line="480" w:lineRule="auto"/>
        <w:rPr>
          <w:rFonts w:ascii="Times New Roman" w:hAnsi="Times New Roman"/>
        </w:rPr>
      </w:pPr>
      <w:r>
        <w:rPr>
          <w:rFonts w:ascii="Times New Roman" w:hAnsi="Times New Roman"/>
        </w:rPr>
        <w:tab/>
        <w:t>Made this 1</w:t>
      </w:r>
      <w:r>
        <w:rPr>
          <w:rFonts w:ascii="Times New Roman" w:hAnsi="Times New Roman"/>
          <w:vertAlign w:val="superscript"/>
        </w:rPr>
        <w:t>st</w:t>
      </w:r>
      <w:r>
        <w:rPr>
          <w:rFonts w:ascii="Times New Roman" w:hAnsi="Times New Roman"/>
        </w:rPr>
        <w:t xml:space="preserve"> day of January 2023, between the </w:t>
      </w:r>
      <w:r>
        <w:rPr>
          <w:rFonts w:ascii="Times New Roman" w:hAnsi="Times New Roman"/>
          <w:b/>
        </w:rPr>
        <w:t>Town of Sodus</w:t>
      </w:r>
      <w:r>
        <w:rPr>
          <w:rFonts w:ascii="Times New Roman" w:hAnsi="Times New Roman"/>
        </w:rPr>
        <w:t>, a municipal</w:t>
      </w:r>
    </w:p>
    <w:p>
      <w:pPr>
        <w:spacing w:line="480" w:lineRule="auto"/>
        <w:rPr>
          <w:rFonts w:ascii="Times New Roman" w:hAnsi="Times New Roman"/>
          <w:b/>
        </w:rPr>
      </w:pPr>
      <w:proofErr w:type="gramStart"/>
      <w:r>
        <w:rPr>
          <w:rFonts w:ascii="Times New Roman" w:hAnsi="Times New Roman"/>
        </w:rPr>
        <w:t>corporation</w:t>
      </w:r>
      <w:proofErr w:type="gramEnd"/>
      <w:r>
        <w:rPr>
          <w:rFonts w:ascii="Times New Roman" w:hAnsi="Times New Roman"/>
        </w:rPr>
        <w:t xml:space="preserve"> in Wayne County, New York, hereinafter called “Town” and the </w:t>
      </w:r>
      <w:r>
        <w:rPr>
          <w:rFonts w:ascii="Times New Roman" w:hAnsi="Times New Roman"/>
          <w:b/>
        </w:rPr>
        <w:t>Sodus Center Fire District,</w:t>
      </w:r>
      <w:r>
        <w:rPr>
          <w:rFonts w:ascii="Times New Roman" w:hAnsi="Times New Roman"/>
        </w:rPr>
        <w:t xml:space="preserve"> a municipal corporation in the Town of Sodus, Wayne County, New York,</w:t>
      </w:r>
      <w:r>
        <w:rPr>
          <w:rFonts w:ascii="Times New Roman" w:hAnsi="Times New Roman"/>
          <w:b/>
        </w:rPr>
        <w:t xml:space="preserve"> </w:t>
      </w:r>
      <w:r>
        <w:rPr>
          <w:rFonts w:ascii="Times New Roman" w:hAnsi="Times New Roman"/>
        </w:rPr>
        <w:t>hereinafter called “</w:t>
      </w:r>
      <w:r>
        <w:rPr>
          <w:rFonts w:ascii="Times New Roman" w:hAnsi="Times New Roman"/>
          <w:b/>
        </w:rPr>
        <w:t>District</w:t>
      </w:r>
      <w:r>
        <w:rPr>
          <w:rFonts w:ascii="Times New Roman" w:hAnsi="Times New Roman"/>
        </w:rPr>
        <w:t>”.</w:t>
      </w:r>
    </w:p>
    <w:p>
      <w:pPr>
        <w:spacing w:line="480" w:lineRule="auto"/>
        <w:rPr>
          <w:rFonts w:ascii="Times New Roman" w:hAnsi="Times New Roman"/>
        </w:rPr>
      </w:pPr>
      <w:r>
        <w:rPr>
          <w:rFonts w:ascii="Times New Roman" w:hAnsi="Times New Roman"/>
        </w:rPr>
        <w:tab/>
      </w:r>
      <w:r>
        <w:rPr>
          <w:rFonts w:ascii="Times New Roman" w:hAnsi="Times New Roman"/>
          <w:b/>
        </w:rPr>
        <w:t>WHEREAS</w:t>
      </w:r>
      <w:r>
        <w:rPr>
          <w:rFonts w:ascii="Times New Roman" w:hAnsi="Times New Roman"/>
        </w:rPr>
        <w:t xml:space="preserve">, there has heretofore been duly established in the Town of </w:t>
      </w:r>
      <w:smartTag w:uri="urn:schemas-microsoft-com:office:smarttags" w:element="City">
        <w:smartTag w:uri="urn:schemas-microsoft-com:office:smarttags" w:element="place">
          <w:r>
            <w:rPr>
              <w:rFonts w:ascii="Times New Roman" w:hAnsi="Times New Roman"/>
            </w:rPr>
            <w:t>Sodus</w:t>
          </w:r>
        </w:smartTag>
      </w:smartTag>
      <w:r>
        <w:rPr>
          <w:rFonts w:ascii="Times New Roman" w:hAnsi="Times New Roman"/>
        </w:rPr>
        <w:t xml:space="preserve">, </w:t>
      </w:r>
    </w:p>
    <w:p>
      <w:pPr>
        <w:spacing w:line="480" w:lineRule="auto"/>
        <w:rPr>
          <w:rFonts w:ascii="Times New Roman" w:hAnsi="Times New Roman"/>
        </w:rPr>
      </w:pPr>
      <w:r>
        <w:rPr>
          <w:rFonts w:ascii="Times New Roman" w:hAnsi="Times New Roman"/>
        </w:rPr>
        <w:t>Wayne County, New York, a fire protection district known as the Town of Sodus Fire Protection District No. 2, hereinafter called “</w:t>
      </w:r>
      <w:r>
        <w:rPr>
          <w:rFonts w:ascii="Times New Roman" w:hAnsi="Times New Roman"/>
          <w:b/>
        </w:rPr>
        <w:t>Fire Protection District</w:t>
      </w:r>
      <w:r>
        <w:rPr>
          <w:rFonts w:ascii="Times New Roman" w:hAnsi="Times New Roman"/>
        </w:rPr>
        <w:t xml:space="preserve">”, embracing all of </w:t>
      </w:r>
    </w:p>
    <w:p>
      <w:pPr>
        <w:spacing w:line="480" w:lineRule="auto"/>
        <w:rPr>
          <w:rFonts w:ascii="Times New Roman" w:hAnsi="Times New Roman"/>
        </w:rPr>
      </w:pPr>
      <w:proofErr w:type="gramStart"/>
      <w:r>
        <w:rPr>
          <w:rFonts w:ascii="Times New Roman" w:hAnsi="Times New Roman"/>
        </w:rPr>
        <w:lastRenderedPageBreak/>
        <w:t>the</w:t>
      </w:r>
      <w:proofErr w:type="gramEnd"/>
      <w:r>
        <w:rPr>
          <w:rFonts w:ascii="Times New Roman" w:hAnsi="Times New Roman"/>
        </w:rPr>
        <w:t xml:space="preserve"> territory of the Town of </w:t>
      </w:r>
      <w:smartTag w:uri="urn:schemas-microsoft-com:office:smarttags" w:element="City">
        <w:r>
          <w:rPr>
            <w:rFonts w:ascii="Times New Roman" w:hAnsi="Times New Roman"/>
          </w:rPr>
          <w:t>Sodus</w:t>
        </w:r>
      </w:smartTag>
      <w:r>
        <w:rPr>
          <w:rFonts w:ascii="Times New Roman" w:hAnsi="Times New Roman"/>
        </w:rPr>
        <w:t xml:space="preserve"> not included within the limits of the </w:t>
      </w:r>
      <w:smartTag w:uri="urn:schemas-microsoft-com:office:smarttags" w:element="place">
        <w:smartTag w:uri="urn:schemas-microsoft-com:office:smarttags" w:element="PlaceType">
          <w:r>
            <w:rPr>
              <w:rFonts w:ascii="Times New Roman" w:hAnsi="Times New Roman"/>
            </w:rPr>
            <w:t>Village</w:t>
          </w:r>
        </w:smartTag>
        <w:r>
          <w:rPr>
            <w:rFonts w:ascii="Times New Roman" w:hAnsi="Times New Roman"/>
          </w:rPr>
          <w:t xml:space="preserve"> of </w:t>
        </w:r>
        <w:smartTag w:uri="urn:schemas-microsoft-com:office:smarttags" w:element="PlaceName">
          <w:r>
            <w:rPr>
              <w:rFonts w:ascii="Times New Roman" w:hAnsi="Times New Roman"/>
            </w:rPr>
            <w:t>Sodus</w:t>
          </w:r>
        </w:smartTag>
      </w:smartTag>
    </w:p>
    <w:p>
      <w:pPr>
        <w:spacing w:line="480" w:lineRule="auto"/>
        <w:rPr>
          <w:rFonts w:ascii="Times New Roman" w:hAnsi="Times New Roman"/>
        </w:rPr>
      </w:pPr>
      <w:r>
        <w:rPr>
          <w:rFonts w:ascii="Times New Roman" w:hAnsi="Times New Roman"/>
        </w:rPr>
        <w:t xml:space="preserve">Point, the </w:t>
      </w:r>
      <w:smartTag w:uri="urn:schemas-microsoft-com:office:smarttags" w:element="place">
        <w:smartTag w:uri="urn:schemas-microsoft-com:office:smarttags" w:element="PlaceType">
          <w:r>
            <w:rPr>
              <w:rFonts w:ascii="Times New Roman" w:hAnsi="Times New Roman"/>
            </w:rPr>
            <w:t>Village</w:t>
          </w:r>
        </w:smartTag>
        <w:r>
          <w:rPr>
            <w:rFonts w:ascii="Times New Roman" w:hAnsi="Times New Roman"/>
          </w:rPr>
          <w:t xml:space="preserve"> of </w:t>
        </w:r>
        <w:smartTag w:uri="urn:schemas-microsoft-com:office:smarttags" w:element="PlaceName">
          <w:r>
            <w:rPr>
              <w:rFonts w:ascii="Times New Roman" w:hAnsi="Times New Roman"/>
            </w:rPr>
            <w:t>Sodus</w:t>
          </w:r>
        </w:smartTag>
      </w:smartTag>
      <w:r>
        <w:rPr>
          <w:rFonts w:ascii="Times New Roman" w:hAnsi="Times New Roman"/>
        </w:rPr>
        <w:t>, Sodus Center Fire District, Alton Fire District, Wallington</w:t>
      </w:r>
    </w:p>
    <w:p>
      <w:pPr>
        <w:spacing w:line="480" w:lineRule="auto"/>
        <w:rPr>
          <w:rFonts w:ascii="Times New Roman" w:hAnsi="Times New Roman"/>
        </w:rPr>
      </w:pPr>
      <w:r>
        <w:rPr>
          <w:rFonts w:ascii="Times New Roman" w:hAnsi="Times New Roman"/>
        </w:rPr>
        <w:t>Fire District; and</w:t>
      </w:r>
    </w:p>
    <w:p>
      <w:pPr>
        <w:spacing w:line="480" w:lineRule="auto"/>
        <w:rPr>
          <w:rFonts w:ascii="Times New Roman" w:hAnsi="Times New Roman"/>
        </w:rPr>
      </w:pPr>
      <w:r>
        <w:rPr>
          <w:rFonts w:ascii="Times New Roman" w:hAnsi="Times New Roman"/>
        </w:rPr>
        <w:tab/>
      </w:r>
      <w:r>
        <w:rPr>
          <w:rFonts w:ascii="Times New Roman" w:hAnsi="Times New Roman"/>
          <w:b/>
        </w:rPr>
        <w:t>WHEREAS,</w:t>
      </w:r>
      <w:r>
        <w:rPr>
          <w:rFonts w:ascii="Times New Roman" w:hAnsi="Times New Roman"/>
        </w:rPr>
        <w:t xml:space="preserve"> the </w:t>
      </w:r>
      <w:r>
        <w:rPr>
          <w:rFonts w:ascii="Times New Roman" w:hAnsi="Times New Roman"/>
          <w:b/>
        </w:rPr>
        <w:t xml:space="preserve">District </w:t>
      </w:r>
      <w:r>
        <w:rPr>
          <w:rFonts w:ascii="Times New Roman" w:hAnsi="Times New Roman"/>
        </w:rPr>
        <w:t xml:space="preserve">has established and maintained at </w:t>
      </w:r>
      <w:r>
        <w:rPr>
          <w:rFonts w:ascii="Times New Roman" w:hAnsi="Times New Roman"/>
          <w:b/>
        </w:rPr>
        <w:t>District</w:t>
      </w:r>
      <w:r>
        <w:rPr>
          <w:rFonts w:ascii="Times New Roman" w:hAnsi="Times New Roman"/>
        </w:rPr>
        <w:t xml:space="preserve"> expense, a</w:t>
      </w:r>
    </w:p>
    <w:p>
      <w:pPr>
        <w:spacing w:line="480" w:lineRule="auto"/>
        <w:rPr>
          <w:rFonts w:ascii="Times New Roman" w:hAnsi="Times New Roman"/>
        </w:rPr>
      </w:pPr>
      <w:proofErr w:type="gramStart"/>
      <w:r>
        <w:rPr>
          <w:rFonts w:ascii="Times New Roman" w:hAnsi="Times New Roman"/>
        </w:rPr>
        <w:t>duly</w:t>
      </w:r>
      <w:proofErr w:type="gramEnd"/>
      <w:r>
        <w:rPr>
          <w:rFonts w:ascii="Times New Roman" w:hAnsi="Times New Roman"/>
        </w:rPr>
        <w:t xml:space="preserve"> organized volunteer fire department; and</w:t>
      </w:r>
    </w:p>
    <w:p>
      <w:pPr>
        <w:spacing w:line="480" w:lineRule="auto"/>
        <w:rPr>
          <w:rFonts w:ascii="Times New Roman" w:hAnsi="Times New Roman"/>
        </w:rPr>
      </w:pPr>
      <w:r>
        <w:rPr>
          <w:rFonts w:ascii="Times New Roman" w:hAnsi="Times New Roman"/>
        </w:rPr>
        <w:tab/>
      </w:r>
      <w:r>
        <w:rPr>
          <w:rFonts w:ascii="Times New Roman" w:hAnsi="Times New Roman"/>
          <w:b/>
        </w:rPr>
        <w:t>WHEREAS</w:t>
      </w:r>
      <w:r>
        <w:rPr>
          <w:rFonts w:ascii="Times New Roman" w:hAnsi="Times New Roman"/>
        </w:rPr>
        <w:t xml:space="preserve">, the </w:t>
      </w:r>
      <w:r>
        <w:rPr>
          <w:rFonts w:ascii="Times New Roman" w:hAnsi="Times New Roman"/>
          <w:b/>
        </w:rPr>
        <w:t>Town</w:t>
      </w:r>
      <w:r>
        <w:rPr>
          <w:rFonts w:ascii="Times New Roman" w:hAnsi="Times New Roman"/>
        </w:rPr>
        <w:t>, after public hearing held in pursuant to Article II of the</w:t>
      </w:r>
    </w:p>
    <w:p>
      <w:pPr>
        <w:spacing w:line="480" w:lineRule="auto"/>
        <w:rPr>
          <w:rFonts w:ascii="Times New Roman" w:hAnsi="Times New Roman"/>
        </w:rPr>
      </w:pPr>
      <w:r>
        <w:rPr>
          <w:rFonts w:ascii="Times New Roman" w:hAnsi="Times New Roman"/>
        </w:rPr>
        <w:t xml:space="preserve">Town Law, has duly authorized a contract with the </w:t>
      </w:r>
      <w:r>
        <w:rPr>
          <w:rFonts w:ascii="Times New Roman" w:hAnsi="Times New Roman"/>
          <w:b/>
        </w:rPr>
        <w:t>District</w:t>
      </w:r>
      <w:r>
        <w:rPr>
          <w:rFonts w:ascii="Times New Roman" w:hAnsi="Times New Roman"/>
        </w:rPr>
        <w:t xml:space="preserve"> for fire protection to the </w:t>
      </w:r>
    </w:p>
    <w:p>
      <w:pPr>
        <w:spacing w:line="480" w:lineRule="auto"/>
        <w:rPr>
          <w:rFonts w:ascii="Times New Roman" w:hAnsi="Times New Roman"/>
        </w:rPr>
      </w:pPr>
      <w:proofErr w:type="gramStart"/>
      <w:r>
        <w:rPr>
          <w:rFonts w:ascii="Times New Roman" w:hAnsi="Times New Roman"/>
        </w:rPr>
        <w:t>aforesaid</w:t>
      </w:r>
      <w:proofErr w:type="gramEnd"/>
      <w:r>
        <w:rPr>
          <w:rFonts w:ascii="Times New Roman" w:hAnsi="Times New Roman"/>
        </w:rPr>
        <w:t xml:space="preserve"> </w:t>
      </w:r>
      <w:r>
        <w:rPr>
          <w:rFonts w:ascii="Times New Roman" w:hAnsi="Times New Roman"/>
          <w:b/>
        </w:rPr>
        <w:t>Fire Protection District</w:t>
      </w:r>
      <w:r>
        <w:rPr>
          <w:rFonts w:ascii="Times New Roman" w:hAnsi="Times New Roman"/>
        </w:rPr>
        <w:t xml:space="preserve"> upon the terms and conditions herein set forth.</w:t>
      </w:r>
    </w:p>
    <w:p>
      <w:pPr>
        <w:spacing w:line="480" w:lineRule="auto"/>
        <w:rPr>
          <w:rFonts w:ascii="Times New Roman" w:hAnsi="Times New Roman"/>
        </w:rPr>
      </w:pPr>
      <w:r>
        <w:rPr>
          <w:rFonts w:ascii="Times New Roman" w:hAnsi="Times New Roman"/>
          <w:b/>
        </w:rPr>
        <w:tab/>
        <w:t>NOW, THEREFORE,</w:t>
      </w:r>
      <w:r>
        <w:rPr>
          <w:rFonts w:ascii="Times New Roman" w:hAnsi="Times New Roman"/>
        </w:rPr>
        <w:t xml:space="preserve"> the </w:t>
      </w:r>
      <w:r>
        <w:rPr>
          <w:rFonts w:ascii="Times New Roman" w:hAnsi="Times New Roman"/>
          <w:b/>
        </w:rPr>
        <w:t>Town</w:t>
      </w:r>
      <w:r>
        <w:rPr>
          <w:rFonts w:ascii="Times New Roman" w:hAnsi="Times New Roman"/>
        </w:rPr>
        <w:t xml:space="preserve"> does hereby engage the </w:t>
      </w:r>
      <w:r>
        <w:rPr>
          <w:rFonts w:ascii="Times New Roman" w:hAnsi="Times New Roman"/>
          <w:b/>
        </w:rPr>
        <w:t>District</w:t>
      </w:r>
      <w:r>
        <w:rPr>
          <w:rFonts w:ascii="Times New Roman" w:hAnsi="Times New Roman"/>
        </w:rPr>
        <w:t xml:space="preserve"> to furnish fire</w:t>
      </w:r>
    </w:p>
    <w:p>
      <w:pPr>
        <w:spacing w:line="480" w:lineRule="auto"/>
        <w:rPr>
          <w:rFonts w:ascii="Times New Roman" w:hAnsi="Times New Roman"/>
        </w:rPr>
      </w:pPr>
      <w:proofErr w:type="gramStart"/>
      <w:r>
        <w:rPr>
          <w:rFonts w:ascii="Times New Roman" w:hAnsi="Times New Roman"/>
        </w:rPr>
        <w:t>protection</w:t>
      </w:r>
      <w:proofErr w:type="gramEnd"/>
      <w:r>
        <w:rPr>
          <w:rFonts w:ascii="Times New Roman" w:hAnsi="Times New Roman"/>
        </w:rPr>
        <w:t xml:space="preserve"> to the </w:t>
      </w:r>
      <w:r>
        <w:rPr>
          <w:rFonts w:ascii="Times New Roman" w:hAnsi="Times New Roman"/>
          <w:b/>
        </w:rPr>
        <w:t>Fire Protection District</w:t>
      </w:r>
      <w:r>
        <w:rPr>
          <w:rFonts w:ascii="Times New Roman" w:hAnsi="Times New Roman"/>
        </w:rPr>
        <w:t xml:space="preserve"> and the </w:t>
      </w:r>
      <w:r>
        <w:rPr>
          <w:rFonts w:ascii="Times New Roman" w:hAnsi="Times New Roman"/>
          <w:b/>
        </w:rPr>
        <w:t xml:space="preserve">District </w:t>
      </w:r>
      <w:r>
        <w:rPr>
          <w:rFonts w:ascii="Times New Roman" w:hAnsi="Times New Roman"/>
        </w:rPr>
        <w:t xml:space="preserve"> agrees to furnish such fire protection in accordance with the following terms and conditions:</w:t>
      </w:r>
    </w:p>
    <w:p>
      <w:pPr>
        <w:spacing w:line="480" w:lineRule="auto"/>
        <w:rPr>
          <w:rFonts w:ascii="Times New Roman" w:hAnsi="Times New Roman"/>
        </w:rPr>
      </w:pPr>
    </w:p>
    <w:p>
      <w:pPr>
        <w:spacing w:line="480" w:lineRule="auto"/>
        <w:rPr>
          <w:rFonts w:ascii="Times New Roman" w:hAnsi="Times New Roman"/>
          <w:b/>
        </w:rPr>
      </w:pPr>
      <w:r>
        <w:rPr>
          <w:rFonts w:ascii="Times New Roman" w:hAnsi="Times New Roman"/>
        </w:rPr>
        <w:tab/>
      </w:r>
      <w:r>
        <w:rPr>
          <w:rFonts w:ascii="Times New Roman" w:hAnsi="Times New Roman"/>
          <w:b/>
        </w:rPr>
        <w:t>FIRST</w:t>
      </w:r>
      <w:r>
        <w:rPr>
          <w:rFonts w:ascii="Times New Roman" w:hAnsi="Times New Roman"/>
        </w:rPr>
        <w:t xml:space="preserve">:  The Fire Department of the </w:t>
      </w:r>
      <w:r>
        <w:rPr>
          <w:rFonts w:ascii="Times New Roman" w:hAnsi="Times New Roman"/>
          <w:b/>
        </w:rPr>
        <w:t>District</w:t>
      </w:r>
      <w:r>
        <w:rPr>
          <w:rFonts w:ascii="Times New Roman" w:hAnsi="Times New Roman"/>
        </w:rPr>
        <w:t xml:space="preserve"> shall at all times during the period of this agreement be subject to call for attendance upon any fire occurring in the </w:t>
      </w:r>
      <w:r>
        <w:rPr>
          <w:rFonts w:ascii="Times New Roman" w:hAnsi="Times New Roman"/>
          <w:b/>
        </w:rPr>
        <w:t>Fire</w:t>
      </w:r>
    </w:p>
    <w:p>
      <w:pPr>
        <w:spacing w:line="480" w:lineRule="auto"/>
        <w:rPr>
          <w:rFonts w:ascii="Times New Roman" w:hAnsi="Times New Roman"/>
        </w:rPr>
      </w:pPr>
      <w:r>
        <w:rPr>
          <w:rFonts w:ascii="Times New Roman" w:hAnsi="Times New Roman"/>
          <w:b/>
        </w:rPr>
        <w:t>Protection District</w:t>
      </w:r>
      <w:r>
        <w:rPr>
          <w:rFonts w:ascii="Times New Roman" w:hAnsi="Times New Roman"/>
        </w:rPr>
        <w:t>, and when notified by alarm or telephone call for any person within</w:t>
      </w:r>
    </w:p>
    <w:p>
      <w:pPr>
        <w:spacing w:line="480" w:lineRule="auto"/>
        <w:rPr>
          <w:rFonts w:ascii="Times New Roman" w:hAnsi="Times New Roman"/>
        </w:rPr>
      </w:pPr>
      <w:proofErr w:type="gramStart"/>
      <w:r>
        <w:rPr>
          <w:rFonts w:ascii="Times New Roman" w:hAnsi="Times New Roman"/>
        </w:rPr>
        <w:t>the</w:t>
      </w:r>
      <w:proofErr w:type="gramEnd"/>
      <w:r>
        <w:rPr>
          <w:rFonts w:ascii="Times New Roman" w:hAnsi="Times New Roman"/>
        </w:rPr>
        <w:t xml:space="preserve"> </w:t>
      </w:r>
      <w:r>
        <w:rPr>
          <w:rFonts w:ascii="Times New Roman" w:hAnsi="Times New Roman"/>
          <w:b/>
        </w:rPr>
        <w:t>Fire Protection District</w:t>
      </w:r>
      <w:r>
        <w:rPr>
          <w:rFonts w:ascii="Times New Roman" w:hAnsi="Times New Roman"/>
        </w:rPr>
        <w:t xml:space="preserve"> of a fire within the </w:t>
      </w:r>
      <w:r>
        <w:rPr>
          <w:rFonts w:ascii="Times New Roman" w:hAnsi="Times New Roman"/>
          <w:b/>
        </w:rPr>
        <w:t>Fire Protection District</w:t>
      </w:r>
      <w:r>
        <w:rPr>
          <w:rFonts w:ascii="Times New Roman" w:hAnsi="Times New Roman"/>
        </w:rPr>
        <w:t xml:space="preserve">, such department shall respond and attend upon the fire without delay with one or more companies and with suitable ladder, pumping and hose apparatus of the </w:t>
      </w:r>
      <w:r>
        <w:rPr>
          <w:rFonts w:ascii="Times New Roman" w:hAnsi="Times New Roman"/>
          <w:b/>
        </w:rPr>
        <w:t>District</w:t>
      </w:r>
      <w:r>
        <w:rPr>
          <w:rFonts w:ascii="Times New Roman" w:hAnsi="Times New Roman"/>
        </w:rPr>
        <w:t xml:space="preserve">.  Upon arriving at the scene of the fire, the firemen of the </w:t>
      </w:r>
      <w:r>
        <w:rPr>
          <w:rFonts w:ascii="Times New Roman" w:hAnsi="Times New Roman"/>
          <w:b/>
        </w:rPr>
        <w:t>District</w:t>
      </w:r>
      <w:r>
        <w:rPr>
          <w:rFonts w:ascii="Times New Roman" w:hAnsi="Times New Roman"/>
        </w:rPr>
        <w:t xml:space="preserve"> attending shall proceed diligently and in every way reasonably suggested to the extinguishment of the fire, and the saving of life and property in connection therewith.</w:t>
      </w:r>
    </w:p>
    <w:p>
      <w:pPr>
        <w:spacing w:line="480" w:lineRule="auto"/>
        <w:ind w:firstLine="720"/>
        <w:rPr>
          <w:rFonts w:ascii="Times New Roman" w:hAnsi="Times New Roman"/>
        </w:rPr>
      </w:pPr>
      <w:r>
        <w:rPr>
          <w:rFonts w:ascii="Times New Roman" w:hAnsi="Times New Roman"/>
          <w:b/>
        </w:rPr>
        <w:t>SECOND</w:t>
      </w:r>
      <w:r>
        <w:rPr>
          <w:rFonts w:ascii="Times New Roman" w:hAnsi="Times New Roman"/>
        </w:rPr>
        <w:t xml:space="preserve">: the </w:t>
      </w:r>
      <w:r>
        <w:rPr>
          <w:rFonts w:ascii="Times New Roman" w:hAnsi="Times New Roman"/>
          <w:b/>
        </w:rPr>
        <w:t>Town</w:t>
      </w:r>
      <w:r>
        <w:rPr>
          <w:rFonts w:ascii="Times New Roman" w:hAnsi="Times New Roman"/>
        </w:rPr>
        <w:t xml:space="preserve"> shall pay to the </w:t>
      </w:r>
      <w:r>
        <w:rPr>
          <w:rFonts w:ascii="Times New Roman" w:hAnsi="Times New Roman"/>
          <w:b/>
        </w:rPr>
        <w:t>District</w:t>
      </w:r>
      <w:r>
        <w:rPr>
          <w:rFonts w:ascii="Times New Roman" w:hAnsi="Times New Roman"/>
        </w:rPr>
        <w:t xml:space="preserve"> for such fire protection the sum of $ 19,000.00 for the year 2023.  The aforesaid payments shall by due and payable in full on the first day of March of each year during the term of this contract.</w:t>
      </w:r>
    </w:p>
    <w:p>
      <w:pPr>
        <w:spacing w:line="480" w:lineRule="auto"/>
        <w:ind w:firstLine="720"/>
        <w:rPr>
          <w:rFonts w:ascii="Times New Roman" w:hAnsi="Times New Roman"/>
        </w:rPr>
      </w:pPr>
      <w:r>
        <w:rPr>
          <w:rFonts w:ascii="Times New Roman" w:hAnsi="Times New Roman"/>
          <w:b/>
        </w:rPr>
        <w:t>THIRD:</w:t>
      </w:r>
      <w:r>
        <w:rPr>
          <w:rFonts w:ascii="Times New Roman" w:hAnsi="Times New Roman"/>
        </w:rPr>
        <w:t xml:space="preserve"> The parties hereby mutually covenant and agree that any loss or damage</w:t>
      </w:r>
    </w:p>
    <w:p>
      <w:pPr>
        <w:spacing w:line="480" w:lineRule="auto"/>
        <w:rPr>
          <w:rFonts w:ascii="Times New Roman" w:hAnsi="Times New Roman"/>
        </w:rPr>
      </w:pPr>
      <w:r>
        <w:rPr>
          <w:rFonts w:ascii="Times New Roman" w:hAnsi="Times New Roman"/>
        </w:rPr>
        <w:lastRenderedPageBreak/>
        <w:t xml:space="preserve">to, or expense incurred in the operation of fire apparatus or other equipment of the </w:t>
      </w:r>
      <w:r>
        <w:rPr>
          <w:rFonts w:ascii="Times New Roman" w:hAnsi="Times New Roman"/>
          <w:b/>
        </w:rPr>
        <w:t xml:space="preserve">District </w:t>
      </w:r>
      <w:r>
        <w:rPr>
          <w:rFonts w:ascii="Times New Roman" w:hAnsi="Times New Roman"/>
        </w:rPr>
        <w:t xml:space="preserve">answering a call for service under and pursuant to the provisions of this agreement in the territory of the </w:t>
      </w:r>
      <w:r>
        <w:rPr>
          <w:rFonts w:ascii="Times New Roman" w:hAnsi="Times New Roman"/>
          <w:b/>
        </w:rPr>
        <w:t>Fire Protection District</w:t>
      </w:r>
      <w:r>
        <w:rPr>
          <w:rFonts w:ascii="Times New Roman" w:hAnsi="Times New Roman"/>
        </w:rPr>
        <w:t>, notwithstanding any of the provisions of Section Two Hundred Nine of the General Municipal Law of the State of New York, it being the intention and understanding of the parties that the expressed</w:t>
      </w:r>
    </w:p>
    <w:p>
      <w:pPr>
        <w:spacing w:line="480" w:lineRule="auto"/>
        <w:rPr>
          <w:rFonts w:ascii="Times New Roman" w:hAnsi="Times New Roman"/>
        </w:rPr>
      </w:pPr>
      <w:proofErr w:type="gramStart"/>
      <w:r>
        <w:rPr>
          <w:rFonts w:ascii="Times New Roman" w:hAnsi="Times New Roman"/>
        </w:rPr>
        <w:t>consideration</w:t>
      </w:r>
      <w:proofErr w:type="gramEnd"/>
      <w:r>
        <w:rPr>
          <w:rFonts w:ascii="Times New Roman" w:hAnsi="Times New Roman"/>
        </w:rPr>
        <w:t xml:space="preserve"> for the services agreed to be rendered by the </w:t>
      </w:r>
      <w:r>
        <w:rPr>
          <w:rFonts w:ascii="Times New Roman" w:hAnsi="Times New Roman"/>
          <w:b/>
        </w:rPr>
        <w:t xml:space="preserve">District </w:t>
      </w:r>
      <w:r>
        <w:rPr>
          <w:rFonts w:ascii="Times New Roman" w:hAnsi="Times New Roman"/>
        </w:rPr>
        <w:t>contemplates and</w:t>
      </w:r>
    </w:p>
    <w:p>
      <w:pPr>
        <w:spacing w:line="480" w:lineRule="auto"/>
        <w:rPr>
          <w:rFonts w:ascii="Times New Roman" w:hAnsi="Times New Roman"/>
        </w:rPr>
      </w:pPr>
      <w:proofErr w:type="gramStart"/>
      <w:r>
        <w:rPr>
          <w:rFonts w:ascii="Times New Roman" w:hAnsi="Times New Roman"/>
        </w:rPr>
        <w:t>comprehends</w:t>
      </w:r>
      <w:proofErr w:type="gramEnd"/>
      <w:r>
        <w:rPr>
          <w:rFonts w:ascii="Times New Roman" w:hAnsi="Times New Roman"/>
        </w:rPr>
        <w:t xml:space="preserve"> the risks, hazards and costs of such loss or damage and materials.</w:t>
      </w:r>
    </w:p>
    <w:p>
      <w:pPr>
        <w:spacing w:line="480" w:lineRule="auto"/>
        <w:rPr>
          <w:rFonts w:ascii="Times New Roman" w:hAnsi="Times New Roman"/>
        </w:rPr>
      </w:pPr>
      <w:r>
        <w:rPr>
          <w:rFonts w:ascii="Times New Roman" w:hAnsi="Times New Roman"/>
        </w:rPr>
        <w:tab/>
      </w:r>
      <w:r>
        <w:rPr>
          <w:rFonts w:ascii="Times New Roman" w:hAnsi="Times New Roman"/>
          <w:b/>
        </w:rPr>
        <w:t>FOURTH</w:t>
      </w:r>
      <w:r>
        <w:rPr>
          <w:rFonts w:ascii="Times New Roman" w:hAnsi="Times New Roman"/>
        </w:rPr>
        <w:t xml:space="preserve">: The </w:t>
      </w:r>
      <w:r>
        <w:rPr>
          <w:rFonts w:ascii="Times New Roman" w:hAnsi="Times New Roman"/>
          <w:b/>
        </w:rPr>
        <w:t>District</w:t>
      </w:r>
      <w:r>
        <w:rPr>
          <w:rFonts w:ascii="Times New Roman" w:hAnsi="Times New Roman"/>
        </w:rPr>
        <w:t xml:space="preserve"> hereby covenants and agrees to indemnify and save</w:t>
      </w:r>
    </w:p>
    <w:p>
      <w:pPr>
        <w:spacing w:line="480" w:lineRule="auto"/>
        <w:rPr>
          <w:rFonts w:ascii="Times New Roman" w:hAnsi="Times New Roman"/>
        </w:rPr>
      </w:pPr>
      <w:r>
        <w:rPr>
          <w:rFonts w:ascii="Times New Roman" w:hAnsi="Times New Roman"/>
        </w:rPr>
        <w:t xml:space="preserve">harmless the </w:t>
      </w:r>
      <w:r>
        <w:rPr>
          <w:rFonts w:ascii="Times New Roman" w:hAnsi="Times New Roman"/>
          <w:b/>
        </w:rPr>
        <w:t>Town</w:t>
      </w:r>
      <w:r>
        <w:rPr>
          <w:rFonts w:ascii="Times New Roman" w:hAnsi="Times New Roman"/>
        </w:rPr>
        <w:t xml:space="preserve"> and the </w:t>
      </w:r>
      <w:r>
        <w:rPr>
          <w:rFonts w:ascii="Times New Roman" w:hAnsi="Times New Roman"/>
          <w:b/>
        </w:rPr>
        <w:t>Fire Protection District</w:t>
      </w:r>
      <w:r>
        <w:rPr>
          <w:rFonts w:ascii="Times New Roman" w:hAnsi="Times New Roman"/>
        </w:rPr>
        <w:t xml:space="preserve"> against any and all claims authorized by law for medical expenses, loss of wages, compensation, benefits or other claims arising by reason of the injury or death of a fireman, or of a member of a fire department, emergency relief squad, a fire police squad, or a fire patrol, sustained while answering, attending upon or returning from any call for services under and pursuant to the provisions in this agreement.</w:t>
      </w:r>
    </w:p>
    <w:p>
      <w:pPr>
        <w:spacing w:line="480" w:lineRule="auto"/>
        <w:rPr>
          <w:rFonts w:ascii="Times New Roman" w:hAnsi="Times New Roman"/>
        </w:rPr>
      </w:pPr>
      <w:r>
        <w:rPr>
          <w:rFonts w:ascii="Times New Roman" w:hAnsi="Times New Roman"/>
        </w:rPr>
        <w:tab/>
      </w:r>
      <w:r>
        <w:rPr>
          <w:rFonts w:ascii="Times New Roman" w:hAnsi="Times New Roman"/>
          <w:b/>
        </w:rPr>
        <w:t>FIFTH:</w:t>
      </w:r>
      <w:r>
        <w:rPr>
          <w:rFonts w:ascii="Times New Roman" w:hAnsi="Times New Roman"/>
        </w:rPr>
        <w:t xml:space="preserve">  All moneys agreed to be paid to the </w:t>
      </w:r>
      <w:r>
        <w:rPr>
          <w:rFonts w:ascii="Times New Roman" w:hAnsi="Times New Roman"/>
          <w:b/>
        </w:rPr>
        <w:t>District</w:t>
      </w:r>
      <w:r>
        <w:rPr>
          <w:rFonts w:ascii="Times New Roman" w:hAnsi="Times New Roman"/>
        </w:rPr>
        <w:t xml:space="preserve"> hereunder shall be a charge</w:t>
      </w:r>
    </w:p>
    <w:p>
      <w:pPr>
        <w:spacing w:line="480" w:lineRule="auto"/>
        <w:rPr>
          <w:rFonts w:ascii="Times New Roman" w:hAnsi="Times New Roman"/>
        </w:rPr>
      </w:pPr>
      <w:proofErr w:type="gramStart"/>
      <w:r>
        <w:rPr>
          <w:rFonts w:ascii="Times New Roman" w:hAnsi="Times New Roman"/>
        </w:rPr>
        <w:t>upon</w:t>
      </w:r>
      <w:proofErr w:type="gramEnd"/>
      <w:r>
        <w:rPr>
          <w:rFonts w:ascii="Times New Roman" w:hAnsi="Times New Roman"/>
        </w:rPr>
        <w:t xml:space="preserve"> the </w:t>
      </w:r>
      <w:r>
        <w:rPr>
          <w:rFonts w:ascii="Times New Roman" w:hAnsi="Times New Roman"/>
          <w:b/>
        </w:rPr>
        <w:t>Fire Protection District</w:t>
      </w:r>
      <w:r>
        <w:rPr>
          <w:rFonts w:ascii="Times New Roman" w:hAnsi="Times New Roman"/>
        </w:rPr>
        <w:t xml:space="preserve"> and shall be assessed and levied upon the taxable property in said </w:t>
      </w:r>
      <w:r>
        <w:rPr>
          <w:rFonts w:ascii="Times New Roman" w:hAnsi="Times New Roman"/>
          <w:b/>
        </w:rPr>
        <w:t>Fire Protection District</w:t>
      </w:r>
      <w:r>
        <w:rPr>
          <w:rFonts w:ascii="Times New Roman" w:hAnsi="Times New Roman"/>
        </w:rPr>
        <w:t xml:space="preserve"> and collected in the same manner, at the same</w:t>
      </w:r>
    </w:p>
    <w:p>
      <w:pPr>
        <w:spacing w:line="480" w:lineRule="auto"/>
        <w:rPr>
          <w:rFonts w:ascii="Times New Roman" w:hAnsi="Times New Roman"/>
        </w:rPr>
      </w:pPr>
      <w:r>
        <w:rPr>
          <w:rFonts w:ascii="Times New Roman" w:hAnsi="Times New Roman"/>
        </w:rPr>
        <w:t xml:space="preserve">time and by the same officers as are the taxes of said Town of Sodus assessed, levied and collected and, when collected, shall be paid to the Supervisor of the said Town of Sodus, to be by him paid to the </w:t>
      </w:r>
      <w:r>
        <w:rPr>
          <w:rFonts w:ascii="Times New Roman" w:hAnsi="Times New Roman"/>
          <w:b/>
        </w:rPr>
        <w:t>District</w:t>
      </w:r>
      <w:r>
        <w:rPr>
          <w:rFonts w:ascii="Times New Roman" w:hAnsi="Times New Roman"/>
        </w:rPr>
        <w:t xml:space="preserve"> as herein provided.</w:t>
      </w:r>
    </w:p>
    <w:p>
      <w:pPr>
        <w:spacing w:line="480" w:lineRule="auto"/>
        <w:ind w:firstLine="720"/>
        <w:rPr>
          <w:rFonts w:ascii="Times New Roman" w:hAnsi="Times New Roman"/>
        </w:rPr>
      </w:pPr>
      <w:r>
        <w:rPr>
          <w:rFonts w:ascii="Times New Roman" w:hAnsi="Times New Roman"/>
          <w:b/>
        </w:rPr>
        <w:t>SIXTH</w:t>
      </w:r>
      <w:r>
        <w:rPr>
          <w:rFonts w:ascii="Times New Roman" w:hAnsi="Times New Roman"/>
        </w:rPr>
        <w:t xml:space="preserve">: Members of the fire department of the </w:t>
      </w:r>
      <w:r>
        <w:rPr>
          <w:rFonts w:ascii="Times New Roman" w:hAnsi="Times New Roman"/>
          <w:b/>
        </w:rPr>
        <w:t>Sodus Center Fire District</w:t>
      </w:r>
      <w:r>
        <w:rPr>
          <w:rFonts w:ascii="Times New Roman" w:hAnsi="Times New Roman"/>
        </w:rPr>
        <w:t xml:space="preserve"> while engaged in the performance of their duties in answering, attending upon or returning from any call provided for by this contract shall have the same rights, privileges and immunities as if performing the same in any</w:t>
      </w:r>
      <w:r>
        <w:rPr>
          <w:rFonts w:ascii="Times New Roman" w:hAnsi="Times New Roman"/>
          <w:b/>
        </w:rPr>
        <w:t xml:space="preserve"> Fire District or Rural Fire Protection Area</w:t>
      </w:r>
      <w:r>
        <w:rPr>
          <w:rFonts w:ascii="Times New Roman" w:hAnsi="Times New Roman"/>
        </w:rPr>
        <w:t>, Wayne County, New York.</w:t>
      </w:r>
    </w:p>
    <w:p>
      <w:pPr>
        <w:spacing w:line="480" w:lineRule="auto"/>
        <w:ind w:firstLine="720"/>
        <w:rPr>
          <w:rFonts w:ascii="Times New Roman" w:hAnsi="Times New Roman"/>
        </w:rPr>
      </w:pPr>
      <w:r>
        <w:rPr>
          <w:rFonts w:ascii="Times New Roman" w:hAnsi="Times New Roman"/>
          <w:b/>
        </w:rPr>
        <w:lastRenderedPageBreak/>
        <w:t>SEVENTH</w:t>
      </w:r>
      <w:r>
        <w:rPr>
          <w:rFonts w:ascii="Times New Roman" w:hAnsi="Times New Roman"/>
        </w:rPr>
        <w:t>: This agreement shall continue for a period of one (1) year and shall end on December 31, 2023, providing, however, that this agreement shall be subject to cancellation by either party on delivery of written notice to that effect to the other party, which cancellation shall be effective on the 1</w:t>
      </w:r>
      <w:r>
        <w:rPr>
          <w:rFonts w:ascii="Times New Roman" w:hAnsi="Times New Roman"/>
          <w:vertAlign w:val="superscript"/>
        </w:rPr>
        <w:t>st</w:t>
      </w:r>
      <w:r>
        <w:rPr>
          <w:rFonts w:ascii="Times New Roman" w:hAnsi="Times New Roman"/>
        </w:rPr>
        <w:t xml:space="preserve"> day of the year which shall begin no more than nine (9) months after such notice is delivered.</w:t>
      </w:r>
    </w:p>
    <w:p>
      <w:pPr>
        <w:spacing w:line="480" w:lineRule="auto"/>
        <w:rPr>
          <w:rFonts w:ascii="Times New Roman" w:hAnsi="Times New Roman"/>
        </w:rPr>
      </w:pPr>
    </w:p>
    <w:p>
      <w:pPr>
        <w:spacing w:line="480" w:lineRule="auto"/>
        <w:rPr>
          <w:rFonts w:ascii="Times New Roman" w:hAnsi="Times New Roman"/>
        </w:rPr>
      </w:pPr>
      <w:r>
        <w:rPr>
          <w:rFonts w:ascii="Times New Roman" w:hAnsi="Times New Roman"/>
        </w:rPr>
        <w:tab/>
      </w:r>
      <w:r>
        <w:rPr>
          <w:rFonts w:ascii="Times New Roman" w:hAnsi="Times New Roman"/>
          <w:b/>
        </w:rPr>
        <w:t>EIGHT</w:t>
      </w:r>
      <w:r>
        <w:rPr>
          <w:rFonts w:ascii="Times New Roman" w:hAnsi="Times New Roman"/>
        </w:rPr>
        <w:t xml:space="preserve">: The parties hereby mutually covenant and agree that notwithstanding the execution simultaneously herewith of similar agreements with other fire districts within the Town of  Sodus, Wayne County, New York, nothing in said agreement contained nor </w:t>
      </w:r>
    </w:p>
    <w:p>
      <w:pPr>
        <w:spacing w:line="480" w:lineRule="auto"/>
        <w:rPr>
          <w:rFonts w:ascii="Times New Roman" w:hAnsi="Times New Roman"/>
        </w:rPr>
      </w:pPr>
      <w:proofErr w:type="gramStart"/>
      <w:r>
        <w:rPr>
          <w:rFonts w:ascii="Times New Roman" w:hAnsi="Times New Roman"/>
        </w:rPr>
        <w:t>any</w:t>
      </w:r>
      <w:proofErr w:type="gramEnd"/>
      <w:r>
        <w:rPr>
          <w:rFonts w:ascii="Times New Roman" w:hAnsi="Times New Roman"/>
        </w:rPr>
        <w:t xml:space="preserve"> modification thereof nor an terms thereof, either singly or collectively shall be deemed to affect in any way the rights or obligations of either of the parties in this agreement.</w:t>
      </w:r>
    </w:p>
    <w:p>
      <w:pPr>
        <w:spacing w:line="480" w:lineRule="auto"/>
        <w:ind w:firstLine="720"/>
        <w:rPr>
          <w:rFonts w:ascii="Times New Roman" w:hAnsi="Times New Roman"/>
        </w:rPr>
      </w:pPr>
      <w:r>
        <w:rPr>
          <w:rFonts w:ascii="Times New Roman" w:hAnsi="Times New Roman"/>
          <w:b/>
        </w:rPr>
        <w:t>NINTH</w:t>
      </w:r>
      <w:r>
        <w:rPr>
          <w:rFonts w:ascii="Times New Roman" w:hAnsi="Times New Roman"/>
        </w:rPr>
        <w:t xml:space="preserve">: It is mutually understood, covenanted and agreed that the Chief or other executive officer of the Fire Department of the </w:t>
      </w:r>
      <w:r>
        <w:rPr>
          <w:rFonts w:ascii="Times New Roman" w:hAnsi="Times New Roman"/>
          <w:b/>
        </w:rPr>
        <w:t>District</w:t>
      </w:r>
      <w:r>
        <w:rPr>
          <w:rFonts w:ascii="Times New Roman" w:hAnsi="Times New Roman"/>
        </w:rPr>
        <w:t xml:space="preserve"> be and hereby is authorized, acting in concert with Chiefs or other executive officers of the Fire Departments of the Fire Districts embraced in the said Town of Sodus, to make such rules and regulations for the rendering of the services hereby contracted for as shall be consistent with the spirit and letter of this agreement, the provisions of law and the interest of public safety generally.</w:t>
      </w:r>
    </w:p>
    <w:p>
      <w:pPr>
        <w:spacing w:line="480" w:lineRule="auto"/>
        <w:ind w:firstLine="720"/>
        <w:rPr>
          <w:rFonts w:ascii="Times New Roman" w:hAnsi="Times New Roman"/>
        </w:rPr>
      </w:pPr>
      <w:r>
        <w:rPr>
          <w:rFonts w:ascii="Times New Roman" w:hAnsi="Times New Roman"/>
        </w:rPr>
        <w:tab/>
      </w:r>
      <w:r>
        <w:rPr>
          <w:rFonts w:ascii="Times New Roman" w:hAnsi="Times New Roman"/>
          <w:b/>
        </w:rPr>
        <w:t>IN WITNESS WHEREOF</w:t>
      </w:r>
      <w:r>
        <w:rPr>
          <w:rFonts w:ascii="Times New Roman" w:hAnsi="Times New Roman"/>
        </w:rPr>
        <w:t>, the parties have executed this agreement and have caused their respective hands and seals hereunto to be set as of the day and year first above written.</w:t>
      </w:r>
    </w:p>
    <w:p>
      <w:pPr>
        <w:rPr>
          <w:rFonts w:ascii="Times New Roman" w:hAnsi="Times New Roman" w:cs="Tahoma"/>
        </w:rPr>
      </w:pPr>
      <w:r>
        <w:rPr>
          <w:rFonts w:ascii="Times New Roman" w:hAnsi="Times New Roman" w:cs="Tahoma"/>
        </w:rPr>
        <w:t xml:space="preserve">Deputy Supervisor David LeRoy asked for any public comments on the Sodus Center Fire District public hearing, hearing none LeRoy asked for a motion to close the public hearing. </w:t>
      </w:r>
    </w:p>
    <w:p>
      <w:pPr>
        <w:rPr>
          <w:rFonts w:ascii="Times New Roman" w:hAnsi="Times New Roman" w:cs="Tahoma"/>
        </w:rPr>
      </w:pPr>
    </w:p>
    <w:p>
      <w:pPr>
        <w:rPr>
          <w:rFonts w:ascii="Times New Roman" w:hAnsi="Times New Roman"/>
        </w:rPr>
      </w:pPr>
      <w:r>
        <w:rPr>
          <w:rFonts w:ascii="Times New Roman" w:hAnsi="Times New Roman"/>
        </w:rPr>
        <w:lastRenderedPageBreak/>
        <w:t xml:space="preserve">Councilperson Don Ross motioned to close the public hearing for the Sodus Center Fire District was seconded by Councilperson Chris Tertinek.  </w:t>
      </w:r>
      <w:r>
        <w:rPr>
          <w:rFonts w:ascii="Times New Roman" w:hAnsi="Times New Roman" w:cs="Tahoma"/>
        </w:rPr>
        <w:t>Upon roll call the following votes were heard, Scott Johnson, abstained; David LeRoy, aye; Don Ross, aye; Chris Tertinek, aye, Cathy Willmott; aye, Motion carried.</w:t>
      </w:r>
      <w:r>
        <w:rPr>
          <w:rFonts w:ascii="Times New Roman" w:hAnsi="Times New Roman"/>
        </w:rPr>
        <w:t xml:space="preserve"> Time 4:50 PM</w:t>
      </w:r>
    </w:p>
    <w:p>
      <w:pPr>
        <w:rPr>
          <w:rFonts w:ascii="Times New Roman" w:hAnsi="Times New Roman" w:cs="Tahoma"/>
        </w:rPr>
      </w:pPr>
    </w:p>
    <w:p>
      <w:pPr>
        <w:rPr>
          <w:rFonts w:ascii="Times New Roman" w:hAnsi="Times New Roman" w:cs="Tahoma"/>
        </w:rPr>
      </w:pPr>
      <w:r>
        <w:rPr>
          <w:rFonts w:ascii="Times New Roman" w:hAnsi="Times New Roman"/>
        </w:rPr>
        <w:t xml:space="preserve">Councilperson Don Ross motioned to enter into the public hearing for the Wallington Fire District was seconded by Councilperson Chris Tertinek.  </w:t>
      </w:r>
      <w:r>
        <w:rPr>
          <w:rFonts w:ascii="Times New Roman" w:hAnsi="Times New Roman" w:cs="Tahoma"/>
        </w:rPr>
        <w:t>Upon roll call the following votes were heard, Scott Johnson, abstained; David LeRoy, aye; Don Ross, aye; Chris Tertinek, aye, Cathy Willmott; aye, Motion carried.</w:t>
      </w:r>
      <w:r>
        <w:rPr>
          <w:rFonts w:ascii="Times New Roman" w:hAnsi="Times New Roman"/>
        </w:rPr>
        <w:t xml:space="preserve"> Time 4:52 PM</w:t>
      </w:r>
    </w:p>
    <w:p>
      <w:pPr>
        <w:rPr>
          <w:rFonts w:ascii="Times New Roman" w:hAnsi="Times New Roman" w:cs="Tahoma"/>
        </w:rPr>
      </w:pPr>
    </w:p>
    <w:p>
      <w:pPr>
        <w:spacing w:line="480" w:lineRule="auto"/>
        <w:jc w:val="center"/>
        <w:rPr>
          <w:rFonts w:ascii="Times New Roman" w:hAnsi="Times New Roman"/>
          <w:b/>
        </w:rPr>
      </w:pPr>
      <w:r>
        <w:rPr>
          <w:rFonts w:ascii="Times New Roman" w:hAnsi="Times New Roman"/>
          <w:b/>
        </w:rPr>
        <w:t xml:space="preserve">TOWN OF </w:t>
      </w:r>
      <w:smartTag w:uri="urn:schemas-microsoft-com:office:smarttags" w:element="City">
        <w:smartTag w:uri="urn:schemas-microsoft-com:office:smarttags" w:element="place">
          <w:r>
            <w:rPr>
              <w:rFonts w:ascii="Times New Roman" w:hAnsi="Times New Roman"/>
              <w:b/>
            </w:rPr>
            <w:t>SODUS</w:t>
          </w:r>
        </w:smartTag>
      </w:smartTag>
    </w:p>
    <w:p>
      <w:pPr>
        <w:spacing w:line="480" w:lineRule="auto"/>
        <w:jc w:val="center"/>
        <w:rPr>
          <w:rFonts w:ascii="Times New Roman" w:hAnsi="Times New Roman"/>
          <w:b/>
          <w:u w:val="single"/>
        </w:rPr>
      </w:pPr>
      <w:r>
        <w:rPr>
          <w:rFonts w:ascii="Times New Roman" w:hAnsi="Times New Roman"/>
          <w:b/>
          <w:u w:val="single"/>
        </w:rPr>
        <w:t xml:space="preserve">FIRE CONTRACT AGREEMENT-Wallington Fire District </w:t>
      </w:r>
    </w:p>
    <w:p>
      <w:pPr>
        <w:spacing w:line="480" w:lineRule="auto"/>
        <w:rPr>
          <w:rFonts w:ascii="Times New Roman" w:hAnsi="Times New Roman"/>
        </w:rPr>
      </w:pPr>
      <w:r>
        <w:rPr>
          <w:rFonts w:ascii="Times New Roman" w:hAnsi="Times New Roman"/>
        </w:rPr>
        <w:tab/>
        <w:t>Made this 1</w:t>
      </w:r>
      <w:r>
        <w:rPr>
          <w:rFonts w:ascii="Times New Roman" w:hAnsi="Times New Roman"/>
          <w:vertAlign w:val="superscript"/>
        </w:rPr>
        <w:t>st</w:t>
      </w:r>
      <w:r>
        <w:rPr>
          <w:rFonts w:ascii="Times New Roman" w:hAnsi="Times New Roman"/>
        </w:rPr>
        <w:t xml:space="preserve"> day of January 2023, between the </w:t>
      </w:r>
      <w:r>
        <w:rPr>
          <w:rFonts w:ascii="Times New Roman" w:hAnsi="Times New Roman"/>
          <w:b/>
        </w:rPr>
        <w:t>Town of Sodus</w:t>
      </w:r>
      <w:r>
        <w:rPr>
          <w:rFonts w:ascii="Times New Roman" w:hAnsi="Times New Roman"/>
        </w:rPr>
        <w:t>, a municipal</w:t>
      </w:r>
    </w:p>
    <w:p>
      <w:pPr>
        <w:spacing w:line="480" w:lineRule="auto"/>
        <w:rPr>
          <w:rFonts w:ascii="Times New Roman" w:hAnsi="Times New Roman"/>
          <w:b/>
        </w:rPr>
      </w:pPr>
      <w:proofErr w:type="gramStart"/>
      <w:r>
        <w:rPr>
          <w:rFonts w:ascii="Times New Roman" w:hAnsi="Times New Roman"/>
        </w:rPr>
        <w:t>corporation</w:t>
      </w:r>
      <w:proofErr w:type="gramEnd"/>
      <w:r>
        <w:rPr>
          <w:rFonts w:ascii="Times New Roman" w:hAnsi="Times New Roman"/>
        </w:rPr>
        <w:t xml:space="preserve"> in Wayne County, New York, hereinafter called “Town” and the </w:t>
      </w:r>
      <w:r>
        <w:rPr>
          <w:rFonts w:ascii="Times New Roman" w:hAnsi="Times New Roman"/>
          <w:b/>
        </w:rPr>
        <w:t>Wallington</w:t>
      </w:r>
    </w:p>
    <w:p>
      <w:pPr>
        <w:spacing w:line="480" w:lineRule="auto"/>
        <w:rPr>
          <w:rFonts w:ascii="Times New Roman" w:hAnsi="Times New Roman"/>
        </w:rPr>
      </w:pPr>
      <w:r>
        <w:rPr>
          <w:rFonts w:ascii="Times New Roman" w:hAnsi="Times New Roman"/>
          <w:b/>
        </w:rPr>
        <w:t>Fire District,</w:t>
      </w:r>
      <w:r>
        <w:rPr>
          <w:rFonts w:ascii="Times New Roman" w:hAnsi="Times New Roman"/>
        </w:rPr>
        <w:t xml:space="preserve"> a municipal corporation in the Town of </w:t>
      </w:r>
      <w:smartTag w:uri="urn:schemas-microsoft-com:office:smarttags" w:element="place">
        <w:smartTag w:uri="urn:schemas-microsoft-com:office:smarttags" w:element="City">
          <w:r>
            <w:rPr>
              <w:rFonts w:ascii="Times New Roman" w:hAnsi="Times New Roman"/>
            </w:rPr>
            <w:t>Sodus</w:t>
          </w:r>
        </w:smartTag>
      </w:smartTag>
      <w:r>
        <w:rPr>
          <w:rFonts w:ascii="Times New Roman" w:hAnsi="Times New Roman"/>
        </w:rPr>
        <w:t>, Wayne County, New York,</w:t>
      </w:r>
    </w:p>
    <w:p>
      <w:pPr>
        <w:spacing w:line="480" w:lineRule="auto"/>
        <w:rPr>
          <w:rFonts w:ascii="Times New Roman" w:hAnsi="Times New Roman"/>
        </w:rPr>
      </w:pPr>
      <w:proofErr w:type="gramStart"/>
      <w:r>
        <w:rPr>
          <w:rFonts w:ascii="Times New Roman" w:hAnsi="Times New Roman"/>
        </w:rPr>
        <w:t>hereinafter</w:t>
      </w:r>
      <w:proofErr w:type="gramEnd"/>
      <w:r>
        <w:rPr>
          <w:rFonts w:ascii="Times New Roman" w:hAnsi="Times New Roman"/>
        </w:rPr>
        <w:t xml:space="preserve"> called “</w:t>
      </w:r>
      <w:r>
        <w:rPr>
          <w:rFonts w:ascii="Times New Roman" w:hAnsi="Times New Roman"/>
          <w:b/>
        </w:rPr>
        <w:t>District</w:t>
      </w:r>
      <w:r>
        <w:rPr>
          <w:rFonts w:ascii="Times New Roman" w:hAnsi="Times New Roman"/>
        </w:rPr>
        <w:t>”.</w:t>
      </w:r>
    </w:p>
    <w:p>
      <w:pPr>
        <w:spacing w:line="480" w:lineRule="auto"/>
        <w:rPr>
          <w:rFonts w:ascii="Times New Roman" w:hAnsi="Times New Roman"/>
        </w:rPr>
      </w:pPr>
      <w:r>
        <w:rPr>
          <w:rFonts w:ascii="Times New Roman" w:hAnsi="Times New Roman"/>
        </w:rPr>
        <w:tab/>
      </w:r>
      <w:r>
        <w:rPr>
          <w:rFonts w:ascii="Times New Roman" w:hAnsi="Times New Roman"/>
          <w:b/>
        </w:rPr>
        <w:t>WHEREAS</w:t>
      </w:r>
      <w:r>
        <w:rPr>
          <w:rFonts w:ascii="Times New Roman" w:hAnsi="Times New Roman"/>
        </w:rPr>
        <w:t xml:space="preserve">, there has heretofore been duly established in the Town of </w:t>
      </w:r>
      <w:smartTag w:uri="urn:schemas-microsoft-com:office:smarttags" w:element="City">
        <w:smartTag w:uri="urn:schemas-microsoft-com:office:smarttags" w:element="place">
          <w:r>
            <w:rPr>
              <w:rFonts w:ascii="Times New Roman" w:hAnsi="Times New Roman"/>
            </w:rPr>
            <w:t>Sodus</w:t>
          </w:r>
        </w:smartTag>
      </w:smartTag>
      <w:r>
        <w:rPr>
          <w:rFonts w:ascii="Times New Roman" w:hAnsi="Times New Roman"/>
        </w:rPr>
        <w:t xml:space="preserve">, </w:t>
      </w:r>
    </w:p>
    <w:p>
      <w:pPr>
        <w:spacing w:line="480" w:lineRule="auto"/>
        <w:rPr>
          <w:rFonts w:ascii="Times New Roman" w:hAnsi="Times New Roman"/>
        </w:rPr>
      </w:pPr>
      <w:r>
        <w:rPr>
          <w:rFonts w:ascii="Times New Roman" w:hAnsi="Times New Roman"/>
        </w:rPr>
        <w:t>Wayne County, New York, a fire protection district known as the Town of Sodus Fire Protection District No. 3, hereinafter called “</w:t>
      </w:r>
      <w:r>
        <w:rPr>
          <w:rFonts w:ascii="Times New Roman" w:hAnsi="Times New Roman"/>
          <w:b/>
        </w:rPr>
        <w:t>Fire Protection District</w:t>
      </w:r>
      <w:r>
        <w:rPr>
          <w:rFonts w:ascii="Times New Roman" w:hAnsi="Times New Roman"/>
        </w:rPr>
        <w:t xml:space="preserve">”, embracing all of </w:t>
      </w:r>
    </w:p>
    <w:p>
      <w:pPr>
        <w:spacing w:line="480" w:lineRule="auto"/>
        <w:rPr>
          <w:rFonts w:ascii="Times New Roman" w:hAnsi="Times New Roman"/>
        </w:rPr>
      </w:pPr>
      <w:proofErr w:type="gramStart"/>
      <w:r>
        <w:rPr>
          <w:rFonts w:ascii="Times New Roman" w:hAnsi="Times New Roman"/>
        </w:rPr>
        <w:t>the</w:t>
      </w:r>
      <w:proofErr w:type="gramEnd"/>
      <w:r>
        <w:rPr>
          <w:rFonts w:ascii="Times New Roman" w:hAnsi="Times New Roman"/>
        </w:rPr>
        <w:t xml:space="preserve"> territory of the Town of </w:t>
      </w:r>
      <w:smartTag w:uri="urn:schemas-microsoft-com:office:smarttags" w:element="City">
        <w:r>
          <w:rPr>
            <w:rFonts w:ascii="Times New Roman" w:hAnsi="Times New Roman"/>
          </w:rPr>
          <w:t>Sodus</w:t>
        </w:r>
      </w:smartTag>
      <w:r>
        <w:rPr>
          <w:rFonts w:ascii="Times New Roman" w:hAnsi="Times New Roman"/>
        </w:rPr>
        <w:t xml:space="preserve"> not included within the limits of the </w:t>
      </w:r>
      <w:smartTag w:uri="urn:schemas-microsoft-com:office:smarttags" w:element="place">
        <w:smartTag w:uri="urn:schemas-microsoft-com:office:smarttags" w:element="PlaceType">
          <w:r>
            <w:rPr>
              <w:rFonts w:ascii="Times New Roman" w:hAnsi="Times New Roman"/>
            </w:rPr>
            <w:t>Village</w:t>
          </w:r>
        </w:smartTag>
        <w:r>
          <w:rPr>
            <w:rFonts w:ascii="Times New Roman" w:hAnsi="Times New Roman"/>
          </w:rPr>
          <w:t xml:space="preserve"> of </w:t>
        </w:r>
        <w:smartTag w:uri="urn:schemas-microsoft-com:office:smarttags" w:element="PlaceName">
          <w:r>
            <w:rPr>
              <w:rFonts w:ascii="Times New Roman" w:hAnsi="Times New Roman"/>
            </w:rPr>
            <w:t>Sodus</w:t>
          </w:r>
        </w:smartTag>
      </w:smartTag>
    </w:p>
    <w:p>
      <w:pPr>
        <w:spacing w:line="480" w:lineRule="auto"/>
        <w:rPr>
          <w:rFonts w:ascii="Times New Roman" w:hAnsi="Times New Roman"/>
        </w:rPr>
      </w:pPr>
      <w:r>
        <w:rPr>
          <w:rFonts w:ascii="Times New Roman" w:hAnsi="Times New Roman"/>
        </w:rPr>
        <w:t xml:space="preserve">Point, the </w:t>
      </w:r>
      <w:smartTag w:uri="urn:schemas-microsoft-com:office:smarttags" w:element="place">
        <w:smartTag w:uri="urn:schemas-microsoft-com:office:smarttags" w:element="PlaceType">
          <w:r>
            <w:rPr>
              <w:rFonts w:ascii="Times New Roman" w:hAnsi="Times New Roman"/>
            </w:rPr>
            <w:t>Village</w:t>
          </w:r>
        </w:smartTag>
        <w:r>
          <w:rPr>
            <w:rFonts w:ascii="Times New Roman" w:hAnsi="Times New Roman"/>
          </w:rPr>
          <w:t xml:space="preserve"> of </w:t>
        </w:r>
        <w:smartTag w:uri="urn:schemas-microsoft-com:office:smarttags" w:element="PlaceName">
          <w:r>
            <w:rPr>
              <w:rFonts w:ascii="Times New Roman" w:hAnsi="Times New Roman"/>
            </w:rPr>
            <w:t>Sodus</w:t>
          </w:r>
        </w:smartTag>
      </w:smartTag>
      <w:r>
        <w:rPr>
          <w:rFonts w:ascii="Times New Roman" w:hAnsi="Times New Roman"/>
        </w:rPr>
        <w:t>, Sodus Center Fire District, Alton Fire District, Wallington</w:t>
      </w:r>
    </w:p>
    <w:p>
      <w:pPr>
        <w:spacing w:line="480" w:lineRule="auto"/>
        <w:rPr>
          <w:rFonts w:ascii="Times New Roman" w:hAnsi="Times New Roman"/>
        </w:rPr>
      </w:pPr>
      <w:r>
        <w:rPr>
          <w:rFonts w:ascii="Times New Roman" w:hAnsi="Times New Roman"/>
        </w:rPr>
        <w:t>Fire District; and</w:t>
      </w:r>
    </w:p>
    <w:p>
      <w:pPr>
        <w:spacing w:line="480" w:lineRule="auto"/>
        <w:rPr>
          <w:rFonts w:ascii="Times New Roman" w:hAnsi="Times New Roman"/>
        </w:rPr>
      </w:pPr>
      <w:r>
        <w:rPr>
          <w:rFonts w:ascii="Times New Roman" w:hAnsi="Times New Roman"/>
        </w:rPr>
        <w:tab/>
      </w:r>
      <w:r>
        <w:rPr>
          <w:rFonts w:ascii="Times New Roman" w:hAnsi="Times New Roman"/>
          <w:b/>
        </w:rPr>
        <w:t>WHEREAS,</w:t>
      </w:r>
      <w:r>
        <w:rPr>
          <w:rFonts w:ascii="Times New Roman" w:hAnsi="Times New Roman"/>
        </w:rPr>
        <w:t xml:space="preserve"> the </w:t>
      </w:r>
      <w:r>
        <w:rPr>
          <w:rFonts w:ascii="Times New Roman" w:hAnsi="Times New Roman"/>
          <w:b/>
        </w:rPr>
        <w:t xml:space="preserve">District </w:t>
      </w:r>
      <w:r>
        <w:rPr>
          <w:rFonts w:ascii="Times New Roman" w:hAnsi="Times New Roman"/>
        </w:rPr>
        <w:t xml:space="preserve">has established and maintained at </w:t>
      </w:r>
      <w:r>
        <w:rPr>
          <w:rFonts w:ascii="Times New Roman" w:hAnsi="Times New Roman"/>
          <w:b/>
        </w:rPr>
        <w:t>District</w:t>
      </w:r>
      <w:r>
        <w:rPr>
          <w:rFonts w:ascii="Times New Roman" w:hAnsi="Times New Roman"/>
        </w:rPr>
        <w:t xml:space="preserve"> expense, a</w:t>
      </w:r>
    </w:p>
    <w:p>
      <w:pPr>
        <w:spacing w:line="480" w:lineRule="auto"/>
        <w:rPr>
          <w:rFonts w:ascii="Times New Roman" w:hAnsi="Times New Roman"/>
        </w:rPr>
      </w:pPr>
      <w:proofErr w:type="gramStart"/>
      <w:r>
        <w:rPr>
          <w:rFonts w:ascii="Times New Roman" w:hAnsi="Times New Roman"/>
        </w:rPr>
        <w:t>duly</w:t>
      </w:r>
      <w:proofErr w:type="gramEnd"/>
      <w:r>
        <w:rPr>
          <w:rFonts w:ascii="Times New Roman" w:hAnsi="Times New Roman"/>
        </w:rPr>
        <w:t xml:space="preserve"> organized volunteer fire department; and</w:t>
      </w:r>
    </w:p>
    <w:p>
      <w:pPr>
        <w:spacing w:line="480" w:lineRule="auto"/>
        <w:rPr>
          <w:rFonts w:ascii="Times New Roman" w:hAnsi="Times New Roman"/>
        </w:rPr>
      </w:pPr>
      <w:r>
        <w:rPr>
          <w:rFonts w:ascii="Times New Roman" w:hAnsi="Times New Roman"/>
        </w:rPr>
        <w:tab/>
      </w:r>
      <w:r>
        <w:rPr>
          <w:rFonts w:ascii="Times New Roman" w:hAnsi="Times New Roman"/>
          <w:b/>
        </w:rPr>
        <w:t>WHEREAS</w:t>
      </w:r>
      <w:r>
        <w:rPr>
          <w:rFonts w:ascii="Times New Roman" w:hAnsi="Times New Roman"/>
        </w:rPr>
        <w:t xml:space="preserve">, the </w:t>
      </w:r>
      <w:r>
        <w:rPr>
          <w:rFonts w:ascii="Times New Roman" w:hAnsi="Times New Roman"/>
          <w:b/>
        </w:rPr>
        <w:t>Town</w:t>
      </w:r>
      <w:r>
        <w:rPr>
          <w:rFonts w:ascii="Times New Roman" w:hAnsi="Times New Roman"/>
        </w:rPr>
        <w:t>, after public hearing held in pursuant to Article II of the</w:t>
      </w:r>
    </w:p>
    <w:p>
      <w:pPr>
        <w:spacing w:line="480" w:lineRule="auto"/>
        <w:rPr>
          <w:rFonts w:ascii="Times New Roman" w:hAnsi="Times New Roman"/>
        </w:rPr>
      </w:pPr>
      <w:r>
        <w:rPr>
          <w:rFonts w:ascii="Times New Roman" w:hAnsi="Times New Roman"/>
        </w:rPr>
        <w:t xml:space="preserve">Town Law, has duly authorized a contract with the </w:t>
      </w:r>
      <w:r>
        <w:rPr>
          <w:rFonts w:ascii="Times New Roman" w:hAnsi="Times New Roman"/>
          <w:b/>
        </w:rPr>
        <w:t>District</w:t>
      </w:r>
      <w:r>
        <w:rPr>
          <w:rFonts w:ascii="Times New Roman" w:hAnsi="Times New Roman"/>
        </w:rPr>
        <w:t xml:space="preserve"> for fire protection to the </w:t>
      </w:r>
    </w:p>
    <w:p>
      <w:pPr>
        <w:spacing w:line="480" w:lineRule="auto"/>
        <w:rPr>
          <w:rFonts w:ascii="Times New Roman" w:hAnsi="Times New Roman"/>
        </w:rPr>
      </w:pPr>
      <w:proofErr w:type="gramStart"/>
      <w:r>
        <w:rPr>
          <w:rFonts w:ascii="Times New Roman" w:hAnsi="Times New Roman"/>
        </w:rPr>
        <w:t>aforesaid</w:t>
      </w:r>
      <w:proofErr w:type="gramEnd"/>
      <w:r>
        <w:rPr>
          <w:rFonts w:ascii="Times New Roman" w:hAnsi="Times New Roman"/>
        </w:rPr>
        <w:t xml:space="preserve"> </w:t>
      </w:r>
      <w:r>
        <w:rPr>
          <w:rFonts w:ascii="Times New Roman" w:hAnsi="Times New Roman"/>
          <w:b/>
        </w:rPr>
        <w:t>Fire Protection District</w:t>
      </w:r>
      <w:r>
        <w:rPr>
          <w:rFonts w:ascii="Times New Roman" w:hAnsi="Times New Roman"/>
        </w:rPr>
        <w:t xml:space="preserve"> upon the terms and conditions herein set forth.</w:t>
      </w:r>
    </w:p>
    <w:p>
      <w:pPr>
        <w:spacing w:line="480" w:lineRule="auto"/>
        <w:rPr>
          <w:rFonts w:ascii="Times New Roman" w:hAnsi="Times New Roman"/>
        </w:rPr>
      </w:pPr>
      <w:r>
        <w:rPr>
          <w:rFonts w:ascii="Times New Roman" w:hAnsi="Times New Roman"/>
          <w:b/>
        </w:rPr>
        <w:tab/>
        <w:t>NOW, THEREFORE,</w:t>
      </w:r>
      <w:r>
        <w:rPr>
          <w:rFonts w:ascii="Times New Roman" w:hAnsi="Times New Roman"/>
        </w:rPr>
        <w:t xml:space="preserve"> the </w:t>
      </w:r>
      <w:r>
        <w:rPr>
          <w:rFonts w:ascii="Times New Roman" w:hAnsi="Times New Roman"/>
          <w:b/>
        </w:rPr>
        <w:t>Town</w:t>
      </w:r>
      <w:r>
        <w:rPr>
          <w:rFonts w:ascii="Times New Roman" w:hAnsi="Times New Roman"/>
        </w:rPr>
        <w:t xml:space="preserve"> does hereby engage the </w:t>
      </w:r>
      <w:r>
        <w:rPr>
          <w:rFonts w:ascii="Times New Roman" w:hAnsi="Times New Roman"/>
          <w:b/>
        </w:rPr>
        <w:t>District</w:t>
      </w:r>
      <w:r>
        <w:rPr>
          <w:rFonts w:ascii="Times New Roman" w:hAnsi="Times New Roman"/>
        </w:rPr>
        <w:t xml:space="preserve"> to furnish fire</w:t>
      </w:r>
    </w:p>
    <w:p>
      <w:pPr>
        <w:spacing w:line="480" w:lineRule="auto"/>
        <w:rPr>
          <w:rFonts w:ascii="Times New Roman" w:hAnsi="Times New Roman"/>
        </w:rPr>
      </w:pPr>
      <w:proofErr w:type="gramStart"/>
      <w:r>
        <w:rPr>
          <w:rFonts w:ascii="Times New Roman" w:hAnsi="Times New Roman"/>
        </w:rPr>
        <w:t>protection</w:t>
      </w:r>
      <w:proofErr w:type="gramEnd"/>
      <w:r>
        <w:rPr>
          <w:rFonts w:ascii="Times New Roman" w:hAnsi="Times New Roman"/>
        </w:rPr>
        <w:t xml:space="preserve"> to the </w:t>
      </w:r>
      <w:r>
        <w:rPr>
          <w:rFonts w:ascii="Times New Roman" w:hAnsi="Times New Roman"/>
          <w:b/>
        </w:rPr>
        <w:t>Fire Protection District</w:t>
      </w:r>
      <w:r>
        <w:rPr>
          <w:rFonts w:ascii="Times New Roman" w:hAnsi="Times New Roman"/>
        </w:rPr>
        <w:t xml:space="preserve"> and the </w:t>
      </w:r>
      <w:r>
        <w:rPr>
          <w:rFonts w:ascii="Times New Roman" w:hAnsi="Times New Roman"/>
          <w:b/>
        </w:rPr>
        <w:t xml:space="preserve">District </w:t>
      </w:r>
      <w:r>
        <w:rPr>
          <w:rFonts w:ascii="Times New Roman" w:hAnsi="Times New Roman"/>
        </w:rPr>
        <w:t xml:space="preserve"> agrees to furnish such fire protection in accordance with the following terms and conditions:</w:t>
      </w:r>
    </w:p>
    <w:p>
      <w:pPr>
        <w:spacing w:line="480" w:lineRule="auto"/>
        <w:rPr>
          <w:rFonts w:ascii="Times New Roman" w:hAnsi="Times New Roman"/>
        </w:rPr>
      </w:pPr>
    </w:p>
    <w:p>
      <w:pPr>
        <w:spacing w:line="480" w:lineRule="auto"/>
        <w:rPr>
          <w:rFonts w:ascii="Times New Roman" w:hAnsi="Times New Roman"/>
          <w:b/>
        </w:rPr>
      </w:pPr>
      <w:r>
        <w:rPr>
          <w:rFonts w:ascii="Times New Roman" w:hAnsi="Times New Roman"/>
        </w:rPr>
        <w:tab/>
      </w:r>
      <w:r>
        <w:rPr>
          <w:rFonts w:ascii="Times New Roman" w:hAnsi="Times New Roman"/>
          <w:b/>
        </w:rPr>
        <w:t>FIRST</w:t>
      </w:r>
      <w:r>
        <w:rPr>
          <w:rFonts w:ascii="Times New Roman" w:hAnsi="Times New Roman"/>
        </w:rPr>
        <w:t xml:space="preserve">:  The Fire Department of the </w:t>
      </w:r>
      <w:r>
        <w:rPr>
          <w:rFonts w:ascii="Times New Roman" w:hAnsi="Times New Roman"/>
          <w:b/>
        </w:rPr>
        <w:t>District</w:t>
      </w:r>
      <w:r>
        <w:rPr>
          <w:rFonts w:ascii="Times New Roman" w:hAnsi="Times New Roman"/>
        </w:rPr>
        <w:t xml:space="preserve"> shall at all times during the period of this agreement be subject to call for attendance upon any fire occurring in the </w:t>
      </w:r>
      <w:r>
        <w:rPr>
          <w:rFonts w:ascii="Times New Roman" w:hAnsi="Times New Roman"/>
          <w:b/>
        </w:rPr>
        <w:t>Fire</w:t>
      </w:r>
    </w:p>
    <w:p>
      <w:pPr>
        <w:spacing w:line="480" w:lineRule="auto"/>
        <w:rPr>
          <w:rFonts w:ascii="Times New Roman" w:hAnsi="Times New Roman"/>
        </w:rPr>
      </w:pPr>
      <w:r>
        <w:rPr>
          <w:rFonts w:ascii="Times New Roman" w:hAnsi="Times New Roman"/>
          <w:b/>
        </w:rPr>
        <w:t>Protection District</w:t>
      </w:r>
      <w:r>
        <w:rPr>
          <w:rFonts w:ascii="Times New Roman" w:hAnsi="Times New Roman"/>
        </w:rPr>
        <w:t>, and when notified by alarm or telephone call for any person within</w:t>
      </w:r>
    </w:p>
    <w:p>
      <w:pPr>
        <w:spacing w:line="480" w:lineRule="auto"/>
        <w:rPr>
          <w:rFonts w:ascii="Times New Roman" w:hAnsi="Times New Roman"/>
        </w:rPr>
      </w:pPr>
      <w:proofErr w:type="gramStart"/>
      <w:r>
        <w:rPr>
          <w:rFonts w:ascii="Times New Roman" w:hAnsi="Times New Roman"/>
        </w:rPr>
        <w:t>the</w:t>
      </w:r>
      <w:proofErr w:type="gramEnd"/>
      <w:r>
        <w:rPr>
          <w:rFonts w:ascii="Times New Roman" w:hAnsi="Times New Roman"/>
        </w:rPr>
        <w:t xml:space="preserve"> </w:t>
      </w:r>
      <w:r>
        <w:rPr>
          <w:rFonts w:ascii="Times New Roman" w:hAnsi="Times New Roman"/>
          <w:b/>
        </w:rPr>
        <w:t>Fire Protection District</w:t>
      </w:r>
      <w:r>
        <w:rPr>
          <w:rFonts w:ascii="Times New Roman" w:hAnsi="Times New Roman"/>
        </w:rPr>
        <w:t xml:space="preserve"> of a fire within the </w:t>
      </w:r>
      <w:r>
        <w:rPr>
          <w:rFonts w:ascii="Times New Roman" w:hAnsi="Times New Roman"/>
          <w:b/>
        </w:rPr>
        <w:t>Fire Protection District</w:t>
      </w:r>
      <w:r>
        <w:rPr>
          <w:rFonts w:ascii="Times New Roman" w:hAnsi="Times New Roman"/>
        </w:rPr>
        <w:t xml:space="preserve">, such department shall respond and attend upon the fire without delay with one or more companies and with suitable ladder, pumping and hose apparatus of the </w:t>
      </w:r>
      <w:r>
        <w:rPr>
          <w:rFonts w:ascii="Times New Roman" w:hAnsi="Times New Roman"/>
          <w:b/>
        </w:rPr>
        <w:t>District</w:t>
      </w:r>
      <w:r>
        <w:rPr>
          <w:rFonts w:ascii="Times New Roman" w:hAnsi="Times New Roman"/>
        </w:rPr>
        <w:t xml:space="preserve">.  Upon arriving at the scene of the fire, the firemen of the </w:t>
      </w:r>
      <w:r>
        <w:rPr>
          <w:rFonts w:ascii="Times New Roman" w:hAnsi="Times New Roman"/>
          <w:b/>
        </w:rPr>
        <w:t>District</w:t>
      </w:r>
      <w:r>
        <w:rPr>
          <w:rFonts w:ascii="Times New Roman" w:hAnsi="Times New Roman"/>
        </w:rPr>
        <w:t xml:space="preserve"> attending shall proceed diligently and in every way reasonably suggested to the extinguishment of the fire, and the saving of life and property in connection therewith.</w:t>
      </w:r>
    </w:p>
    <w:p>
      <w:pPr>
        <w:spacing w:line="480" w:lineRule="auto"/>
        <w:ind w:firstLine="720"/>
        <w:rPr>
          <w:rFonts w:ascii="Times New Roman" w:hAnsi="Times New Roman"/>
        </w:rPr>
      </w:pPr>
      <w:r>
        <w:rPr>
          <w:rFonts w:ascii="Times New Roman" w:hAnsi="Times New Roman"/>
          <w:b/>
        </w:rPr>
        <w:t>SECOND</w:t>
      </w:r>
      <w:r>
        <w:rPr>
          <w:rFonts w:ascii="Times New Roman" w:hAnsi="Times New Roman"/>
        </w:rPr>
        <w:t xml:space="preserve">: the </w:t>
      </w:r>
      <w:r>
        <w:rPr>
          <w:rFonts w:ascii="Times New Roman" w:hAnsi="Times New Roman"/>
          <w:b/>
        </w:rPr>
        <w:t>Town</w:t>
      </w:r>
      <w:r>
        <w:rPr>
          <w:rFonts w:ascii="Times New Roman" w:hAnsi="Times New Roman"/>
        </w:rPr>
        <w:t xml:space="preserve"> shall pay to the </w:t>
      </w:r>
      <w:r>
        <w:rPr>
          <w:rFonts w:ascii="Times New Roman" w:hAnsi="Times New Roman"/>
          <w:b/>
        </w:rPr>
        <w:t>District</w:t>
      </w:r>
      <w:r>
        <w:rPr>
          <w:rFonts w:ascii="Times New Roman" w:hAnsi="Times New Roman"/>
        </w:rPr>
        <w:t xml:space="preserve"> for such fire protection the sum of $ 49,100.00 for the year 2023.  The aforesaid payments shall by due and payable in full on the first day of March of each year during the term of this contract.</w:t>
      </w:r>
    </w:p>
    <w:p>
      <w:pPr>
        <w:spacing w:line="480" w:lineRule="auto"/>
        <w:ind w:firstLine="720"/>
        <w:rPr>
          <w:rFonts w:ascii="Times New Roman" w:hAnsi="Times New Roman"/>
        </w:rPr>
      </w:pPr>
      <w:r>
        <w:rPr>
          <w:rFonts w:ascii="Times New Roman" w:hAnsi="Times New Roman"/>
          <w:b/>
        </w:rPr>
        <w:t>THIRD:</w:t>
      </w:r>
      <w:r>
        <w:rPr>
          <w:rFonts w:ascii="Times New Roman" w:hAnsi="Times New Roman"/>
        </w:rPr>
        <w:t xml:space="preserve"> The parties hereby mutually covenant and agree that any loss or damage</w:t>
      </w:r>
    </w:p>
    <w:p>
      <w:pPr>
        <w:spacing w:line="480" w:lineRule="auto"/>
        <w:rPr>
          <w:rFonts w:ascii="Times New Roman" w:hAnsi="Times New Roman"/>
        </w:rPr>
      </w:pPr>
      <w:r>
        <w:rPr>
          <w:rFonts w:ascii="Times New Roman" w:hAnsi="Times New Roman"/>
        </w:rPr>
        <w:t xml:space="preserve">to, or expense incurred in the operation of fire apparatus or other equipment of the </w:t>
      </w:r>
      <w:r>
        <w:rPr>
          <w:rFonts w:ascii="Times New Roman" w:hAnsi="Times New Roman"/>
          <w:b/>
        </w:rPr>
        <w:t xml:space="preserve">District </w:t>
      </w:r>
      <w:r>
        <w:rPr>
          <w:rFonts w:ascii="Times New Roman" w:hAnsi="Times New Roman"/>
        </w:rPr>
        <w:t xml:space="preserve">answering a call for service under and pursuant to the provisions of this agreement in the territory of the </w:t>
      </w:r>
      <w:r>
        <w:rPr>
          <w:rFonts w:ascii="Times New Roman" w:hAnsi="Times New Roman"/>
          <w:b/>
        </w:rPr>
        <w:t>Fire Protection District</w:t>
      </w:r>
      <w:r>
        <w:rPr>
          <w:rFonts w:ascii="Times New Roman" w:hAnsi="Times New Roman"/>
        </w:rPr>
        <w:t>, notwithstanding any of the provisions of Section Two Hundred Nine of the General Municipal Law of the State of New York, it being the intention and understanding of the parties that the expressed</w:t>
      </w:r>
    </w:p>
    <w:p>
      <w:pPr>
        <w:spacing w:line="480" w:lineRule="auto"/>
        <w:rPr>
          <w:rFonts w:ascii="Times New Roman" w:hAnsi="Times New Roman"/>
        </w:rPr>
      </w:pPr>
      <w:proofErr w:type="gramStart"/>
      <w:r>
        <w:rPr>
          <w:rFonts w:ascii="Times New Roman" w:hAnsi="Times New Roman"/>
        </w:rPr>
        <w:t>consideration</w:t>
      </w:r>
      <w:proofErr w:type="gramEnd"/>
      <w:r>
        <w:rPr>
          <w:rFonts w:ascii="Times New Roman" w:hAnsi="Times New Roman"/>
        </w:rPr>
        <w:t xml:space="preserve"> for the services agreed to be rendered by the </w:t>
      </w:r>
      <w:r>
        <w:rPr>
          <w:rFonts w:ascii="Times New Roman" w:hAnsi="Times New Roman"/>
          <w:b/>
        </w:rPr>
        <w:t xml:space="preserve">District </w:t>
      </w:r>
      <w:r>
        <w:rPr>
          <w:rFonts w:ascii="Times New Roman" w:hAnsi="Times New Roman"/>
        </w:rPr>
        <w:t>contemplates and</w:t>
      </w:r>
    </w:p>
    <w:p>
      <w:pPr>
        <w:spacing w:line="480" w:lineRule="auto"/>
        <w:rPr>
          <w:rFonts w:ascii="Times New Roman" w:hAnsi="Times New Roman"/>
        </w:rPr>
      </w:pPr>
      <w:proofErr w:type="gramStart"/>
      <w:r>
        <w:rPr>
          <w:rFonts w:ascii="Times New Roman" w:hAnsi="Times New Roman"/>
        </w:rPr>
        <w:t>comprehends</w:t>
      </w:r>
      <w:proofErr w:type="gramEnd"/>
      <w:r>
        <w:rPr>
          <w:rFonts w:ascii="Times New Roman" w:hAnsi="Times New Roman"/>
        </w:rPr>
        <w:t xml:space="preserve"> the risks, hazards and costs of such loss or damage and materials.</w:t>
      </w:r>
    </w:p>
    <w:p>
      <w:pPr>
        <w:spacing w:line="480" w:lineRule="auto"/>
        <w:rPr>
          <w:rFonts w:ascii="Times New Roman" w:hAnsi="Times New Roman"/>
        </w:rPr>
      </w:pPr>
      <w:r>
        <w:rPr>
          <w:rFonts w:ascii="Times New Roman" w:hAnsi="Times New Roman"/>
        </w:rPr>
        <w:tab/>
      </w:r>
      <w:r>
        <w:rPr>
          <w:rFonts w:ascii="Times New Roman" w:hAnsi="Times New Roman"/>
          <w:b/>
        </w:rPr>
        <w:t>FOURTH</w:t>
      </w:r>
      <w:r>
        <w:rPr>
          <w:rFonts w:ascii="Times New Roman" w:hAnsi="Times New Roman"/>
        </w:rPr>
        <w:t xml:space="preserve">: The </w:t>
      </w:r>
      <w:r>
        <w:rPr>
          <w:rFonts w:ascii="Times New Roman" w:hAnsi="Times New Roman"/>
          <w:b/>
        </w:rPr>
        <w:t>District</w:t>
      </w:r>
      <w:r>
        <w:rPr>
          <w:rFonts w:ascii="Times New Roman" w:hAnsi="Times New Roman"/>
        </w:rPr>
        <w:t xml:space="preserve"> hereby covenants and agrees to indemnify and save</w:t>
      </w:r>
    </w:p>
    <w:p>
      <w:pPr>
        <w:spacing w:line="480" w:lineRule="auto"/>
        <w:rPr>
          <w:rFonts w:ascii="Times New Roman" w:hAnsi="Times New Roman"/>
        </w:rPr>
      </w:pPr>
      <w:r>
        <w:rPr>
          <w:rFonts w:ascii="Times New Roman" w:hAnsi="Times New Roman"/>
        </w:rPr>
        <w:t xml:space="preserve">harmless the </w:t>
      </w:r>
      <w:r>
        <w:rPr>
          <w:rFonts w:ascii="Times New Roman" w:hAnsi="Times New Roman"/>
          <w:b/>
        </w:rPr>
        <w:t>Town</w:t>
      </w:r>
      <w:r>
        <w:rPr>
          <w:rFonts w:ascii="Times New Roman" w:hAnsi="Times New Roman"/>
        </w:rPr>
        <w:t xml:space="preserve"> and the </w:t>
      </w:r>
      <w:r>
        <w:rPr>
          <w:rFonts w:ascii="Times New Roman" w:hAnsi="Times New Roman"/>
          <w:b/>
        </w:rPr>
        <w:t>Fire Protection District</w:t>
      </w:r>
      <w:r>
        <w:rPr>
          <w:rFonts w:ascii="Times New Roman" w:hAnsi="Times New Roman"/>
        </w:rPr>
        <w:t xml:space="preserve"> against any and all claims authorized by law for medical expenses, loss of wages, compensation, benefits or other claims arising by reason of the injury or death of a fireman, or of a member of a fire </w:t>
      </w:r>
      <w:r>
        <w:rPr>
          <w:rFonts w:ascii="Times New Roman" w:hAnsi="Times New Roman"/>
        </w:rPr>
        <w:lastRenderedPageBreak/>
        <w:t>department, emergency relief squad, a fire police squad, or a fire patrol, sustained while answering, attending upon or returning from any call for services under and pursuant to the provisions in this agreement.</w:t>
      </w:r>
    </w:p>
    <w:p>
      <w:pPr>
        <w:spacing w:line="480" w:lineRule="auto"/>
        <w:rPr>
          <w:rFonts w:ascii="Times New Roman" w:hAnsi="Times New Roman"/>
        </w:rPr>
      </w:pPr>
      <w:r>
        <w:rPr>
          <w:rFonts w:ascii="Times New Roman" w:hAnsi="Times New Roman"/>
        </w:rPr>
        <w:tab/>
      </w:r>
      <w:r>
        <w:rPr>
          <w:rFonts w:ascii="Times New Roman" w:hAnsi="Times New Roman"/>
          <w:b/>
        </w:rPr>
        <w:t>FIFTH:</w:t>
      </w:r>
      <w:r>
        <w:rPr>
          <w:rFonts w:ascii="Times New Roman" w:hAnsi="Times New Roman"/>
        </w:rPr>
        <w:t xml:space="preserve">  All moneys agreed to be paid to the </w:t>
      </w:r>
      <w:r>
        <w:rPr>
          <w:rFonts w:ascii="Times New Roman" w:hAnsi="Times New Roman"/>
          <w:b/>
        </w:rPr>
        <w:t>District</w:t>
      </w:r>
      <w:r>
        <w:rPr>
          <w:rFonts w:ascii="Times New Roman" w:hAnsi="Times New Roman"/>
        </w:rPr>
        <w:t xml:space="preserve"> hereunder shall be a charge</w:t>
      </w:r>
    </w:p>
    <w:p>
      <w:pPr>
        <w:spacing w:line="480" w:lineRule="auto"/>
        <w:rPr>
          <w:rFonts w:ascii="Times New Roman" w:hAnsi="Times New Roman"/>
        </w:rPr>
      </w:pPr>
      <w:proofErr w:type="gramStart"/>
      <w:r>
        <w:rPr>
          <w:rFonts w:ascii="Times New Roman" w:hAnsi="Times New Roman"/>
        </w:rPr>
        <w:t>upon</w:t>
      </w:r>
      <w:proofErr w:type="gramEnd"/>
      <w:r>
        <w:rPr>
          <w:rFonts w:ascii="Times New Roman" w:hAnsi="Times New Roman"/>
        </w:rPr>
        <w:t xml:space="preserve"> the </w:t>
      </w:r>
      <w:r>
        <w:rPr>
          <w:rFonts w:ascii="Times New Roman" w:hAnsi="Times New Roman"/>
          <w:b/>
        </w:rPr>
        <w:t>Fire Protection District</w:t>
      </w:r>
      <w:r>
        <w:rPr>
          <w:rFonts w:ascii="Times New Roman" w:hAnsi="Times New Roman"/>
        </w:rPr>
        <w:t xml:space="preserve"> and shall be assessed and levied upon the taxable property in said </w:t>
      </w:r>
      <w:r>
        <w:rPr>
          <w:rFonts w:ascii="Times New Roman" w:hAnsi="Times New Roman"/>
          <w:b/>
        </w:rPr>
        <w:t>Fire Protection District</w:t>
      </w:r>
      <w:r>
        <w:rPr>
          <w:rFonts w:ascii="Times New Roman" w:hAnsi="Times New Roman"/>
        </w:rPr>
        <w:t xml:space="preserve"> and collected in the same manner, at the same</w:t>
      </w:r>
    </w:p>
    <w:p>
      <w:pPr>
        <w:spacing w:line="480" w:lineRule="auto"/>
        <w:rPr>
          <w:rFonts w:ascii="Times New Roman" w:hAnsi="Times New Roman"/>
        </w:rPr>
      </w:pPr>
      <w:r>
        <w:rPr>
          <w:rFonts w:ascii="Times New Roman" w:hAnsi="Times New Roman"/>
        </w:rPr>
        <w:t xml:space="preserve">time and by the same officers as are the taxes of said Town of Sodus assessed, levied and collected and, when collected, shall be paid to the Supervisor of the said Town of Sodus, to be by him paid to the </w:t>
      </w:r>
      <w:r>
        <w:rPr>
          <w:rFonts w:ascii="Times New Roman" w:hAnsi="Times New Roman"/>
          <w:b/>
        </w:rPr>
        <w:t>District</w:t>
      </w:r>
      <w:r>
        <w:rPr>
          <w:rFonts w:ascii="Times New Roman" w:hAnsi="Times New Roman"/>
        </w:rPr>
        <w:t xml:space="preserve"> as herein provided.</w:t>
      </w:r>
    </w:p>
    <w:p>
      <w:pPr>
        <w:spacing w:line="480" w:lineRule="auto"/>
        <w:ind w:firstLine="720"/>
        <w:rPr>
          <w:rFonts w:ascii="Times New Roman" w:hAnsi="Times New Roman"/>
        </w:rPr>
      </w:pPr>
      <w:r>
        <w:rPr>
          <w:rFonts w:ascii="Times New Roman" w:hAnsi="Times New Roman"/>
          <w:b/>
        </w:rPr>
        <w:t>SIXTH</w:t>
      </w:r>
      <w:r>
        <w:rPr>
          <w:rFonts w:ascii="Times New Roman" w:hAnsi="Times New Roman"/>
        </w:rPr>
        <w:t xml:space="preserve">: Members of the fire department of the </w:t>
      </w:r>
      <w:r>
        <w:rPr>
          <w:rFonts w:ascii="Times New Roman" w:hAnsi="Times New Roman"/>
          <w:b/>
        </w:rPr>
        <w:t>Wallington Fire District</w:t>
      </w:r>
      <w:r>
        <w:rPr>
          <w:rFonts w:ascii="Times New Roman" w:hAnsi="Times New Roman"/>
        </w:rPr>
        <w:t xml:space="preserve"> while engaged in the performance of their duties in answering, attending upon or returning from any call provided for by this contract shall have the same rights, privileges and immunities as if performing the same in any </w:t>
      </w:r>
      <w:r>
        <w:rPr>
          <w:rFonts w:ascii="Times New Roman" w:hAnsi="Times New Roman"/>
          <w:b/>
        </w:rPr>
        <w:t>Fire District</w:t>
      </w:r>
      <w:r>
        <w:rPr>
          <w:rFonts w:ascii="Times New Roman" w:hAnsi="Times New Roman"/>
        </w:rPr>
        <w:t xml:space="preserve"> or any </w:t>
      </w:r>
      <w:r>
        <w:rPr>
          <w:rFonts w:ascii="Times New Roman" w:hAnsi="Times New Roman"/>
          <w:b/>
        </w:rPr>
        <w:t xml:space="preserve">Rural Fire Protection Area </w:t>
      </w:r>
      <w:r>
        <w:rPr>
          <w:rFonts w:ascii="Times New Roman" w:hAnsi="Times New Roman"/>
        </w:rPr>
        <w:t>Wayne County, New York.</w:t>
      </w:r>
    </w:p>
    <w:p>
      <w:pPr>
        <w:spacing w:line="480" w:lineRule="auto"/>
        <w:ind w:firstLine="720"/>
        <w:rPr>
          <w:rFonts w:ascii="Times New Roman" w:hAnsi="Times New Roman"/>
        </w:rPr>
      </w:pPr>
      <w:r>
        <w:rPr>
          <w:rFonts w:ascii="Times New Roman" w:hAnsi="Times New Roman"/>
          <w:b/>
        </w:rPr>
        <w:t>SEVENTH</w:t>
      </w:r>
      <w:r>
        <w:rPr>
          <w:rFonts w:ascii="Times New Roman" w:hAnsi="Times New Roman"/>
        </w:rPr>
        <w:t>: This agreement shall continue for a period of one (1) year and shall end on December 31, 2023, providing, however, that this agreement shall be subject to cancellation by either party on delivery of written notice to that effect to the other party, which cancellation shall be effective on the 1</w:t>
      </w:r>
      <w:r>
        <w:rPr>
          <w:rFonts w:ascii="Times New Roman" w:hAnsi="Times New Roman"/>
          <w:vertAlign w:val="superscript"/>
        </w:rPr>
        <w:t>st</w:t>
      </w:r>
      <w:r>
        <w:rPr>
          <w:rFonts w:ascii="Times New Roman" w:hAnsi="Times New Roman"/>
        </w:rPr>
        <w:t xml:space="preserve"> day of the year which shall begin no more than nine (9) months after such notice is delivered.</w:t>
      </w:r>
    </w:p>
    <w:p>
      <w:pPr>
        <w:spacing w:line="480" w:lineRule="auto"/>
        <w:rPr>
          <w:rFonts w:ascii="Times New Roman" w:hAnsi="Times New Roman"/>
        </w:rPr>
      </w:pPr>
      <w:r>
        <w:rPr>
          <w:rFonts w:ascii="Times New Roman" w:hAnsi="Times New Roman"/>
        </w:rPr>
        <w:tab/>
      </w:r>
      <w:r>
        <w:rPr>
          <w:rFonts w:ascii="Times New Roman" w:hAnsi="Times New Roman"/>
          <w:b/>
        </w:rPr>
        <w:t>EIGHT</w:t>
      </w:r>
      <w:r>
        <w:rPr>
          <w:rFonts w:ascii="Times New Roman" w:hAnsi="Times New Roman"/>
        </w:rPr>
        <w:t xml:space="preserve">: The parties hereby mutually covenant and agree that notwithstanding the execution simultaneously herewith of similar agreements with other fire districts within the Town of  Sodus, Wayne County, New York, nothing in said agreement contained nor </w:t>
      </w:r>
    </w:p>
    <w:p>
      <w:pPr>
        <w:spacing w:line="480" w:lineRule="auto"/>
        <w:rPr>
          <w:rFonts w:ascii="Times New Roman" w:hAnsi="Times New Roman"/>
        </w:rPr>
      </w:pPr>
      <w:proofErr w:type="gramStart"/>
      <w:r>
        <w:rPr>
          <w:rFonts w:ascii="Times New Roman" w:hAnsi="Times New Roman"/>
        </w:rPr>
        <w:t>any</w:t>
      </w:r>
      <w:proofErr w:type="gramEnd"/>
      <w:r>
        <w:rPr>
          <w:rFonts w:ascii="Times New Roman" w:hAnsi="Times New Roman"/>
        </w:rPr>
        <w:t xml:space="preserve"> modification thereof nor an terms thereof, either singly or collectively shall be deemed to affect in any way the rights or obligations of either of the parties in this agreement.</w:t>
      </w:r>
    </w:p>
    <w:p>
      <w:pPr>
        <w:spacing w:line="480" w:lineRule="auto"/>
        <w:ind w:firstLine="720"/>
        <w:rPr>
          <w:rFonts w:ascii="Times New Roman" w:hAnsi="Times New Roman"/>
        </w:rPr>
      </w:pPr>
      <w:r>
        <w:rPr>
          <w:rFonts w:ascii="Times New Roman" w:hAnsi="Times New Roman"/>
          <w:b/>
        </w:rPr>
        <w:lastRenderedPageBreak/>
        <w:t>NINTH</w:t>
      </w:r>
      <w:r>
        <w:rPr>
          <w:rFonts w:ascii="Times New Roman" w:hAnsi="Times New Roman"/>
        </w:rPr>
        <w:t xml:space="preserve">: It is mutually understood, covenanted and agreed that the Chief or other executive officer of the Fire Department of the </w:t>
      </w:r>
      <w:r>
        <w:rPr>
          <w:rFonts w:ascii="Times New Roman" w:hAnsi="Times New Roman"/>
          <w:b/>
        </w:rPr>
        <w:t>District</w:t>
      </w:r>
      <w:r>
        <w:rPr>
          <w:rFonts w:ascii="Times New Roman" w:hAnsi="Times New Roman"/>
        </w:rPr>
        <w:t xml:space="preserve"> be and hereby is authorized, acting in concert with Chiefs or other executive officers of the Fire Departments of the Fire Districts embraced in the said Town of Sodus, to make such rules and regulations for the rendering of the services hereby contracted for as shall be consistent with the spirit and letter of this agreement, the provisions of law and the interest of public safety generally.</w:t>
      </w:r>
    </w:p>
    <w:p>
      <w:pPr>
        <w:spacing w:line="480" w:lineRule="auto"/>
        <w:ind w:firstLine="720"/>
        <w:rPr>
          <w:rFonts w:ascii="Times New Roman" w:hAnsi="Times New Roman"/>
        </w:rPr>
      </w:pPr>
      <w:r>
        <w:rPr>
          <w:rFonts w:ascii="Times New Roman" w:hAnsi="Times New Roman"/>
        </w:rPr>
        <w:tab/>
      </w:r>
      <w:r>
        <w:rPr>
          <w:rFonts w:ascii="Times New Roman" w:hAnsi="Times New Roman"/>
          <w:b/>
        </w:rPr>
        <w:t>IN WITNESS WHEREOF</w:t>
      </w:r>
      <w:r>
        <w:rPr>
          <w:rFonts w:ascii="Times New Roman" w:hAnsi="Times New Roman"/>
        </w:rPr>
        <w:t>, the parties have executed this agreement and have caused their respective hands and seals hereunto to be set as of the day and year first above written.</w:t>
      </w:r>
    </w:p>
    <w:p>
      <w:pPr>
        <w:rPr>
          <w:rFonts w:ascii="Times New Roman" w:hAnsi="Times New Roman" w:cs="Tahoma"/>
        </w:rPr>
      </w:pPr>
      <w:r>
        <w:rPr>
          <w:rFonts w:ascii="Times New Roman" w:hAnsi="Times New Roman" w:cs="Tahoma"/>
        </w:rPr>
        <w:t xml:space="preserve">Deputy Supervisor David LeRoy asked for any public comments on the Wallington Fire District public hearing, hearing none LeRoy asked for a motion to close the public hearing. </w:t>
      </w:r>
    </w:p>
    <w:p>
      <w:pPr>
        <w:rPr>
          <w:rFonts w:ascii="Times New Roman" w:hAnsi="Times New Roman" w:cs="Tahoma"/>
        </w:rPr>
      </w:pPr>
    </w:p>
    <w:p>
      <w:pPr>
        <w:rPr>
          <w:rFonts w:ascii="Times New Roman" w:hAnsi="Times New Roman"/>
        </w:rPr>
      </w:pPr>
      <w:r>
        <w:rPr>
          <w:rFonts w:ascii="Times New Roman" w:hAnsi="Times New Roman"/>
        </w:rPr>
        <w:t xml:space="preserve">Councilperson Chris Tertinek motioned to close the public hearing for the Wallington Fire District was seconded by Councilperson Don Ross.  </w:t>
      </w:r>
      <w:r>
        <w:rPr>
          <w:rFonts w:ascii="Times New Roman" w:hAnsi="Times New Roman" w:cs="Tahoma"/>
        </w:rPr>
        <w:t>Upon roll call the following votes were heard, Scott Johnson, abstained; David LeRoy, aye; Don Ross, aye; Chris Tertinek, aye, Cathy Willmott; aye, Motion carried.</w:t>
      </w:r>
      <w:r>
        <w:rPr>
          <w:rFonts w:ascii="Times New Roman" w:hAnsi="Times New Roman"/>
        </w:rPr>
        <w:t xml:space="preserve"> Time 4:55 PM</w:t>
      </w:r>
    </w:p>
    <w:p>
      <w:pPr>
        <w:rPr>
          <w:rFonts w:ascii="Times New Roman" w:hAnsi="Times New Roman" w:cs="Tahoma"/>
        </w:rPr>
      </w:pPr>
    </w:p>
    <w:p>
      <w:pPr>
        <w:rPr>
          <w:rFonts w:ascii="Times New Roman" w:hAnsi="Times New Roman"/>
        </w:rPr>
      </w:pPr>
      <w:r>
        <w:rPr>
          <w:rFonts w:ascii="Times New Roman" w:hAnsi="Times New Roman"/>
        </w:rPr>
        <w:t xml:space="preserve">Councilperson Chris Tertinek motioned to enter into the public hearing for the Alton Fire District was seconded by Councilperson Don Ross.  </w:t>
      </w:r>
      <w:r>
        <w:rPr>
          <w:rFonts w:ascii="Times New Roman" w:hAnsi="Times New Roman" w:cs="Tahoma"/>
        </w:rPr>
        <w:t>Upon roll call the following votes were heard, Scott Johnson, abstained; David LeRoy, aye; Don Ross, aye; Chris Tertinek, aye, Cathy Willmott; aye, Motion carried.</w:t>
      </w:r>
      <w:r>
        <w:rPr>
          <w:rFonts w:ascii="Times New Roman" w:hAnsi="Times New Roman"/>
        </w:rPr>
        <w:t xml:space="preserve"> Time 4:56 PM</w:t>
      </w:r>
    </w:p>
    <w:p>
      <w:pPr>
        <w:rPr>
          <w:rFonts w:ascii="Times New Roman" w:hAnsi="Times New Roman" w:cs="Tahoma"/>
        </w:rPr>
      </w:pPr>
    </w:p>
    <w:p>
      <w:pPr>
        <w:spacing w:line="480" w:lineRule="auto"/>
        <w:jc w:val="center"/>
        <w:rPr>
          <w:rFonts w:ascii="Times New Roman" w:hAnsi="Times New Roman"/>
          <w:b/>
        </w:rPr>
      </w:pPr>
      <w:r>
        <w:rPr>
          <w:rFonts w:ascii="Times New Roman" w:hAnsi="Times New Roman"/>
          <w:b/>
        </w:rPr>
        <w:t xml:space="preserve">TOWN OF </w:t>
      </w:r>
      <w:smartTag w:uri="urn:schemas-microsoft-com:office:smarttags" w:element="City">
        <w:smartTag w:uri="urn:schemas-microsoft-com:office:smarttags" w:element="place">
          <w:r>
            <w:rPr>
              <w:rFonts w:ascii="Times New Roman" w:hAnsi="Times New Roman"/>
              <w:b/>
            </w:rPr>
            <w:t>SODUS</w:t>
          </w:r>
        </w:smartTag>
      </w:smartTag>
    </w:p>
    <w:p>
      <w:pPr>
        <w:spacing w:line="480" w:lineRule="auto"/>
        <w:jc w:val="center"/>
        <w:rPr>
          <w:rFonts w:ascii="Times New Roman" w:hAnsi="Times New Roman"/>
          <w:b/>
          <w:u w:val="single"/>
        </w:rPr>
      </w:pPr>
      <w:r>
        <w:rPr>
          <w:rFonts w:ascii="Times New Roman" w:hAnsi="Times New Roman"/>
          <w:b/>
          <w:u w:val="single"/>
        </w:rPr>
        <w:t xml:space="preserve">FIRE CONTRACT AGREEMENT-Alton Fire District </w:t>
      </w:r>
    </w:p>
    <w:p>
      <w:pPr>
        <w:spacing w:line="480" w:lineRule="auto"/>
        <w:rPr>
          <w:rFonts w:ascii="Times New Roman" w:hAnsi="Times New Roman"/>
        </w:rPr>
      </w:pPr>
      <w:r>
        <w:rPr>
          <w:rFonts w:ascii="Times New Roman" w:hAnsi="Times New Roman"/>
        </w:rPr>
        <w:tab/>
        <w:t>Made this 1</w:t>
      </w:r>
      <w:r>
        <w:rPr>
          <w:rFonts w:ascii="Times New Roman" w:hAnsi="Times New Roman"/>
          <w:vertAlign w:val="superscript"/>
        </w:rPr>
        <w:t>st</w:t>
      </w:r>
      <w:r>
        <w:rPr>
          <w:rFonts w:ascii="Times New Roman" w:hAnsi="Times New Roman"/>
        </w:rPr>
        <w:t xml:space="preserve"> day of January 2023, between the </w:t>
      </w:r>
      <w:r>
        <w:rPr>
          <w:rFonts w:ascii="Times New Roman" w:hAnsi="Times New Roman"/>
          <w:b/>
        </w:rPr>
        <w:t>Town of Sodus</w:t>
      </w:r>
      <w:r>
        <w:rPr>
          <w:rFonts w:ascii="Times New Roman" w:hAnsi="Times New Roman"/>
        </w:rPr>
        <w:t>, a municipal</w:t>
      </w:r>
    </w:p>
    <w:p>
      <w:pPr>
        <w:spacing w:line="480" w:lineRule="auto"/>
        <w:rPr>
          <w:rFonts w:ascii="Times New Roman" w:hAnsi="Times New Roman"/>
          <w:b/>
        </w:rPr>
      </w:pPr>
      <w:proofErr w:type="gramStart"/>
      <w:r>
        <w:rPr>
          <w:rFonts w:ascii="Times New Roman" w:hAnsi="Times New Roman"/>
        </w:rPr>
        <w:t>corporation</w:t>
      </w:r>
      <w:proofErr w:type="gramEnd"/>
      <w:r>
        <w:rPr>
          <w:rFonts w:ascii="Times New Roman" w:hAnsi="Times New Roman"/>
        </w:rPr>
        <w:t xml:space="preserve"> in Wayne County, New York, hereinafter called “Town” and the </w:t>
      </w:r>
      <w:r>
        <w:rPr>
          <w:rFonts w:ascii="Times New Roman" w:hAnsi="Times New Roman"/>
          <w:b/>
        </w:rPr>
        <w:t>Alton</w:t>
      </w:r>
    </w:p>
    <w:p>
      <w:pPr>
        <w:spacing w:line="480" w:lineRule="auto"/>
        <w:rPr>
          <w:rFonts w:ascii="Times New Roman" w:hAnsi="Times New Roman"/>
        </w:rPr>
      </w:pPr>
      <w:r>
        <w:rPr>
          <w:rFonts w:ascii="Times New Roman" w:hAnsi="Times New Roman"/>
          <w:b/>
        </w:rPr>
        <w:t>Fire District,</w:t>
      </w:r>
      <w:r>
        <w:rPr>
          <w:rFonts w:ascii="Times New Roman" w:hAnsi="Times New Roman"/>
        </w:rPr>
        <w:t xml:space="preserve"> a municipal corporation in the Town of </w:t>
      </w:r>
      <w:smartTag w:uri="urn:schemas-microsoft-com:office:smarttags" w:element="place">
        <w:smartTag w:uri="urn:schemas-microsoft-com:office:smarttags" w:element="City">
          <w:r>
            <w:rPr>
              <w:rFonts w:ascii="Times New Roman" w:hAnsi="Times New Roman"/>
            </w:rPr>
            <w:t>Sodus</w:t>
          </w:r>
        </w:smartTag>
      </w:smartTag>
      <w:r>
        <w:rPr>
          <w:rFonts w:ascii="Times New Roman" w:hAnsi="Times New Roman"/>
        </w:rPr>
        <w:t>, Wayne County, New York,</w:t>
      </w:r>
    </w:p>
    <w:p>
      <w:pPr>
        <w:spacing w:line="480" w:lineRule="auto"/>
        <w:rPr>
          <w:rFonts w:ascii="Times New Roman" w:hAnsi="Times New Roman"/>
        </w:rPr>
      </w:pPr>
      <w:proofErr w:type="gramStart"/>
      <w:r>
        <w:rPr>
          <w:rFonts w:ascii="Times New Roman" w:hAnsi="Times New Roman"/>
        </w:rPr>
        <w:t>hereinafter</w:t>
      </w:r>
      <w:proofErr w:type="gramEnd"/>
      <w:r>
        <w:rPr>
          <w:rFonts w:ascii="Times New Roman" w:hAnsi="Times New Roman"/>
        </w:rPr>
        <w:t xml:space="preserve"> called “</w:t>
      </w:r>
      <w:r>
        <w:rPr>
          <w:rFonts w:ascii="Times New Roman" w:hAnsi="Times New Roman"/>
          <w:b/>
        </w:rPr>
        <w:t>District</w:t>
      </w:r>
      <w:r>
        <w:rPr>
          <w:rFonts w:ascii="Times New Roman" w:hAnsi="Times New Roman"/>
        </w:rPr>
        <w:t>”.</w:t>
      </w:r>
    </w:p>
    <w:p>
      <w:pPr>
        <w:spacing w:line="480" w:lineRule="auto"/>
        <w:rPr>
          <w:rFonts w:ascii="Times New Roman" w:hAnsi="Times New Roman"/>
        </w:rPr>
      </w:pPr>
      <w:r>
        <w:rPr>
          <w:rFonts w:ascii="Times New Roman" w:hAnsi="Times New Roman"/>
        </w:rPr>
        <w:tab/>
      </w:r>
      <w:r>
        <w:rPr>
          <w:rFonts w:ascii="Times New Roman" w:hAnsi="Times New Roman"/>
          <w:b/>
        </w:rPr>
        <w:t>WHEREAS</w:t>
      </w:r>
      <w:r>
        <w:rPr>
          <w:rFonts w:ascii="Times New Roman" w:hAnsi="Times New Roman"/>
        </w:rPr>
        <w:t xml:space="preserve">, there has heretofore been duly established in the Town of </w:t>
      </w:r>
      <w:smartTag w:uri="urn:schemas-microsoft-com:office:smarttags" w:element="City">
        <w:smartTag w:uri="urn:schemas-microsoft-com:office:smarttags" w:element="place">
          <w:r>
            <w:rPr>
              <w:rFonts w:ascii="Times New Roman" w:hAnsi="Times New Roman"/>
            </w:rPr>
            <w:t>Sodus</w:t>
          </w:r>
        </w:smartTag>
      </w:smartTag>
      <w:r>
        <w:rPr>
          <w:rFonts w:ascii="Times New Roman" w:hAnsi="Times New Roman"/>
        </w:rPr>
        <w:t xml:space="preserve">, </w:t>
      </w:r>
    </w:p>
    <w:p>
      <w:pPr>
        <w:spacing w:line="480" w:lineRule="auto"/>
        <w:rPr>
          <w:rFonts w:ascii="Times New Roman" w:hAnsi="Times New Roman"/>
        </w:rPr>
      </w:pPr>
      <w:r>
        <w:rPr>
          <w:rFonts w:ascii="Times New Roman" w:hAnsi="Times New Roman"/>
        </w:rPr>
        <w:lastRenderedPageBreak/>
        <w:t>Wayne County, New York, a fire protection district known as the Town of Sodus Fire Protection District No. 1, hereinafter called “</w:t>
      </w:r>
      <w:r>
        <w:rPr>
          <w:rFonts w:ascii="Times New Roman" w:hAnsi="Times New Roman"/>
          <w:b/>
        </w:rPr>
        <w:t>Fire Protection District</w:t>
      </w:r>
      <w:r>
        <w:rPr>
          <w:rFonts w:ascii="Times New Roman" w:hAnsi="Times New Roman"/>
        </w:rPr>
        <w:t xml:space="preserve">”, embracing all of </w:t>
      </w:r>
    </w:p>
    <w:p>
      <w:pPr>
        <w:spacing w:line="480" w:lineRule="auto"/>
        <w:rPr>
          <w:rFonts w:ascii="Times New Roman" w:hAnsi="Times New Roman"/>
        </w:rPr>
      </w:pPr>
      <w:proofErr w:type="gramStart"/>
      <w:r>
        <w:rPr>
          <w:rFonts w:ascii="Times New Roman" w:hAnsi="Times New Roman"/>
        </w:rPr>
        <w:t>the</w:t>
      </w:r>
      <w:proofErr w:type="gramEnd"/>
      <w:r>
        <w:rPr>
          <w:rFonts w:ascii="Times New Roman" w:hAnsi="Times New Roman"/>
        </w:rPr>
        <w:t xml:space="preserve"> territory of the Town of </w:t>
      </w:r>
      <w:smartTag w:uri="urn:schemas-microsoft-com:office:smarttags" w:element="City">
        <w:r>
          <w:rPr>
            <w:rFonts w:ascii="Times New Roman" w:hAnsi="Times New Roman"/>
          </w:rPr>
          <w:t>Sodus</w:t>
        </w:r>
      </w:smartTag>
      <w:r>
        <w:rPr>
          <w:rFonts w:ascii="Times New Roman" w:hAnsi="Times New Roman"/>
        </w:rPr>
        <w:t xml:space="preserve"> not included within the limits of the </w:t>
      </w:r>
      <w:smartTag w:uri="urn:schemas-microsoft-com:office:smarttags" w:element="place">
        <w:smartTag w:uri="urn:schemas-microsoft-com:office:smarttags" w:element="PlaceType">
          <w:r>
            <w:rPr>
              <w:rFonts w:ascii="Times New Roman" w:hAnsi="Times New Roman"/>
            </w:rPr>
            <w:t>Village</w:t>
          </w:r>
        </w:smartTag>
        <w:r>
          <w:rPr>
            <w:rFonts w:ascii="Times New Roman" w:hAnsi="Times New Roman"/>
          </w:rPr>
          <w:t xml:space="preserve"> of </w:t>
        </w:r>
        <w:smartTag w:uri="urn:schemas-microsoft-com:office:smarttags" w:element="PlaceName">
          <w:r>
            <w:rPr>
              <w:rFonts w:ascii="Times New Roman" w:hAnsi="Times New Roman"/>
            </w:rPr>
            <w:t>Sodus</w:t>
          </w:r>
        </w:smartTag>
      </w:smartTag>
    </w:p>
    <w:p>
      <w:pPr>
        <w:spacing w:line="480" w:lineRule="auto"/>
        <w:rPr>
          <w:rFonts w:ascii="Times New Roman" w:hAnsi="Times New Roman"/>
        </w:rPr>
      </w:pPr>
      <w:r>
        <w:rPr>
          <w:rFonts w:ascii="Times New Roman" w:hAnsi="Times New Roman"/>
        </w:rPr>
        <w:t xml:space="preserve">Point, the </w:t>
      </w:r>
      <w:smartTag w:uri="urn:schemas-microsoft-com:office:smarttags" w:element="place">
        <w:smartTag w:uri="urn:schemas-microsoft-com:office:smarttags" w:element="PlaceType">
          <w:r>
            <w:rPr>
              <w:rFonts w:ascii="Times New Roman" w:hAnsi="Times New Roman"/>
            </w:rPr>
            <w:t>Village</w:t>
          </w:r>
        </w:smartTag>
        <w:r>
          <w:rPr>
            <w:rFonts w:ascii="Times New Roman" w:hAnsi="Times New Roman"/>
          </w:rPr>
          <w:t xml:space="preserve"> of </w:t>
        </w:r>
        <w:smartTag w:uri="urn:schemas-microsoft-com:office:smarttags" w:element="PlaceName">
          <w:r>
            <w:rPr>
              <w:rFonts w:ascii="Times New Roman" w:hAnsi="Times New Roman"/>
            </w:rPr>
            <w:t>Sodus</w:t>
          </w:r>
        </w:smartTag>
      </w:smartTag>
      <w:r>
        <w:rPr>
          <w:rFonts w:ascii="Times New Roman" w:hAnsi="Times New Roman"/>
        </w:rPr>
        <w:t>, Sodus Center Fire District, Alton Fire District, Wallington</w:t>
      </w:r>
    </w:p>
    <w:p>
      <w:pPr>
        <w:spacing w:line="480" w:lineRule="auto"/>
        <w:rPr>
          <w:rFonts w:ascii="Times New Roman" w:hAnsi="Times New Roman"/>
        </w:rPr>
      </w:pPr>
      <w:r>
        <w:rPr>
          <w:rFonts w:ascii="Times New Roman" w:hAnsi="Times New Roman"/>
        </w:rPr>
        <w:t>Fire District; and</w:t>
      </w:r>
    </w:p>
    <w:p>
      <w:pPr>
        <w:spacing w:line="480" w:lineRule="auto"/>
        <w:rPr>
          <w:rFonts w:ascii="Times New Roman" w:hAnsi="Times New Roman"/>
        </w:rPr>
      </w:pPr>
      <w:r>
        <w:rPr>
          <w:rFonts w:ascii="Times New Roman" w:hAnsi="Times New Roman"/>
        </w:rPr>
        <w:tab/>
      </w:r>
      <w:r>
        <w:rPr>
          <w:rFonts w:ascii="Times New Roman" w:hAnsi="Times New Roman"/>
          <w:b/>
        </w:rPr>
        <w:t>WHEREAS,</w:t>
      </w:r>
      <w:r>
        <w:rPr>
          <w:rFonts w:ascii="Times New Roman" w:hAnsi="Times New Roman"/>
        </w:rPr>
        <w:t xml:space="preserve"> the </w:t>
      </w:r>
      <w:r>
        <w:rPr>
          <w:rFonts w:ascii="Times New Roman" w:hAnsi="Times New Roman"/>
          <w:b/>
        </w:rPr>
        <w:t xml:space="preserve">District </w:t>
      </w:r>
      <w:r>
        <w:rPr>
          <w:rFonts w:ascii="Times New Roman" w:hAnsi="Times New Roman"/>
        </w:rPr>
        <w:t xml:space="preserve">has established and maintained at </w:t>
      </w:r>
      <w:r>
        <w:rPr>
          <w:rFonts w:ascii="Times New Roman" w:hAnsi="Times New Roman"/>
          <w:b/>
        </w:rPr>
        <w:t>District</w:t>
      </w:r>
      <w:r>
        <w:rPr>
          <w:rFonts w:ascii="Times New Roman" w:hAnsi="Times New Roman"/>
        </w:rPr>
        <w:t xml:space="preserve"> expense, a</w:t>
      </w:r>
    </w:p>
    <w:p>
      <w:pPr>
        <w:spacing w:line="480" w:lineRule="auto"/>
        <w:rPr>
          <w:rFonts w:ascii="Times New Roman" w:hAnsi="Times New Roman"/>
        </w:rPr>
      </w:pPr>
      <w:proofErr w:type="gramStart"/>
      <w:r>
        <w:rPr>
          <w:rFonts w:ascii="Times New Roman" w:hAnsi="Times New Roman"/>
        </w:rPr>
        <w:t>duly</w:t>
      </w:r>
      <w:proofErr w:type="gramEnd"/>
      <w:r>
        <w:rPr>
          <w:rFonts w:ascii="Times New Roman" w:hAnsi="Times New Roman"/>
        </w:rPr>
        <w:t xml:space="preserve"> organized volunteer fire department; and</w:t>
      </w:r>
    </w:p>
    <w:p>
      <w:pPr>
        <w:spacing w:line="480" w:lineRule="auto"/>
        <w:rPr>
          <w:rFonts w:ascii="Times New Roman" w:hAnsi="Times New Roman"/>
        </w:rPr>
      </w:pPr>
      <w:r>
        <w:rPr>
          <w:rFonts w:ascii="Times New Roman" w:hAnsi="Times New Roman"/>
        </w:rPr>
        <w:tab/>
      </w:r>
      <w:r>
        <w:rPr>
          <w:rFonts w:ascii="Times New Roman" w:hAnsi="Times New Roman"/>
          <w:b/>
        </w:rPr>
        <w:t>WHEREAS</w:t>
      </w:r>
      <w:r>
        <w:rPr>
          <w:rFonts w:ascii="Times New Roman" w:hAnsi="Times New Roman"/>
        </w:rPr>
        <w:t xml:space="preserve">, the </w:t>
      </w:r>
      <w:r>
        <w:rPr>
          <w:rFonts w:ascii="Times New Roman" w:hAnsi="Times New Roman"/>
          <w:b/>
        </w:rPr>
        <w:t>Town</w:t>
      </w:r>
      <w:r>
        <w:rPr>
          <w:rFonts w:ascii="Times New Roman" w:hAnsi="Times New Roman"/>
        </w:rPr>
        <w:t>, after public hearing held in pursuant to Article II of the</w:t>
      </w:r>
    </w:p>
    <w:p>
      <w:pPr>
        <w:spacing w:line="480" w:lineRule="auto"/>
        <w:rPr>
          <w:rFonts w:ascii="Times New Roman" w:hAnsi="Times New Roman"/>
        </w:rPr>
      </w:pPr>
      <w:r>
        <w:rPr>
          <w:rFonts w:ascii="Times New Roman" w:hAnsi="Times New Roman"/>
        </w:rPr>
        <w:t xml:space="preserve">Town Law, has duly authorized a contract with the </w:t>
      </w:r>
      <w:r>
        <w:rPr>
          <w:rFonts w:ascii="Times New Roman" w:hAnsi="Times New Roman"/>
          <w:b/>
        </w:rPr>
        <w:t>District</w:t>
      </w:r>
      <w:r>
        <w:rPr>
          <w:rFonts w:ascii="Times New Roman" w:hAnsi="Times New Roman"/>
        </w:rPr>
        <w:t xml:space="preserve"> for fire protection to the </w:t>
      </w:r>
    </w:p>
    <w:p>
      <w:pPr>
        <w:spacing w:line="480" w:lineRule="auto"/>
        <w:rPr>
          <w:rFonts w:ascii="Times New Roman" w:hAnsi="Times New Roman"/>
        </w:rPr>
      </w:pPr>
      <w:proofErr w:type="gramStart"/>
      <w:r>
        <w:rPr>
          <w:rFonts w:ascii="Times New Roman" w:hAnsi="Times New Roman"/>
        </w:rPr>
        <w:t>aforesaid</w:t>
      </w:r>
      <w:proofErr w:type="gramEnd"/>
      <w:r>
        <w:rPr>
          <w:rFonts w:ascii="Times New Roman" w:hAnsi="Times New Roman"/>
        </w:rPr>
        <w:t xml:space="preserve"> </w:t>
      </w:r>
      <w:r>
        <w:rPr>
          <w:rFonts w:ascii="Times New Roman" w:hAnsi="Times New Roman"/>
          <w:b/>
        </w:rPr>
        <w:t>Fire Protection District</w:t>
      </w:r>
      <w:r>
        <w:rPr>
          <w:rFonts w:ascii="Times New Roman" w:hAnsi="Times New Roman"/>
        </w:rPr>
        <w:t xml:space="preserve"> upon the terms and conditions herein set forth.</w:t>
      </w:r>
    </w:p>
    <w:p>
      <w:pPr>
        <w:spacing w:line="480" w:lineRule="auto"/>
        <w:rPr>
          <w:rFonts w:ascii="Times New Roman" w:hAnsi="Times New Roman"/>
        </w:rPr>
      </w:pPr>
      <w:r>
        <w:rPr>
          <w:rFonts w:ascii="Times New Roman" w:hAnsi="Times New Roman"/>
          <w:b/>
        </w:rPr>
        <w:tab/>
        <w:t>NOW, THEREFORE,</w:t>
      </w:r>
      <w:r>
        <w:rPr>
          <w:rFonts w:ascii="Times New Roman" w:hAnsi="Times New Roman"/>
        </w:rPr>
        <w:t xml:space="preserve"> the </w:t>
      </w:r>
      <w:r>
        <w:rPr>
          <w:rFonts w:ascii="Times New Roman" w:hAnsi="Times New Roman"/>
          <w:b/>
        </w:rPr>
        <w:t>Town</w:t>
      </w:r>
      <w:r>
        <w:rPr>
          <w:rFonts w:ascii="Times New Roman" w:hAnsi="Times New Roman"/>
        </w:rPr>
        <w:t xml:space="preserve"> does hereby engage the </w:t>
      </w:r>
      <w:r>
        <w:rPr>
          <w:rFonts w:ascii="Times New Roman" w:hAnsi="Times New Roman"/>
          <w:b/>
        </w:rPr>
        <w:t>District</w:t>
      </w:r>
      <w:r>
        <w:rPr>
          <w:rFonts w:ascii="Times New Roman" w:hAnsi="Times New Roman"/>
        </w:rPr>
        <w:t xml:space="preserve"> to furnish fire</w:t>
      </w:r>
    </w:p>
    <w:p>
      <w:pPr>
        <w:spacing w:line="480" w:lineRule="auto"/>
        <w:rPr>
          <w:rFonts w:ascii="Times New Roman" w:hAnsi="Times New Roman"/>
        </w:rPr>
      </w:pPr>
      <w:proofErr w:type="gramStart"/>
      <w:r>
        <w:rPr>
          <w:rFonts w:ascii="Times New Roman" w:hAnsi="Times New Roman"/>
        </w:rPr>
        <w:t>protection</w:t>
      </w:r>
      <w:proofErr w:type="gramEnd"/>
      <w:r>
        <w:rPr>
          <w:rFonts w:ascii="Times New Roman" w:hAnsi="Times New Roman"/>
        </w:rPr>
        <w:t xml:space="preserve"> to the </w:t>
      </w:r>
      <w:r>
        <w:rPr>
          <w:rFonts w:ascii="Times New Roman" w:hAnsi="Times New Roman"/>
          <w:b/>
        </w:rPr>
        <w:t>Fire Protection District</w:t>
      </w:r>
      <w:r>
        <w:rPr>
          <w:rFonts w:ascii="Times New Roman" w:hAnsi="Times New Roman"/>
        </w:rPr>
        <w:t xml:space="preserve"> and the </w:t>
      </w:r>
      <w:r>
        <w:rPr>
          <w:rFonts w:ascii="Times New Roman" w:hAnsi="Times New Roman"/>
          <w:b/>
        </w:rPr>
        <w:t xml:space="preserve">District </w:t>
      </w:r>
      <w:r>
        <w:rPr>
          <w:rFonts w:ascii="Times New Roman" w:hAnsi="Times New Roman"/>
        </w:rPr>
        <w:t xml:space="preserve"> agrees to furnish such fire protection in accordance with the following terms and conditions:</w:t>
      </w:r>
    </w:p>
    <w:p>
      <w:pPr>
        <w:spacing w:line="480" w:lineRule="auto"/>
        <w:rPr>
          <w:rFonts w:ascii="Times New Roman" w:hAnsi="Times New Roman"/>
          <w:b/>
        </w:rPr>
      </w:pPr>
      <w:r>
        <w:rPr>
          <w:rFonts w:ascii="Times New Roman" w:hAnsi="Times New Roman"/>
        </w:rPr>
        <w:tab/>
      </w:r>
      <w:r>
        <w:rPr>
          <w:rFonts w:ascii="Times New Roman" w:hAnsi="Times New Roman"/>
          <w:b/>
        </w:rPr>
        <w:t>FIRST</w:t>
      </w:r>
      <w:r>
        <w:rPr>
          <w:rFonts w:ascii="Times New Roman" w:hAnsi="Times New Roman"/>
        </w:rPr>
        <w:t xml:space="preserve">:  The Fire Department of the </w:t>
      </w:r>
      <w:r>
        <w:rPr>
          <w:rFonts w:ascii="Times New Roman" w:hAnsi="Times New Roman"/>
          <w:b/>
        </w:rPr>
        <w:t>District</w:t>
      </w:r>
      <w:r>
        <w:rPr>
          <w:rFonts w:ascii="Times New Roman" w:hAnsi="Times New Roman"/>
        </w:rPr>
        <w:t xml:space="preserve"> shall at all times during the period of this agreement be subject to call for attendance upon any fire occurring in the </w:t>
      </w:r>
      <w:r>
        <w:rPr>
          <w:rFonts w:ascii="Times New Roman" w:hAnsi="Times New Roman"/>
          <w:b/>
        </w:rPr>
        <w:t>Fire</w:t>
      </w:r>
    </w:p>
    <w:p>
      <w:pPr>
        <w:spacing w:line="480" w:lineRule="auto"/>
        <w:rPr>
          <w:rFonts w:ascii="Times New Roman" w:hAnsi="Times New Roman"/>
        </w:rPr>
      </w:pPr>
      <w:r>
        <w:rPr>
          <w:rFonts w:ascii="Times New Roman" w:hAnsi="Times New Roman"/>
          <w:b/>
        </w:rPr>
        <w:t>Protection District</w:t>
      </w:r>
      <w:r>
        <w:rPr>
          <w:rFonts w:ascii="Times New Roman" w:hAnsi="Times New Roman"/>
        </w:rPr>
        <w:t>, and when notified by alarm or telephone call for any person within</w:t>
      </w:r>
    </w:p>
    <w:p>
      <w:pPr>
        <w:spacing w:line="480" w:lineRule="auto"/>
        <w:rPr>
          <w:rFonts w:ascii="Times New Roman" w:hAnsi="Times New Roman"/>
        </w:rPr>
      </w:pPr>
      <w:proofErr w:type="gramStart"/>
      <w:r>
        <w:rPr>
          <w:rFonts w:ascii="Times New Roman" w:hAnsi="Times New Roman"/>
        </w:rPr>
        <w:t>the</w:t>
      </w:r>
      <w:proofErr w:type="gramEnd"/>
      <w:r>
        <w:rPr>
          <w:rFonts w:ascii="Times New Roman" w:hAnsi="Times New Roman"/>
        </w:rPr>
        <w:t xml:space="preserve"> </w:t>
      </w:r>
      <w:r>
        <w:rPr>
          <w:rFonts w:ascii="Times New Roman" w:hAnsi="Times New Roman"/>
          <w:b/>
        </w:rPr>
        <w:t>Fire Protection District</w:t>
      </w:r>
      <w:r>
        <w:rPr>
          <w:rFonts w:ascii="Times New Roman" w:hAnsi="Times New Roman"/>
        </w:rPr>
        <w:t xml:space="preserve"> of a fire within the </w:t>
      </w:r>
      <w:r>
        <w:rPr>
          <w:rFonts w:ascii="Times New Roman" w:hAnsi="Times New Roman"/>
          <w:b/>
        </w:rPr>
        <w:t>Fire Protection District</w:t>
      </w:r>
      <w:r>
        <w:rPr>
          <w:rFonts w:ascii="Times New Roman" w:hAnsi="Times New Roman"/>
        </w:rPr>
        <w:t xml:space="preserve">, such department shall respond and attend upon the fire without delay with one or more companies and with suitable ladder, pumping and hose apparatus of the </w:t>
      </w:r>
      <w:r>
        <w:rPr>
          <w:rFonts w:ascii="Times New Roman" w:hAnsi="Times New Roman"/>
          <w:b/>
        </w:rPr>
        <w:t>District</w:t>
      </w:r>
      <w:r>
        <w:rPr>
          <w:rFonts w:ascii="Times New Roman" w:hAnsi="Times New Roman"/>
        </w:rPr>
        <w:t xml:space="preserve">.  Upon arriving at the scene of the fire, the firemen of the </w:t>
      </w:r>
      <w:r>
        <w:rPr>
          <w:rFonts w:ascii="Times New Roman" w:hAnsi="Times New Roman"/>
          <w:b/>
        </w:rPr>
        <w:t>District</w:t>
      </w:r>
      <w:r>
        <w:rPr>
          <w:rFonts w:ascii="Times New Roman" w:hAnsi="Times New Roman"/>
        </w:rPr>
        <w:t xml:space="preserve"> attending shall precede diligently and in every way reasonably suggested to the extinguishment of the fire and the saving of life and property in connection therewith which include; water and ice rescue on Sodus Bay. </w:t>
      </w:r>
    </w:p>
    <w:p>
      <w:pPr>
        <w:spacing w:line="480" w:lineRule="auto"/>
        <w:rPr>
          <w:rFonts w:ascii="Times New Roman" w:hAnsi="Times New Roman"/>
        </w:rPr>
      </w:pPr>
    </w:p>
    <w:p>
      <w:pPr>
        <w:spacing w:line="480" w:lineRule="auto"/>
        <w:rPr>
          <w:rFonts w:ascii="Times New Roman" w:hAnsi="Times New Roman"/>
        </w:rPr>
      </w:pPr>
    </w:p>
    <w:p>
      <w:pPr>
        <w:spacing w:line="480" w:lineRule="auto"/>
        <w:ind w:firstLine="720"/>
        <w:rPr>
          <w:rFonts w:ascii="Times New Roman" w:hAnsi="Times New Roman"/>
        </w:rPr>
      </w:pPr>
      <w:r>
        <w:rPr>
          <w:rFonts w:ascii="Times New Roman" w:hAnsi="Times New Roman"/>
          <w:b/>
        </w:rPr>
        <w:lastRenderedPageBreak/>
        <w:t>SECOND</w:t>
      </w:r>
      <w:r>
        <w:rPr>
          <w:rFonts w:ascii="Times New Roman" w:hAnsi="Times New Roman"/>
        </w:rPr>
        <w:t xml:space="preserve">: the </w:t>
      </w:r>
      <w:r>
        <w:rPr>
          <w:rFonts w:ascii="Times New Roman" w:hAnsi="Times New Roman"/>
          <w:b/>
        </w:rPr>
        <w:t>Town</w:t>
      </w:r>
      <w:r>
        <w:rPr>
          <w:rFonts w:ascii="Times New Roman" w:hAnsi="Times New Roman"/>
        </w:rPr>
        <w:t xml:space="preserve"> shall pay to the </w:t>
      </w:r>
      <w:r>
        <w:rPr>
          <w:rFonts w:ascii="Times New Roman" w:hAnsi="Times New Roman"/>
          <w:b/>
        </w:rPr>
        <w:t>District</w:t>
      </w:r>
      <w:r>
        <w:rPr>
          <w:rFonts w:ascii="Times New Roman" w:hAnsi="Times New Roman"/>
        </w:rPr>
        <w:t xml:space="preserve"> for such fire protection the sum of $ 45,100.00 for the year 2023.  The aforesaid payments shall by due and payable in full on the first day of March of each year during the term of this contract.</w:t>
      </w:r>
    </w:p>
    <w:p>
      <w:pPr>
        <w:spacing w:line="480" w:lineRule="auto"/>
        <w:ind w:firstLine="720"/>
        <w:rPr>
          <w:rFonts w:ascii="Times New Roman" w:hAnsi="Times New Roman"/>
        </w:rPr>
      </w:pPr>
      <w:r>
        <w:rPr>
          <w:rFonts w:ascii="Times New Roman" w:hAnsi="Times New Roman"/>
          <w:b/>
        </w:rPr>
        <w:t>THIRD:</w:t>
      </w:r>
      <w:r>
        <w:rPr>
          <w:rFonts w:ascii="Times New Roman" w:hAnsi="Times New Roman"/>
        </w:rPr>
        <w:t xml:space="preserve"> The parties hereby mutually covenant and agree that any loss or damage</w:t>
      </w:r>
    </w:p>
    <w:p>
      <w:pPr>
        <w:spacing w:line="480" w:lineRule="auto"/>
        <w:rPr>
          <w:rFonts w:ascii="Times New Roman" w:hAnsi="Times New Roman"/>
        </w:rPr>
      </w:pPr>
      <w:r>
        <w:rPr>
          <w:rFonts w:ascii="Times New Roman" w:hAnsi="Times New Roman"/>
        </w:rPr>
        <w:t xml:space="preserve">to, or expense incurred in the operation of fire apparatus or other equipment of the </w:t>
      </w:r>
      <w:r>
        <w:rPr>
          <w:rFonts w:ascii="Times New Roman" w:hAnsi="Times New Roman"/>
          <w:b/>
        </w:rPr>
        <w:t xml:space="preserve">District </w:t>
      </w:r>
      <w:r>
        <w:rPr>
          <w:rFonts w:ascii="Times New Roman" w:hAnsi="Times New Roman"/>
        </w:rPr>
        <w:t xml:space="preserve">answering a call for service under and pursuant to the provisions of this agreement in the territory of the </w:t>
      </w:r>
      <w:r>
        <w:rPr>
          <w:rFonts w:ascii="Times New Roman" w:hAnsi="Times New Roman"/>
          <w:b/>
        </w:rPr>
        <w:t>Fire Protection District</w:t>
      </w:r>
      <w:r>
        <w:rPr>
          <w:rFonts w:ascii="Times New Roman" w:hAnsi="Times New Roman"/>
        </w:rPr>
        <w:t>, notwithstanding any of the provisions of Section Two Hundred Nine of the General Municipal Law of the State of New York, it being the intention and understanding of the parties that the expressed</w:t>
      </w:r>
    </w:p>
    <w:p>
      <w:pPr>
        <w:spacing w:line="480" w:lineRule="auto"/>
        <w:rPr>
          <w:rFonts w:ascii="Times New Roman" w:hAnsi="Times New Roman"/>
        </w:rPr>
      </w:pPr>
      <w:proofErr w:type="gramStart"/>
      <w:r>
        <w:rPr>
          <w:rFonts w:ascii="Times New Roman" w:hAnsi="Times New Roman"/>
        </w:rPr>
        <w:t>consideration</w:t>
      </w:r>
      <w:proofErr w:type="gramEnd"/>
      <w:r>
        <w:rPr>
          <w:rFonts w:ascii="Times New Roman" w:hAnsi="Times New Roman"/>
        </w:rPr>
        <w:t xml:space="preserve"> for the services agreed to be rendered by the </w:t>
      </w:r>
      <w:r>
        <w:rPr>
          <w:rFonts w:ascii="Times New Roman" w:hAnsi="Times New Roman"/>
          <w:b/>
        </w:rPr>
        <w:t xml:space="preserve">District </w:t>
      </w:r>
      <w:r>
        <w:rPr>
          <w:rFonts w:ascii="Times New Roman" w:hAnsi="Times New Roman"/>
        </w:rPr>
        <w:t>contemplates and</w:t>
      </w:r>
    </w:p>
    <w:p>
      <w:pPr>
        <w:spacing w:line="480" w:lineRule="auto"/>
        <w:rPr>
          <w:rFonts w:ascii="Times New Roman" w:hAnsi="Times New Roman"/>
        </w:rPr>
      </w:pPr>
      <w:proofErr w:type="gramStart"/>
      <w:r>
        <w:rPr>
          <w:rFonts w:ascii="Times New Roman" w:hAnsi="Times New Roman"/>
        </w:rPr>
        <w:t>comprehends</w:t>
      </w:r>
      <w:proofErr w:type="gramEnd"/>
      <w:r>
        <w:rPr>
          <w:rFonts w:ascii="Times New Roman" w:hAnsi="Times New Roman"/>
        </w:rPr>
        <w:t xml:space="preserve"> the risks, hazards and costs of such loss or damage and materials.</w:t>
      </w:r>
    </w:p>
    <w:p>
      <w:pPr>
        <w:spacing w:line="480" w:lineRule="auto"/>
        <w:rPr>
          <w:rFonts w:ascii="Times New Roman" w:hAnsi="Times New Roman"/>
        </w:rPr>
      </w:pPr>
      <w:r>
        <w:rPr>
          <w:rFonts w:ascii="Times New Roman" w:hAnsi="Times New Roman"/>
          <w:b/>
        </w:rPr>
        <w:t>FOURTH</w:t>
      </w:r>
      <w:r>
        <w:rPr>
          <w:rFonts w:ascii="Times New Roman" w:hAnsi="Times New Roman"/>
        </w:rPr>
        <w:t xml:space="preserve">: The </w:t>
      </w:r>
      <w:r>
        <w:rPr>
          <w:rFonts w:ascii="Times New Roman" w:hAnsi="Times New Roman"/>
          <w:b/>
        </w:rPr>
        <w:t>District</w:t>
      </w:r>
      <w:r>
        <w:rPr>
          <w:rFonts w:ascii="Times New Roman" w:hAnsi="Times New Roman"/>
        </w:rPr>
        <w:t xml:space="preserve"> hereby covenants and agrees to indemnify and save</w:t>
      </w:r>
    </w:p>
    <w:p>
      <w:pPr>
        <w:spacing w:line="480" w:lineRule="auto"/>
        <w:rPr>
          <w:rFonts w:ascii="Times New Roman" w:hAnsi="Times New Roman"/>
        </w:rPr>
      </w:pPr>
      <w:r>
        <w:rPr>
          <w:rFonts w:ascii="Times New Roman" w:hAnsi="Times New Roman"/>
        </w:rPr>
        <w:t xml:space="preserve">harmless the </w:t>
      </w:r>
      <w:r>
        <w:rPr>
          <w:rFonts w:ascii="Times New Roman" w:hAnsi="Times New Roman"/>
          <w:b/>
        </w:rPr>
        <w:t>Town</w:t>
      </w:r>
      <w:r>
        <w:rPr>
          <w:rFonts w:ascii="Times New Roman" w:hAnsi="Times New Roman"/>
        </w:rPr>
        <w:t xml:space="preserve"> and the </w:t>
      </w:r>
      <w:r>
        <w:rPr>
          <w:rFonts w:ascii="Times New Roman" w:hAnsi="Times New Roman"/>
          <w:b/>
        </w:rPr>
        <w:t>Fire Protection District</w:t>
      </w:r>
      <w:r>
        <w:rPr>
          <w:rFonts w:ascii="Times New Roman" w:hAnsi="Times New Roman"/>
        </w:rPr>
        <w:t xml:space="preserve"> against any and all claims authorized by law for medical expenses, loss of wages, compensation, benefits or other claims arising by reason of the injury or death of a fireman, or of a member of a fire department, emergency relief squad, a fire police squad, or a fire patrol, sustained while answering, attending upon or returning from any call for services under and pursuant to the provisions in this agreement.</w:t>
      </w:r>
    </w:p>
    <w:p>
      <w:pPr>
        <w:spacing w:line="480" w:lineRule="auto"/>
        <w:rPr>
          <w:rFonts w:ascii="Times New Roman" w:hAnsi="Times New Roman"/>
        </w:rPr>
      </w:pPr>
      <w:r>
        <w:rPr>
          <w:rFonts w:ascii="Times New Roman" w:hAnsi="Times New Roman"/>
        </w:rPr>
        <w:tab/>
      </w:r>
      <w:r>
        <w:rPr>
          <w:rFonts w:ascii="Times New Roman" w:hAnsi="Times New Roman"/>
          <w:b/>
        </w:rPr>
        <w:t>FIFTH:</w:t>
      </w:r>
      <w:r>
        <w:rPr>
          <w:rFonts w:ascii="Times New Roman" w:hAnsi="Times New Roman"/>
        </w:rPr>
        <w:t xml:space="preserve">  All moneys agreed to be paid to the </w:t>
      </w:r>
      <w:r>
        <w:rPr>
          <w:rFonts w:ascii="Times New Roman" w:hAnsi="Times New Roman"/>
          <w:b/>
        </w:rPr>
        <w:t>District</w:t>
      </w:r>
      <w:r>
        <w:rPr>
          <w:rFonts w:ascii="Times New Roman" w:hAnsi="Times New Roman"/>
        </w:rPr>
        <w:t xml:space="preserve"> hereunder shall be a charge</w:t>
      </w:r>
    </w:p>
    <w:p>
      <w:pPr>
        <w:spacing w:line="480" w:lineRule="auto"/>
        <w:rPr>
          <w:rFonts w:ascii="Times New Roman" w:hAnsi="Times New Roman"/>
        </w:rPr>
      </w:pPr>
      <w:proofErr w:type="gramStart"/>
      <w:r>
        <w:rPr>
          <w:rFonts w:ascii="Times New Roman" w:hAnsi="Times New Roman"/>
        </w:rPr>
        <w:t>upon</w:t>
      </w:r>
      <w:proofErr w:type="gramEnd"/>
      <w:r>
        <w:rPr>
          <w:rFonts w:ascii="Times New Roman" w:hAnsi="Times New Roman"/>
        </w:rPr>
        <w:t xml:space="preserve"> the </w:t>
      </w:r>
      <w:r>
        <w:rPr>
          <w:rFonts w:ascii="Times New Roman" w:hAnsi="Times New Roman"/>
          <w:b/>
        </w:rPr>
        <w:t>Fire Protection District</w:t>
      </w:r>
      <w:r>
        <w:rPr>
          <w:rFonts w:ascii="Times New Roman" w:hAnsi="Times New Roman"/>
        </w:rPr>
        <w:t xml:space="preserve"> and shall be assessed and levied upon the taxable property in said </w:t>
      </w:r>
      <w:r>
        <w:rPr>
          <w:rFonts w:ascii="Times New Roman" w:hAnsi="Times New Roman"/>
          <w:b/>
        </w:rPr>
        <w:t>Fire Protection District</w:t>
      </w:r>
      <w:r>
        <w:rPr>
          <w:rFonts w:ascii="Times New Roman" w:hAnsi="Times New Roman"/>
        </w:rPr>
        <w:t xml:space="preserve"> and collected in the same manner, at the same</w:t>
      </w:r>
    </w:p>
    <w:p>
      <w:pPr>
        <w:spacing w:line="480" w:lineRule="auto"/>
        <w:rPr>
          <w:rFonts w:ascii="Times New Roman" w:hAnsi="Times New Roman"/>
        </w:rPr>
      </w:pPr>
      <w:r>
        <w:rPr>
          <w:rFonts w:ascii="Times New Roman" w:hAnsi="Times New Roman"/>
        </w:rPr>
        <w:t xml:space="preserve">time and by the same officers as are the taxes of said Town of Sodus assessed, levied and collected and, when collected, shall be paid to the Supervisor of the said Town of Sodus, to be by him paid to the </w:t>
      </w:r>
      <w:r>
        <w:rPr>
          <w:rFonts w:ascii="Times New Roman" w:hAnsi="Times New Roman"/>
          <w:b/>
        </w:rPr>
        <w:t>District</w:t>
      </w:r>
      <w:r>
        <w:rPr>
          <w:rFonts w:ascii="Times New Roman" w:hAnsi="Times New Roman"/>
        </w:rPr>
        <w:t xml:space="preserve"> as herein provided.</w:t>
      </w:r>
    </w:p>
    <w:p>
      <w:pPr>
        <w:spacing w:line="480" w:lineRule="auto"/>
        <w:ind w:firstLine="720"/>
        <w:rPr>
          <w:rFonts w:ascii="Times New Roman" w:hAnsi="Times New Roman"/>
        </w:rPr>
      </w:pPr>
      <w:r>
        <w:rPr>
          <w:rFonts w:ascii="Times New Roman" w:hAnsi="Times New Roman"/>
          <w:b/>
        </w:rPr>
        <w:lastRenderedPageBreak/>
        <w:t>SIXTH</w:t>
      </w:r>
      <w:r>
        <w:rPr>
          <w:rFonts w:ascii="Times New Roman" w:hAnsi="Times New Roman"/>
        </w:rPr>
        <w:t xml:space="preserve">: Members of the fire department of the </w:t>
      </w:r>
      <w:r>
        <w:rPr>
          <w:rFonts w:ascii="Times New Roman" w:hAnsi="Times New Roman"/>
          <w:b/>
        </w:rPr>
        <w:t>Alton Fire District</w:t>
      </w:r>
      <w:r>
        <w:rPr>
          <w:rFonts w:ascii="Times New Roman" w:hAnsi="Times New Roman"/>
        </w:rPr>
        <w:t xml:space="preserve"> while engaged in the performance of their duties in answering, attending upon or returning from any call provided for by this contract shall have the same rights, privileges and immunities as if performing the same in any</w:t>
      </w:r>
      <w:r>
        <w:rPr>
          <w:rFonts w:ascii="Times New Roman" w:hAnsi="Times New Roman"/>
          <w:b/>
        </w:rPr>
        <w:t xml:space="preserve"> Fire District or Rural Fire Protection Area</w:t>
      </w:r>
      <w:r>
        <w:rPr>
          <w:rFonts w:ascii="Times New Roman" w:hAnsi="Times New Roman"/>
        </w:rPr>
        <w:t>, Wayne County, New York.</w:t>
      </w:r>
    </w:p>
    <w:p>
      <w:pPr>
        <w:spacing w:line="480" w:lineRule="auto"/>
        <w:ind w:firstLine="720"/>
        <w:rPr>
          <w:rFonts w:ascii="Times New Roman" w:hAnsi="Times New Roman"/>
        </w:rPr>
      </w:pPr>
      <w:r>
        <w:rPr>
          <w:rFonts w:ascii="Times New Roman" w:hAnsi="Times New Roman"/>
          <w:b/>
        </w:rPr>
        <w:t>SEVENTH</w:t>
      </w:r>
      <w:r>
        <w:rPr>
          <w:rFonts w:ascii="Times New Roman" w:hAnsi="Times New Roman"/>
        </w:rPr>
        <w:t>: This agreement shall continue for a period of one (1) year and shall end on December 31, 2023, providing, however, that this agreement shall be subject to cancellation by either party on delivery of written notice to that effect to the other party, which cancellation shall be effective on the 1</w:t>
      </w:r>
      <w:r>
        <w:rPr>
          <w:rFonts w:ascii="Times New Roman" w:hAnsi="Times New Roman"/>
          <w:vertAlign w:val="superscript"/>
        </w:rPr>
        <w:t>st</w:t>
      </w:r>
      <w:r>
        <w:rPr>
          <w:rFonts w:ascii="Times New Roman" w:hAnsi="Times New Roman"/>
        </w:rPr>
        <w:t xml:space="preserve"> day of the year which shall begin no more than nine (9) months after such notice is delivered.</w:t>
      </w:r>
    </w:p>
    <w:p>
      <w:pPr>
        <w:spacing w:line="480" w:lineRule="auto"/>
        <w:rPr>
          <w:rFonts w:ascii="Times New Roman" w:hAnsi="Times New Roman"/>
        </w:rPr>
      </w:pPr>
      <w:r>
        <w:rPr>
          <w:rFonts w:ascii="Times New Roman" w:hAnsi="Times New Roman"/>
        </w:rPr>
        <w:tab/>
      </w:r>
      <w:r>
        <w:rPr>
          <w:rFonts w:ascii="Times New Roman" w:hAnsi="Times New Roman"/>
          <w:b/>
        </w:rPr>
        <w:t>EIGHT</w:t>
      </w:r>
      <w:r>
        <w:rPr>
          <w:rFonts w:ascii="Times New Roman" w:hAnsi="Times New Roman"/>
        </w:rPr>
        <w:t xml:space="preserve">: The parties hereby mutually covenant and agree that notwithstanding the execution simultaneously herewith of similar agreements with other fire districts within the Town of  Sodus, Wayne County, New York, nothing in said agreement contained nor </w:t>
      </w:r>
    </w:p>
    <w:p>
      <w:pPr>
        <w:spacing w:line="480" w:lineRule="auto"/>
        <w:rPr>
          <w:rFonts w:ascii="Times New Roman" w:hAnsi="Times New Roman"/>
        </w:rPr>
      </w:pPr>
      <w:proofErr w:type="gramStart"/>
      <w:r>
        <w:rPr>
          <w:rFonts w:ascii="Times New Roman" w:hAnsi="Times New Roman"/>
        </w:rPr>
        <w:t>any</w:t>
      </w:r>
      <w:proofErr w:type="gramEnd"/>
      <w:r>
        <w:rPr>
          <w:rFonts w:ascii="Times New Roman" w:hAnsi="Times New Roman"/>
        </w:rPr>
        <w:t xml:space="preserve"> modification thereof nor an terms thereof, either singly or collectively shall be deemed to affect in any way the rights or obligations of either of the parties in this agreement.</w:t>
      </w:r>
    </w:p>
    <w:p>
      <w:pPr>
        <w:spacing w:line="480" w:lineRule="auto"/>
        <w:ind w:firstLine="720"/>
        <w:rPr>
          <w:rFonts w:ascii="Times New Roman" w:hAnsi="Times New Roman"/>
        </w:rPr>
      </w:pPr>
      <w:r>
        <w:rPr>
          <w:rFonts w:ascii="Times New Roman" w:hAnsi="Times New Roman"/>
          <w:b/>
        </w:rPr>
        <w:t>NINTH</w:t>
      </w:r>
      <w:r>
        <w:rPr>
          <w:rFonts w:ascii="Times New Roman" w:hAnsi="Times New Roman"/>
        </w:rPr>
        <w:t xml:space="preserve">: It is mutually understood, covenanted and agreed that the Chief or other executive officer of the Fire Department of the </w:t>
      </w:r>
      <w:r>
        <w:rPr>
          <w:rFonts w:ascii="Times New Roman" w:hAnsi="Times New Roman"/>
          <w:b/>
        </w:rPr>
        <w:t>District</w:t>
      </w:r>
      <w:r>
        <w:rPr>
          <w:rFonts w:ascii="Times New Roman" w:hAnsi="Times New Roman"/>
        </w:rPr>
        <w:t xml:space="preserve"> be and hereby is authorized, acting in concert with Chiefs or other executive officers of the Fire Departments of the Fire Districts embraced in the said Town of Sodus, to make such rules and regulations for the rendering of the services hereby contracted for as shall be consistent with the spirit and letter of this agreement, the provisions of law and the interest of public safety generally.</w:t>
      </w:r>
    </w:p>
    <w:p>
      <w:pPr>
        <w:spacing w:line="480" w:lineRule="auto"/>
        <w:ind w:firstLine="720"/>
        <w:rPr>
          <w:rFonts w:ascii="Times New Roman" w:hAnsi="Times New Roman"/>
        </w:rPr>
      </w:pPr>
      <w:r>
        <w:rPr>
          <w:rFonts w:ascii="Times New Roman" w:hAnsi="Times New Roman"/>
        </w:rPr>
        <w:lastRenderedPageBreak/>
        <w:tab/>
      </w:r>
      <w:r>
        <w:rPr>
          <w:rFonts w:ascii="Times New Roman" w:hAnsi="Times New Roman"/>
          <w:b/>
        </w:rPr>
        <w:t>IN WITNESS WHEREOF</w:t>
      </w:r>
      <w:r>
        <w:rPr>
          <w:rFonts w:ascii="Times New Roman" w:hAnsi="Times New Roman"/>
        </w:rPr>
        <w:t>, the parties have executed this agreement and have caused their respective hands and seals hereunto to be set as of the day and year first above written.</w:t>
      </w:r>
    </w:p>
    <w:p>
      <w:pPr>
        <w:rPr>
          <w:rFonts w:ascii="Times New Roman" w:hAnsi="Times New Roman" w:cs="Tahoma"/>
        </w:rPr>
      </w:pPr>
      <w:r>
        <w:rPr>
          <w:rFonts w:ascii="Times New Roman" w:hAnsi="Times New Roman" w:cs="Tahoma"/>
        </w:rPr>
        <w:t xml:space="preserve">Deputy Supervisor David LeRoy asked for any public comments on the Alton Fire District public hearing, hearing none LeRoy asked for a motion to close the public hearing. </w:t>
      </w:r>
    </w:p>
    <w:p>
      <w:pPr>
        <w:rPr>
          <w:rFonts w:ascii="Times New Roman" w:hAnsi="Times New Roman" w:cs="Tahoma"/>
        </w:rPr>
      </w:pPr>
    </w:p>
    <w:p>
      <w:pPr>
        <w:rPr>
          <w:rFonts w:ascii="Times New Roman" w:hAnsi="Times New Roman"/>
        </w:rPr>
      </w:pPr>
      <w:r>
        <w:rPr>
          <w:rFonts w:ascii="Times New Roman" w:hAnsi="Times New Roman"/>
        </w:rPr>
        <w:t xml:space="preserve">Councilperson Cathy Willmott motioned to close the public hearing for the Alton Fire District was seconded by Councilperson Don Ross.  </w:t>
      </w:r>
      <w:r>
        <w:rPr>
          <w:rFonts w:ascii="Times New Roman" w:hAnsi="Times New Roman" w:cs="Tahoma"/>
        </w:rPr>
        <w:t>Upon roll call the following votes were heard, Scott Johnson, abstained; David LeRoy, aye; Don Ross, aye; Chris Tertinek, aye, Cathy Willmott; aye, Motion carried.</w:t>
      </w:r>
      <w:r>
        <w:rPr>
          <w:rFonts w:ascii="Times New Roman" w:hAnsi="Times New Roman"/>
        </w:rPr>
        <w:t xml:space="preserve"> Time 5:02 PM</w:t>
      </w:r>
    </w:p>
    <w:p>
      <w:pPr>
        <w:rPr>
          <w:rFonts w:ascii="Times New Roman" w:hAnsi="Times New Roman" w:cs="Tahoma"/>
        </w:rPr>
      </w:pPr>
    </w:p>
    <w:p>
      <w:pPr>
        <w:rPr>
          <w:rFonts w:ascii="Times New Roman" w:hAnsi="Times New Roman"/>
        </w:rPr>
      </w:pPr>
      <w:r>
        <w:rPr>
          <w:rFonts w:ascii="Times New Roman" w:hAnsi="Times New Roman"/>
        </w:rPr>
        <w:t xml:space="preserve">Councilperson Chris Tertinek motioned to enter into the public hearing for the Village of Sodus Point Fire Department was seconded by Councilperson Don Ross.  </w:t>
      </w:r>
      <w:r>
        <w:rPr>
          <w:rFonts w:ascii="Times New Roman" w:hAnsi="Times New Roman" w:cs="Tahoma"/>
        </w:rPr>
        <w:t>Upon roll call the following votes were heard, Scott Johnson, abstained; David LeRoy, aye; Don Ross, aye; Chris Tertinek, aye, Cathy Willmott; aye, Motion carried.</w:t>
      </w:r>
      <w:r>
        <w:rPr>
          <w:rFonts w:ascii="Times New Roman" w:hAnsi="Times New Roman"/>
        </w:rPr>
        <w:t xml:space="preserve"> Time 5:02 PM</w:t>
      </w:r>
    </w:p>
    <w:p>
      <w:pPr>
        <w:rPr>
          <w:rFonts w:ascii="Times New Roman" w:hAnsi="Times New Roman" w:cs="Tahoma"/>
        </w:rPr>
      </w:pPr>
    </w:p>
    <w:p>
      <w:pPr>
        <w:spacing w:line="480" w:lineRule="auto"/>
        <w:jc w:val="center"/>
        <w:rPr>
          <w:rFonts w:ascii="Times New Roman" w:hAnsi="Times New Roman"/>
          <w:b/>
        </w:rPr>
      </w:pPr>
      <w:r>
        <w:rPr>
          <w:rFonts w:ascii="Times New Roman" w:hAnsi="Times New Roman"/>
          <w:b/>
        </w:rPr>
        <w:t xml:space="preserve">TOWN OF </w:t>
      </w:r>
      <w:smartTag w:uri="urn:schemas-microsoft-com:office:smarttags" w:element="City">
        <w:smartTag w:uri="urn:schemas-microsoft-com:office:smarttags" w:element="place">
          <w:r>
            <w:rPr>
              <w:rFonts w:ascii="Times New Roman" w:hAnsi="Times New Roman"/>
              <w:b/>
            </w:rPr>
            <w:t>SODUS</w:t>
          </w:r>
        </w:smartTag>
      </w:smartTag>
    </w:p>
    <w:p>
      <w:pPr>
        <w:spacing w:line="480" w:lineRule="auto"/>
        <w:jc w:val="center"/>
        <w:rPr>
          <w:rFonts w:ascii="Times New Roman" w:hAnsi="Times New Roman"/>
          <w:b/>
          <w:u w:val="single"/>
        </w:rPr>
      </w:pPr>
      <w:r>
        <w:rPr>
          <w:rFonts w:ascii="Times New Roman" w:hAnsi="Times New Roman"/>
          <w:b/>
          <w:u w:val="single"/>
        </w:rPr>
        <w:t xml:space="preserve">FIRE CONTRACT AGREEMENT-Village of Sodus Point </w:t>
      </w:r>
    </w:p>
    <w:p>
      <w:pPr>
        <w:spacing w:line="480" w:lineRule="auto"/>
        <w:rPr>
          <w:rFonts w:ascii="Times New Roman" w:hAnsi="Times New Roman"/>
        </w:rPr>
      </w:pPr>
      <w:r>
        <w:rPr>
          <w:rFonts w:ascii="Times New Roman" w:hAnsi="Times New Roman"/>
        </w:rPr>
        <w:tab/>
        <w:t>Made this 1</w:t>
      </w:r>
      <w:r>
        <w:rPr>
          <w:rFonts w:ascii="Times New Roman" w:hAnsi="Times New Roman"/>
          <w:vertAlign w:val="superscript"/>
        </w:rPr>
        <w:t>st</w:t>
      </w:r>
      <w:r>
        <w:rPr>
          <w:rFonts w:ascii="Times New Roman" w:hAnsi="Times New Roman"/>
        </w:rPr>
        <w:t xml:space="preserve"> day of January 2023 between the </w:t>
      </w:r>
      <w:r>
        <w:rPr>
          <w:rFonts w:ascii="Times New Roman" w:hAnsi="Times New Roman"/>
          <w:b/>
        </w:rPr>
        <w:t>Town of Sodus;</w:t>
      </w:r>
      <w:r>
        <w:rPr>
          <w:rFonts w:ascii="Times New Roman" w:hAnsi="Times New Roman"/>
        </w:rPr>
        <w:t xml:space="preserve"> a municipal corporation in Wayne County, New York, hereinafter called </w:t>
      </w:r>
      <w:r>
        <w:rPr>
          <w:rFonts w:ascii="Times New Roman" w:hAnsi="Times New Roman"/>
          <w:b/>
        </w:rPr>
        <w:t>“Town”</w:t>
      </w:r>
      <w:r>
        <w:rPr>
          <w:rFonts w:ascii="Times New Roman" w:hAnsi="Times New Roman"/>
        </w:rPr>
        <w:t xml:space="preserve"> and the </w:t>
      </w:r>
      <w:r>
        <w:rPr>
          <w:rFonts w:ascii="Times New Roman" w:hAnsi="Times New Roman"/>
          <w:b/>
        </w:rPr>
        <w:t xml:space="preserve">Village of Sodus Point </w:t>
      </w:r>
      <w:r>
        <w:rPr>
          <w:rFonts w:ascii="Times New Roman" w:hAnsi="Times New Roman"/>
        </w:rPr>
        <w:t>a municipal corporation in the Town of Sodus, Wayne County, New York;</w:t>
      </w:r>
      <w:r>
        <w:rPr>
          <w:rFonts w:ascii="Times New Roman" w:hAnsi="Times New Roman"/>
          <w:b/>
        </w:rPr>
        <w:t xml:space="preserve"> </w:t>
      </w:r>
      <w:r>
        <w:rPr>
          <w:rFonts w:ascii="Times New Roman" w:hAnsi="Times New Roman"/>
        </w:rPr>
        <w:t xml:space="preserve">hereinafter called </w:t>
      </w:r>
      <w:r>
        <w:rPr>
          <w:rFonts w:ascii="Times New Roman" w:hAnsi="Times New Roman"/>
          <w:b/>
        </w:rPr>
        <w:t>“Village of</w:t>
      </w:r>
      <w:r>
        <w:rPr>
          <w:rFonts w:ascii="Times New Roman" w:hAnsi="Times New Roman"/>
        </w:rPr>
        <w:t xml:space="preserve"> </w:t>
      </w:r>
      <w:r>
        <w:rPr>
          <w:rFonts w:ascii="Times New Roman" w:hAnsi="Times New Roman"/>
          <w:b/>
        </w:rPr>
        <w:t>Sodus Point Fire Rural Protection”</w:t>
      </w:r>
      <w:r>
        <w:rPr>
          <w:rFonts w:ascii="Times New Roman" w:hAnsi="Times New Roman"/>
        </w:rPr>
        <w:t>.</w:t>
      </w:r>
    </w:p>
    <w:p>
      <w:pPr>
        <w:spacing w:line="480" w:lineRule="auto"/>
        <w:rPr>
          <w:rFonts w:ascii="Times New Roman" w:hAnsi="Times New Roman"/>
        </w:rPr>
      </w:pPr>
      <w:r>
        <w:rPr>
          <w:rFonts w:ascii="Times New Roman" w:hAnsi="Times New Roman"/>
        </w:rPr>
        <w:tab/>
      </w:r>
      <w:r>
        <w:rPr>
          <w:rFonts w:ascii="Times New Roman" w:hAnsi="Times New Roman"/>
          <w:b/>
        </w:rPr>
        <w:t>WHEREAS</w:t>
      </w:r>
      <w:r>
        <w:rPr>
          <w:rFonts w:ascii="Times New Roman" w:hAnsi="Times New Roman"/>
        </w:rPr>
        <w:t xml:space="preserve">, there has heretofore been duly established in the Town of </w:t>
      </w:r>
      <w:smartTag w:uri="urn:schemas-microsoft-com:office:smarttags" w:element="City">
        <w:smartTag w:uri="urn:schemas-microsoft-com:office:smarttags" w:element="place">
          <w:r>
            <w:rPr>
              <w:rFonts w:ascii="Times New Roman" w:hAnsi="Times New Roman"/>
            </w:rPr>
            <w:t>Sodus</w:t>
          </w:r>
        </w:smartTag>
      </w:smartTag>
      <w:r>
        <w:rPr>
          <w:rFonts w:ascii="Times New Roman" w:hAnsi="Times New Roman"/>
        </w:rPr>
        <w:t xml:space="preserve">, </w:t>
      </w:r>
    </w:p>
    <w:p>
      <w:pPr>
        <w:spacing w:line="480" w:lineRule="auto"/>
        <w:rPr>
          <w:rFonts w:ascii="Times New Roman" w:hAnsi="Times New Roman"/>
        </w:rPr>
      </w:pPr>
      <w:r>
        <w:rPr>
          <w:rFonts w:ascii="Times New Roman" w:hAnsi="Times New Roman"/>
        </w:rPr>
        <w:t xml:space="preserve">Wayne County, New York, a fire protection known as the </w:t>
      </w:r>
      <w:r>
        <w:rPr>
          <w:rFonts w:ascii="Times New Roman" w:hAnsi="Times New Roman"/>
          <w:b/>
        </w:rPr>
        <w:t>Village of Sodus Point Fire Protection</w:t>
      </w:r>
      <w:r>
        <w:rPr>
          <w:rFonts w:ascii="Times New Roman" w:hAnsi="Times New Roman"/>
        </w:rPr>
        <w:t>, hereinafter called “</w:t>
      </w:r>
      <w:r>
        <w:rPr>
          <w:rFonts w:ascii="Times New Roman" w:hAnsi="Times New Roman"/>
          <w:b/>
        </w:rPr>
        <w:t>Rural</w:t>
      </w:r>
      <w:r>
        <w:rPr>
          <w:rFonts w:ascii="Times New Roman" w:hAnsi="Times New Roman"/>
        </w:rPr>
        <w:t xml:space="preserve"> </w:t>
      </w:r>
      <w:r>
        <w:rPr>
          <w:rFonts w:ascii="Times New Roman" w:hAnsi="Times New Roman"/>
          <w:b/>
        </w:rPr>
        <w:t>Fire Protection</w:t>
      </w:r>
      <w:r>
        <w:rPr>
          <w:rFonts w:ascii="Times New Roman" w:hAnsi="Times New Roman"/>
        </w:rPr>
        <w:t>”, embracing all of the territory of the Town of Sodus not included within the limits of the Village of Sodus</w:t>
      </w:r>
    </w:p>
    <w:p>
      <w:pPr>
        <w:spacing w:line="480" w:lineRule="auto"/>
        <w:rPr>
          <w:rFonts w:ascii="Times New Roman" w:hAnsi="Times New Roman"/>
        </w:rPr>
      </w:pPr>
      <w:r>
        <w:rPr>
          <w:rFonts w:ascii="Times New Roman" w:hAnsi="Times New Roman"/>
        </w:rPr>
        <w:t xml:space="preserve">Point, the </w:t>
      </w:r>
      <w:smartTag w:uri="urn:schemas-microsoft-com:office:smarttags" w:element="place">
        <w:smartTag w:uri="urn:schemas-microsoft-com:office:smarttags" w:element="PlaceType">
          <w:r>
            <w:rPr>
              <w:rFonts w:ascii="Times New Roman" w:hAnsi="Times New Roman"/>
            </w:rPr>
            <w:t>Village</w:t>
          </w:r>
        </w:smartTag>
        <w:r>
          <w:rPr>
            <w:rFonts w:ascii="Times New Roman" w:hAnsi="Times New Roman"/>
          </w:rPr>
          <w:t xml:space="preserve"> of </w:t>
        </w:r>
        <w:smartTag w:uri="urn:schemas-microsoft-com:office:smarttags" w:element="PlaceName">
          <w:r>
            <w:rPr>
              <w:rFonts w:ascii="Times New Roman" w:hAnsi="Times New Roman"/>
            </w:rPr>
            <w:t>Sodus</w:t>
          </w:r>
        </w:smartTag>
      </w:smartTag>
      <w:r>
        <w:rPr>
          <w:rFonts w:ascii="Times New Roman" w:hAnsi="Times New Roman"/>
        </w:rPr>
        <w:t>, Sodus Center Fire District, Alton Fire District, Wallington</w:t>
      </w:r>
    </w:p>
    <w:p>
      <w:pPr>
        <w:spacing w:line="480" w:lineRule="auto"/>
        <w:rPr>
          <w:rFonts w:ascii="Times New Roman" w:hAnsi="Times New Roman"/>
        </w:rPr>
      </w:pPr>
      <w:r>
        <w:rPr>
          <w:rFonts w:ascii="Times New Roman" w:hAnsi="Times New Roman"/>
        </w:rPr>
        <w:t>Fire District; and</w:t>
      </w:r>
    </w:p>
    <w:p>
      <w:pPr>
        <w:spacing w:line="480" w:lineRule="auto"/>
        <w:rPr>
          <w:rFonts w:ascii="Times New Roman" w:hAnsi="Times New Roman"/>
        </w:rPr>
      </w:pPr>
      <w:r>
        <w:rPr>
          <w:rFonts w:ascii="Times New Roman" w:hAnsi="Times New Roman"/>
        </w:rPr>
        <w:tab/>
      </w:r>
      <w:r>
        <w:rPr>
          <w:rFonts w:ascii="Times New Roman" w:hAnsi="Times New Roman"/>
          <w:b/>
        </w:rPr>
        <w:t>WHEREAS,</w:t>
      </w:r>
      <w:r>
        <w:rPr>
          <w:rFonts w:ascii="Times New Roman" w:hAnsi="Times New Roman"/>
        </w:rPr>
        <w:t xml:space="preserve"> the </w:t>
      </w:r>
      <w:r>
        <w:rPr>
          <w:rFonts w:ascii="Times New Roman" w:hAnsi="Times New Roman"/>
          <w:b/>
        </w:rPr>
        <w:t xml:space="preserve">Village of Sodus Point </w:t>
      </w:r>
      <w:r>
        <w:rPr>
          <w:rFonts w:ascii="Times New Roman" w:hAnsi="Times New Roman"/>
        </w:rPr>
        <w:t>has established and maintained at an expense, a duly organized volunteer fire department; and</w:t>
      </w:r>
    </w:p>
    <w:p>
      <w:pPr>
        <w:spacing w:line="480" w:lineRule="auto"/>
        <w:rPr>
          <w:rFonts w:ascii="Times New Roman" w:hAnsi="Times New Roman"/>
        </w:rPr>
      </w:pPr>
      <w:r>
        <w:rPr>
          <w:rFonts w:ascii="Times New Roman" w:hAnsi="Times New Roman"/>
        </w:rPr>
        <w:tab/>
      </w:r>
      <w:r>
        <w:rPr>
          <w:rFonts w:ascii="Times New Roman" w:hAnsi="Times New Roman"/>
          <w:b/>
        </w:rPr>
        <w:t>WHEREAS</w:t>
      </w:r>
      <w:r>
        <w:rPr>
          <w:rFonts w:ascii="Times New Roman" w:hAnsi="Times New Roman"/>
        </w:rPr>
        <w:t xml:space="preserve">, the </w:t>
      </w:r>
      <w:r>
        <w:rPr>
          <w:rFonts w:ascii="Times New Roman" w:hAnsi="Times New Roman"/>
          <w:b/>
        </w:rPr>
        <w:t>Town</w:t>
      </w:r>
      <w:r>
        <w:rPr>
          <w:rFonts w:ascii="Times New Roman" w:hAnsi="Times New Roman"/>
        </w:rPr>
        <w:t>, after public hearing held in pursuant to Article II of the</w:t>
      </w:r>
    </w:p>
    <w:p>
      <w:pPr>
        <w:spacing w:line="480" w:lineRule="auto"/>
        <w:rPr>
          <w:rFonts w:ascii="Times New Roman" w:hAnsi="Times New Roman"/>
        </w:rPr>
      </w:pPr>
      <w:r>
        <w:rPr>
          <w:rFonts w:ascii="Times New Roman" w:hAnsi="Times New Roman"/>
        </w:rPr>
        <w:lastRenderedPageBreak/>
        <w:t xml:space="preserve">Town Law has duly authorized a contract with the </w:t>
      </w:r>
      <w:r>
        <w:rPr>
          <w:rFonts w:ascii="Times New Roman" w:hAnsi="Times New Roman"/>
          <w:b/>
        </w:rPr>
        <w:t>Village of Sodus Point</w:t>
      </w:r>
      <w:r>
        <w:rPr>
          <w:rFonts w:ascii="Times New Roman" w:hAnsi="Times New Roman"/>
        </w:rPr>
        <w:t xml:space="preserve"> for fire protection to the aforesaid </w:t>
      </w:r>
      <w:r>
        <w:rPr>
          <w:rFonts w:ascii="Times New Roman" w:hAnsi="Times New Roman"/>
          <w:b/>
        </w:rPr>
        <w:t>Fire Protection</w:t>
      </w:r>
      <w:r>
        <w:rPr>
          <w:rFonts w:ascii="Times New Roman" w:hAnsi="Times New Roman"/>
        </w:rPr>
        <w:t xml:space="preserve"> upon the terms and conditions herein set forth.</w:t>
      </w:r>
    </w:p>
    <w:p>
      <w:pPr>
        <w:spacing w:line="480" w:lineRule="auto"/>
        <w:rPr>
          <w:rFonts w:ascii="Times New Roman" w:hAnsi="Times New Roman"/>
        </w:rPr>
      </w:pPr>
      <w:r>
        <w:rPr>
          <w:rFonts w:ascii="Times New Roman" w:hAnsi="Times New Roman"/>
          <w:b/>
        </w:rPr>
        <w:tab/>
        <w:t>NOW, THEREFORE,</w:t>
      </w:r>
      <w:r>
        <w:rPr>
          <w:rFonts w:ascii="Times New Roman" w:hAnsi="Times New Roman"/>
        </w:rPr>
        <w:t xml:space="preserve"> the </w:t>
      </w:r>
      <w:r>
        <w:rPr>
          <w:rFonts w:ascii="Times New Roman" w:hAnsi="Times New Roman"/>
          <w:b/>
        </w:rPr>
        <w:t>Town</w:t>
      </w:r>
      <w:r>
        <w:rPr>
          <w:rFonts w:ascii="Times New Roman" w:hAnsi="Times New Roman"/>
        </w:rPr>
        <w:t xml:space="preserve"> does hereby engage the </w:t>
      </w:r>
      <w:r>
        <w:rPr>
          <w:rFonts w:ascii="Times New Roman" w:hAnsi="Times New Roman"/>
          <w:b/>
        </w:rPr>
        <w:t>Village of Sodus Point</w:t>
      </w:r>
      <w:r>
        <w:rPr>
          <w:rFonts w:ascii="Times New Roman" w:hAnsi="Times New Roman"/>
        </w:rPr>
        <w:t xml:space="preserve"> to furnish fire protection to the </w:t>
      </w:r>
      <w:r>
        <w:rPr>
          <w:rFonts w:ascii="Times New Roman" w:hAnsi="Times New Roman"/>
          <w:b/>
        </w:rPr>
        <w:t>Rural</w:t>
      </w:r>
      <w:r>
        <w:rPr>
          <w:rFonts w:ascii="Times New Roman" w:hAnsi="Times New Roman"/>
        </w:rPr>
        <w:t xml:space="preserve"> </w:t>
      </w:r>
      <w:r>
        <w:rPr>
          <w:rFonts w:ascii="Times New Roman" w:hAnsi="Times New Roman"/>
          <w:b/>
        </w:rPr>
        <w:t>Fire Protection Areas</w:t>
      </w:r>
      <w:r>
        <w:rPr>
          <w:rFonts w:ascii="Times New Roman" w:hAnsi="Times New Roman"/>
        </w:rPr>
        <w:t xml:space="preserve"> and agrees to furnish such fire protection in accordance with the following terms and conditions:</w:t>
      </w:r>
    </w:p>
    <w:p>
      <w:pPr>
        <w:spacing w:line="480" w:lineRule="auto"/>
        <w:rPr>
          <w:rFonts w:ascii="Times New Roman" w:hAnsi="Times New Roman"/>
          <w:b/>
        </w:rPr>
      </w:pPr>
      <w:r>
        <w:rPr>
          <w:rFonts w:ascii="Times New Roman" w:hAnsi="Times New Roman"/>
        </w:rPr>
        <w:tab/>
      </w:r>
      <w:r>
        <w:rPr>
          <w:rFonts w:ascii="Times New Roman" w:hAnsi="Times New Roman"/>
          <w:b/>
        </w:rPr>
        <w:t>FIRST</w:t>
      </w:r>
      <w:r>
        <w:rPr>
          <w:rFonts w:ascii="Times New Roman" w:hAnsi="Times New Roman"/>
        </w:rPr>
        <w:t xml:space="preserve">:  The Fire Department of the </w:t>
      </w:r>
      <w:r>
        <w:rPr>
          <w:rFonts w:ascii="Times New Roman" w:hAnsi="Times New Roman"/>
          <w:b/>
        </w:rPr>
        <w:t>Village of Sodus Point</w:t>
      </w:r>
      <w:r>
        <w:rPr>
          <w:rFonts w:ascii="Times New Roman" w:hAnsi="Times New Roman"/>
        </w:rPr>
        <w:t xml:space="preserve"> </w:t>
      </w:r>
      <w:r>
        <w:rPr>
          <w:rFonts w:ascii="Times New Roman" w:hAnsi="Times New Roman"/>
          <w:b/>
        </w:rPr>
        <w:t>Fire Department</w:t>
      </w:r>
      <w:r>
        <w:rPr>
          <w:rFonts w:ascii="Times New Roman" w:hAnsi="Times New Roman"/>
        </w:rPr>
        <w:t xml:space="preserve"> shall at all times during the period of this agreement be subject to call for attendance upon any fire occurring in the </w:t>
      </w:r>
      <w:r>
        <w:rPr>
          <w:rFonts w:ascii="Times New Roman" w:hAnsi="Times New Roman"/>
          <w:b/>
        </w:rPr>
        <w:t>Fire Protection Area</w:t>
      </w:r>
      <w:r>
        <w:rPr>
          <w:rFonts w:ascii="Times New Roman" w:hAnsi="Times New Roman"/>
        </w:rPr>
        <w:t>, and when notified by alarm or telephone call for any person within</w:t>
      </w:r>
      <w:r>
        <w:rPr>
          <w:rFonts w:ascii="Times New Roman" w:hAnsi="Times New Roman"/>
          <w:b/>
        </w:rPr>
        <w:t xml:space="preserve"> </w:t>
      </w:r>
      <w:r>
        <w:rPr>
          <w:rFonts w:ascii="Times New Roman" w:hAnsi="Times New Roman"/>
        </w:rPr>
        <w:t xml:space="preserve">the </w:t>
      </w:r>
      <w:r>
        <w:rPr>
          <w:rFonts w:ascii="Times New Roman" w:hAnsi="Times New Roman"/>
          <w:b/>
        </w:rPr>
        <w:t>Fire Protection Area</w:t>
      </w:r>
      <w:r>
        <w:rPr>
          <w:rFonts w:ascii="Times New Roman" w:hAnsi="Times New Roman"/>
        </w:rPr>
        <w:t xml:space="preserve"> of a fire within the </w:t>
      </w:r>
      <w:r>
        <w:rPr>
          <w:rFonts w:ascii="Times New Roman" w:hAnsi="Times New Roman"/>
          <w:b/>
        </w:rPr>
        <w:t>Fire Protection Area</w:t>
      </w:r>
      <w:r>
        <w:rPr>
          <w:rFonts w:ascii="Times New Roman" w:hAnsi="Times New Roman"/>
        </w:rPr>
        <w:t xml:space="preserve">, such department shall respond and attend upon the fire without delay with one or more companies and with suitable ladder, pumping and hose apparatus of the </w:t>
      </w:r>
      <w:r>
        <w:rPr>
          <w:rFonts w:ascii="Times New Roman" w:hAnsi="Times New Roman"/>
          <w:b/>
        </w:rPr>
        <w:t>Rural Area</w:t>
      </w:r>
      <w:r>
        <w:rPr>
          <w:rFonts w:ascii="Times New Roman" w:hAnsi="Times New Roman"/>
        </w:rPr>
        <w:t xml:space="preserve">.  Upon arriving at the scene of the fire, the firemen of the </w:t>
      </w:r>
      <w:r>
        <w:rPr>
          <w:rFonts w:ascii="Times New Roman" w:hAnsi="Times New Roman"/>
          <w:b/>
        </w:rPr>
        <w:t xml:space="preserve">Village of Sodus Point </w:t>
      </w:r>
      <w:r>
        <w:rPr>
          <w:rFonts w:ascii="Times New Roman" w:hAnsi="Times New Roman"/>
        </w:rPr>
        <w:t>attending shall proceed diligently and in every way reasonably suggested to the extinguishment of the fire, and the saving of life and property in connection therewith.</w:t>
      </w:r>
    </w:p>
    <w:p>
      <w:pPr>
        <w:spacing w:line="480" w:lineRule="auto"/>
        <w:ind w:firstLine="720"/>
        <w:rPr>
          <w:rFonts w:ascii="Times New Roman" w:hAnsi="Times New Roman"/>
        </w:rPr>
      </w:pPr>
      <w:r>
        <w:rPr>
          <w:rFonts w:ascii="Times New Roman" w:hAnsi="Times New Roman"/>
          <w:b/>
        </w:rPr>
        <w:t>SECOND</w:t>
      </w:r>
      <w:r>
        <w:rPr>
          <w:rFonts w:ascii="Times New Roman" w:hAnsi="Times New Roman"/>
        </w:rPr>
        <w:t xml:space="preserve">: the </w:t>
      </w:r>
      <w:r>
        <w:rPr>
          <w:rFonts w:ascii="Times New Roman" w:hAnsi="Times New Roman"/>
          <w:b/>
        </w:rPr>
        <w:t>Town</w:t>
      </w:r>
      <w:r>
        <w:rPr>
          <w:rFonts w:ascii="Times New Roman" w:hAnsi="Times New Roman"/>
        </w:rPr>
        <w:t xml:space="preserve"> shall pay to the </w:t>
      </w:r>
      <w:r>
        <w:rPr>
          <w:rFonts w:ascii="Times New Roman" w:hAnsi="Times New Roman"/>
          <w:b/>
        </w:rPr>
        <w:t xml:space="preserve">Village of Sodus Point Fire Department </w:t>
      </w:r>
      <w:r>
        <w:rPr>
          <w:rFonts w:ascii="Times New Roman" w:hAnsi="Times New Roman"/>
        </w:rPr>
        <w:t>for such fire protection the sum of $ 42,100.00 for the year 2023.  The aforesaid payments shall by due and payable in full on the first day of March of each year during the term of this contract.</w:t>
      </w:r>
    </w:p>
    <w:p>
      <w:pPr>
        <w:spacing w:line="480" w:lineRule="auto"/>
        <w:ind w:firstLine="720"/>
        <w:rPr>
          <w:rFonts w:ascii="Times New Roman" w:hAnsi="Times New Roman"/>
        </w:rPr>
      </w:pPr>
      <w:r>
        <w:rPr>
          <w:rFonts w:ascii="Times New Roman" w:hAnsi="Times New Roman"/>
          <w:b/>
        </w:rPr>
        <w:t>THIRD:</w:t>
      </w:r>
      <w:r>
        <w:rPr>
          <w:rFonts w:ascii="Times New Roman" w:hAnsi="Times New Roman"/>
        </w:rPr>
        <w:t xml:space="preserve"> The parties hereby mutually covenant and agree that any loss or damage</w:t>
      </w:r>
    </w:p>
    <w:p>
      <w:pPr>
        <w:spacing w:line="480" w:lineRule="auto"/>
        <w:rPr>
          <w:rFonts w:ascii="Times New Roman" w:hAnsi="Times New Roman"/>
        </w:rPr>
      </w:pPr>
      <w:r>
        <w:rPr>
          <w:rFonts w:ascii="Times New Roman" w:hAnsi="Times New Roman"/>
        </w:rPr>
        <w:t xml:space="preserve">to, or expense incurred in the operation of fire apparatus or other equipment of the </w:t>
      </w:r>
      <w:r>
        <w:rPr>
          <w:rFonts w:ascii="Times New Roman" w:hAnsi="Times New Roman"/>
          <w:b/>
        </w:rPr>
        <w:t xml:space="preserve">Rural Area </w:t>
      </w:r>
      <w:r>
        <w:rPr>
          <w:rFonts w:ascii="Times New Roman" w:hAnsi="Times New Roman"/>
        </w:rPr>
        <w:t xml:space="preserve">answering a call for service under and pursuant to the provisions of this agreement in the territory of the </w:t>
      </w:r>
      <w:r>
        <w:rPr>
          <w:rFonts w:ascii="Times New Roman" w:hAnsi="Times New Roman"/>
          <w:b/>
        </w:rPr>
        <w:t>Fire Protection Area</w:t>
      </w:r>
      <w:r>
        <w:rPr>
          <w:rFonts w:ascii="Times New Roman" w:hAnsi="Times New Roman"/>
        </w:rPr>
        <w:t xml:space="preserve">, notwithstanding any of the provisions of Section Two Hundred Nine of the General Municipal Law of the State of New York, it being the intention and understanding of the parties that the expressed consideration for </w:t>
      </w:r>
      <w:r>
        <w:rPr>
          <w:rFonts w:ascii="Times New Roman" w:hAnsi="Times New Roman"/>
        </w:rPr>
        <w:lastRenderedPageBreak/>
        <w:t xml:space="preserve">the services agreed to be rendered by the </w:t>
      </w:r>
      <w:r>
        <w:rPr>
          <w:rFonts w:ascii="Times New Roman" w:hAnsi="Times New Roman"/>
          <w:b/>
        </w:rPr>
        <w:t xml:space="preserve">Village of Sodus Point Rural Fire Protection </w:t>
      </w:r>
      <w:r>
        <w:rPr>
          <w:rFonts w:ascii="Times New Roman" w:hAnsi="Times New Roman"/>
        </w:rPr>
        <w:t>contemplates and comprehends the risks, hazards and costs of such loss or damage and materials.</w:t>
      </w:r>
    </w:p>
    <w:p>
      <w:pPr>
        <w:spacing w:line="480" w:lineRule="auto"/>
        <w:rPr>
          <w:rFonts w:ascii="Times New Roman" w:hAnsi="Times New Roman"/>
        </w:rPr>
      </w:pPr>
      <w:r>
        <w:rPr>
          <w:rFonts w:ascii="Times New Roman" w:hAnsi="Times New Roman"/>
        </w:rPr>
        <w:tab/>
      </w:r>
      <w:r>
        <w:rPr>
          <w:rFonts w:ascii="Times New Roman" w:hAnsi="Times New Roman"/>
          <w:b/>
        </w:rPr>
        <w:t>FOURTH</w:t>
      </w:r>
      <w:r>
        <w:rPr>
          <w:rFonts w:ascii="Times New Roman" w:hAnsi="Times New Roman"/>
        </w:rPr>
        <w:t xml:space="preserve">: The </w:t>
      </w:r>
      <w:r>
        <w:rPr>
          <w:rFonts w:ascii="Times New Roman" w:hAnsi="Times New Roman"/>
          <w:b/>
        </w:rPr>
        <w:t>District</w:t>
      </w:r>
      <w:r>
        <w:rPr>
          <w:rFonts w:ascii="Times New Roman" w:hAnsi="Times New Roman"/>
        </w:rPr>
        <w:t xml:space="preserve"> hereby covenants and agrees to indemnify and save</w:t>
      </w:r>
    </w:p>
    <w:p>
      <w:pPr>
        <w:spacing w:line="480" w:lineRule="auto"/>
        <w:rPr>
          <w:rFonts w:ascii="Times New Roman" w:hAnsi="Times New Roman"/>
        </w:rPr>
      </w:pPr>
      <w:r>
        <w:rPr>
          <w:rFonts w:ascii="Times New Roman" w:hAnsi="Times New Roman"/>
        </w:rPr>
        <w:t xml:space="preserve">harmless the </w:t>
      </w:r>
      <w:r>
        <w:rPr>
          <w:rFonts w:ascii="Times New Roman" w:hAnsi="Times New Roman"/>
          <w:b/>
        </w:rPr>
        <w:t>Town</w:t>
      </w:r>
      <w:r>
        <w:rPr>
          <w:rFonts w:ascii="Times New Roman" w:hAnsi="Times New Roman"/>
        </w:rPr>
        <w:t xml:space="preserve"> and the </w:t>
      </w:r>
      <w:r>
        <w:rPr>
          <w:rFonts w:ascii="Times New Roman" w:hAnsi="Times New Roman"/>
          <w:b/>
        </w:rPr>
        <w:t>Rural Fire Protection Area</w:t>
      </w:r>
      <w:r>
        <w:rPr>
          <w:rFonts w:ascii="Times New Roman" w:hAnsi="Times New Roman"/>
        </w:rPr>
        <w:t xml:space="preserve"> </w:t>
      </w:r>
      <w:r>
        <w:rPr>
          <w:rFonts w:ascii="Times New Roman" w:hAnsi="Times New Roman"/>
          <w:b/>
        </w:rPr>
        <w:t>or Any District</w:t>
      </w:r>
      <w:r>
        <w:rPr>
          <w:rFonts w:ascii="Times New Roman" w:hAnsi="Times New Roman"/>
        </w:rPr>
        <w:t xml:space="preserve"> against any and all claims authorized by law for medical expenses, loss of wages, compensation, benefits or other claims arising by reason of the injury or death of a fireman, or of a member of a fire department, emergency relief squad, a fire police squad, or a fire patrol, sustained while answering, attending upon or returning from any call for services under and pursuant to the provisions in this agreement.</w:t>
      </w:r>
    </w:p>
    <w:p>
      <w:pPr>
        <w:spacing w:line="480" w:lineRule="auto"/>
        <w:rPr>
          <w:rFonts w:ascii="Times New Roman" w:hAnsi="Times New Roman"/>
        </w:rPr>
      </w:pPr>
      <w:r>
        <w:rPr>
          <w:rFonts w:ascii="Times New Roman" w:hAnsi="Times New Roman"/>
        </w:rPr>
        <w:tab/>
      </w:r>
      <w:r>
        <w:rPr>
          <w:rFonts w:ascii="Times New Roman" w:hAnsi="Times New Roman"/>
          <w:b/>
        </w:rPr>
        <w:t>FIFTH:</w:t>
      </w:r>
      <w:r>
        <w:rPr>
          <w:rFonts w:ascii="Times New Roman" w:hAnsi="Times New Roman"/>
        </w:rPr>
        <w:t xml:space="preserve">  All moneys agreed to be paid to the </w:t>
      </w:r>
      <w:r>
        <w:rPr>
          <w:rFonts w:ascii="Times New Roman" w:hAnsi="Times New Roman"/>
          <w:b/>
        </w:rPr>
        <w:t>Village of Sodus Point Fire Department</w:t>
      </w:r>
      <w:r>
        <w:rPr>
          <w:rFonts w:ascii="Times New Roman" w:hAnsi="Times New Roman"/>
        </w:rPr>
        <w:t xml:space="preserve"> hereunder shall be a charge upon the </w:t>
      </w:r>
      <w:r>
        <w:rPr>
          <w:rFonts w:ascii="Times New Roman" w:hAnsi="Times New Roman"/>
          <w:b/>
        </w:rPr>
        <w:t>Fire Protection Area</w:t>
      </w:r>
      <w:r>
        <w:rPr>
          <w:rFonts w:ascii="Times New Roman" w:hAnsi="Times New Roman"/>
        </w:rPr>
        <w:t xml:space="preserve"> and shall be assessed and levied upon the taxable property in said </w:t>
      </w:r>
      <w:r>
        <w:rPr>
          <w:rFonts w:ascii="Times New Roman" w:hAnsi="Times New Roman"/>
          <w:b/>
        </w:rPr>
        <w:t>Fire Protection Area</w:t>
      </w:r>
      <w:r>
        <w:rPr>
          <w:rFonts w:ascii="Times New Roman" w:hAnsi="Times New Roman"/>
        </w:rPr>
        <w:t xml:space="preserve"> and collected in the same manner, at the same time and by the same officers as are the taxes of said Town of Sodus assessed, levied and collected and, when collected, shall be paid to the Supervisor of the said Town of Sodus, to be by him paid to the </w:t>
      </w:r>
      <w:r>
        <w:rPr>
          <w:rFonts w:ascii="Times New Roman" w:hAnsi="Times New Roman"/>
          <w:b/>
        </w:rPr>
        <w:t>Fire Protection Area</w:t>
      </w:r>
      <w:r>
        <w:rPr>
          <w:rFonts w:ascii="Times New Roman" w:hAnsi="Times New Roman"/>
        </w:rPr>
        <w:t xml:space="preserve"> as herein provided.</w:t>
      </w:r>
    </w:p>
    <w:p>
      <w:pPr>
        <w:spacing w:line="480" w:lineRule="auto"/>
        <w:ind w:firstLine="720"/>
        <w:rPr>
          <w:rFonts w:ascii="Times New Roman" w:hAnsi="Times New Roman"/>
        </w:rPr>
      </w:pPr>
      <w:r>
        <w:rPr>
          <w:rFonts w:ascii="Times New Roman" w:hAnsi="Times New Roman"/>
          <w:b/>
        </w:rPr>
        <w:t>SIXTH</w:t>
      </w:r>
      <w:r>
        <w:rPr>
          <w:rFonts w:ascii="Times New Roman" w:hAnsi="Times New Roman"/>
        </w:rPr>
        <w:t xml:space="preserve">: Members of the fire department of the </w:t>
      </w:r>
      <w:r>
        <w:rPr>
          <w:rFonts w:ascii="Times New Roman" w:hAnsi="Times New Roman"/>
          <w:b/>
        </w:rPr>
        <w:t xml:space="preserve">Village of Sodus Point </w:t>
      </w:r>
      <w:r>
        <w:rPr>
          <w:rFonts w:ascii="Times New Roman" w:hAnsi="Times New Roman"/>
        </w:rPr>
        <w:t xml:space="preserve">while engaged in the performance of their duties in answering, attending upon or returning from any call provided for by this contract shall have the same rights, privileges and immunities as if performing the same in </w:t>
      </w:r>
      <w:r>
        <w:rPr>
          <w:rFonts w:ascii="Times New Roman" w:hAnsi="Times New Roman"/>
          <w:b/>
        </w:rPr>
        <w:t>Town of Sodus Fire Districts</w:t>
      </w:r>
      <w:r>
        <w:rPr>
          <w:rFonts w:ascii="Times New Roman" w:hAnsi="Times New Roman"/>
        </w:rPr>
        <w:t xml:space="preserve"> and </w:t>
      </w:r>
      <w:r>
        <w:rPr>
          <w:rFonts w:ascii="Times New Roman" w:hAnsi="Times New Roman"/>
          <w:b/>
        </w:rPr>
        <w:t>Rural Fire Protection Areas</w:t>
      </w:r>
      <w:r>
        <w:rPr>
          <w:rFonts w:ascii="Times New Roman" w:hAnsi="Times New Roman"/>
        </w:rPr>
        <w:t>, Wayne County, New York.</w:t>
      </w:r>
    </w:p>
    <w:p>
      <w:pPr>
        <w:spacing w:line="480" w:lineRule="auto"/>
        <w:ind w:firstLine="720"/>
        <w:rPr>
          <w:rFonts w:ascii="Times New Roman" w:hAnsi="Times New Roman"/>
        </w:rPr>
      </w:pPr>
      <w:r>
        <w:rPr>
          <w:rFonts w:ascii="Times New Roman" w:hAnsi="Times New Roman"/>
          <w:b/>
        </w:rPr>
        <w:t>SEVENTH</w:t>
      </w:r>
      <w:r>
        <w:rPr>
          <w:rFonts w:ascii="Times New Roman" w:hAnsi="Times New Roman"/>
        </w:rPr>
        <w:t xml:space="preserve">: This agreement shall continue for a period of one (1) year and shall end on December 31, 2023, providing, however, that this agreement shall be subject to cancellation by either party on delivery of written notice to that effect to the other party, </w:t>
      </w:r>
      <w:r>
        <w:rPr>
          <w:rFonts w:ascii="Times New Roman" w:hAnsi="Times New Roman"/>
        </w:rPr>
        <w:lastRenderedPageBreak/>
        <w:t>which cancellation shall be effective on the 1</w:t>
      </w:r>
      <w:r>
        <w:rPr>
          <w:rFonts w:ascii="Times New Roman" w:hAnsi="Times New Roman"/>
          <w:vertAlign w:val="superscript"/>
        </w:rPr>
        <w:t>st</w:t>
      </w:r>
      <w:r>
        <w:rPr>
          <w:rFonts w:ascii="Times New Roman" w:hAnsi="Times New Roman"/>
        </w:rPr>
        <w:t xml:space="preserve"> day of the year which shall begin no more than nine (9) months after such notice is delivered.</w:t>
      </w:r>
    </w:p>
    <w:p>
      <w:pPr>
        <w:spacing w:line="480" w:lineRule="auto"/>
        <w:rPr>
          <w:rFonts w:ascii="Times New Roman" w:hAnsi="Times New Roman"/>
        </w:rPr>
      </w:pPr>
      <w:r>
        <w:rPr>
          <w:rFonts w:ascii="Times New Roman" w:hAnsi="Times New Roman"/>
        </w:rPr>
        <w:tab/>
      </w:r>
      <w:r>
        <w:rPr>
          <w:rFonts w:ascii="Times New Roman" w:hAnsi="Times New Roman"/>
          <w:b/>
        </w:rPr>
        <w:t>EIGHT</w:t>
      </w:r>
      <w:r>
        <w:rPr>
          <w:rFonts w:ascii="Times New Roman" w:hAnsi="Times New Roman"/>
        </w:rPr>
        <w:t xml:space="preserve">: The parties hereby mutually covenant and agree that notwithstanding the execution simultaneously herewith of similar agreements with other fire districts within the Town of  Sodus, Wayne County, New York, nothing in said agreement contained nor </w:t>
      </w:r>
    </w:p>
    <w:p>
      <w:pPr>
        <w:spacing w:line="480" w:lineRule="auto"/>
        <w:rPr>
          <w:rFonts w:ascii="Times New Roman" w:hAnsi="Times New Roman"/>
        </w:rPr>
      </w:pPr>
      <w:proofErr w:type="gramStart"/>
      <w:r>
        <w:rPr>
          <w:rFonts w:ascii="Times New Roman" w:hAnsi="Times New Roman"/>
        </w:rPr>
        <w:t>any</w:t>
      </w:r>
      <w:proofErr w:type="gramEnd"/>
      <w:r>
        <w:rPr>
          <w:rFonts w:ascii="Times New Roman" w:hAnsi="Times New Roman"/>
        </w:rPr>
        <w:t xml:space="preserve"> modification thereof nor an terms thereof, either singly or collectively shall be deemed to affect in any way the rights or obligations of either of the parties in this agreement.</w:t>
      </w:r>
    </w:p>
    <w:p>
      <w:pPr>
        <w:spacing w:line="480" w:lineRule="auto"/>
        <w:ind w:firstLine="720"/>
        <w:rPr>
          <w:rFonts w:ascii="Times New Roman" w:hAnsi="Times New Roman"/>
        </w:rPr>
      </w:pPr>
      <w:r>
        <w:rPr>
          <w:rFonts w:ascii="Times New Roman" w:hAnsi="Times New Roman"/>
          <w:b/>
        </w:rPr>
        <w:t>NINTH</w:t>
      </w:r>
      <w:r>
        <w:rPr>
          <w:rFonts w:ascii="Times New Roman" w:hAnsi="Times New Roman"/>
        </w:rPr>
        <w:t xml:space="preserve">: It is mutually understood, covenanted and agreed that the Chief or other executive officer of the Fire Department of the </w:t>
      </w:r>
      <w:r>
        <w:rPr>
          <w:rFonts w:ascii="Times New Roman" w:hAnsi="Times New Roman"/>
          <w:b/>
        </w:rPr>
        <w:t>Village of Sodus Point</w:t>
      </w:r>
      <w:r>
        <w:rPr>
          <w:rFonts w:ascii="Times New Roman" w:hAnsi="Times New Roman"/>
        </w:rPr>
        <w:t xml:space="preserve"> be and hereby is authorized, acting in concert with Chiefs or other executive officers of the Fire Departments of the Rural Fire Areas embraced in the said Town of Sodus, to make such rules and regulations for the rendering of the services hereby contracted for as shall be consistent with the spirit and letter of this agreement, the provisions of law and the interest of public safety generally.</w:t>
      </w:r>
    </w:p>
    <w:p>
      <w:pPr>
        <w:spacing w:line="480" w:lineRule="auto"/>
        <w:ind w:firstLine="720"/>
        <w:rPr>
          <w:rFonts w:ascii="Times New Roman" w:hAnsi="Times New Roman"/>
        </w:rPr>
      </w:pPr>
      <w:r>
        <w:rPr>
          <w:rFonts w:ascii="Times New Roman" w:hAnsi="Times New Roman"/>
        </w:rPr>
        <w:tab/>
      </w:r>
      <w:r>
        <w:rPr>
          <w:rFonts w:ascii="Times New Roman" w:hAnsi="Times New Roman"/>
          <w:b/>
        </w:rPr>
        <w:t>IN WITNESS WHEREOF</w:t>
      </w:r>
      <w:r>
        <w:rPr>
          <w:rFonts w:ascii="Times New Roman" w:hAnsi="Times New Roman"/>
        </w:rPr>
        <w:t>, the parties have executed this agreement and have caused their respective hands and seals hereunto to be set as of the day and year first above written.</w:t>
      </w:r>
    </w:p>
    <w:p>
      <w:pPr>
        <w:rPr>
          <w:rFonts w:ascii="Times New Roman" w:hAnsi="Times New Roman" w:cs="Tahoma"/>
        </w:rPr>
      </w:pPr>
      <w:r>
        <w:rPr>
          <w:rFonts w:ascii="Times New Roman" w:hAnsi="Times New Roman" w:cs="Tahoma"/>
        </w:rPr>
        <w:t xml:space="preserve">Deputy Supervisor David LeRoy asked for any public comments on the Village of Sodus Fire Department public hearing, hearing none LeRoy asked for a motion to close the public hearing. </w:t>
      </w:r>
    </w:p>
    <w:p>
      <w:pPr>
        <w:rPr>
          <w:rFonts w:ascii="Times New Roman" w:hAnsi="Times New Roman" w:cs="Tahoma"/>
        </w:rPr>
      </w:pPr>
    </w:p>
    <w:p>
      <w:pPr>
        <w:rPr>
          <w:rFonts w:ascii="Times New Roman" w:hAnsi="Times New Roman"/>
        </w:rPr>
      </w:pPr>
      <w:r>
        <w:rPr>
          <w:rFonts w:ascii="Times New Roman" w:hAnsi="Times New Roman"/>
        </w:rPr>
        <w:t xml:space="preserve">Councilperson Chris Tertinek motioned to close the public hearing for the Village of Sodus Fire Department was seconded by Councilperson Cathy Willmott.  </w:t>
      </w:r>
      <w:r>
        <w:rPr>
          <w:rFonts w:ascii="Times New Roman" w:hAnsi="Times New Roman" w:cs="Tahoma"/>
        </w:rPr>
        <w:t>Upon roll call the following votes were heard, Scott Johnson, abstained; David LeRoy, aye; Don Ross, aye; Chris Tertinek, aye, Cathy Willmott; aye, Motion carried.</w:t>
      </w:r>
      <w:r>
        <w:rPr>
          <w:rFonts w:ascii="Times New Roman" w:hAnsi="Times New Roman"/>
        </w:rPr>
        <w:t xml:space="preserve"> Time 5:05 PM</w:t>
      </w:r>
    </w:p>
    <w:p>
      <w:pPr>
        <w:rPr>
          <w:rFonts w:ascii="Times New Roman" w:hAnsi="Times New Roman"/>
        </w:rPr>
      </w:pPr>
    </w:p>
    <w:p>
      <w:pPr>
        <w:rPr>
          <w:rFonts w:ascii="Times New Roman" w:hAnsi="Times New Roman"/>
        </w:rPr>
      </w:pPr>
      <w:r>
        <w:rPr>
          <w:rFonts w:ascii="Times New Roman" w:hAnsi="Times New Roman"/>
        </w:rPr>
        <w:t xml:space="preserve">Councilperson Chris Tertinek motioned to close the public hearing for the Village of Sodus Fire Department was seconded by Councilperson Cathy Willmott.  </w:t>
      </w:r>
      <w:r>
        <w:rPr>
          <w:rFonts w:ascii="Times New Roman" w:hAnsi="Times New Roman" w:cs="Tahoma"/>
        </w:rPr>
        <w:t>Upon roll call the following votes were heard, Scott Johnson, abstained; David LeRoy, aye; Don Ross, aye; Chris Tertinek, aye, Cathy Willmott; aye, Motion carried.</w:t>
      </w:r>
      <w:r>
        <w:rPr>
          <w:rFonts w:ascii="Times New Roman" w:hAnsi="Times New Roman"/>
        </w:rPr>
        <w:t xml:space="preserve"> Time 5:05 PM</w:t>
      </w:r>
    </w:p>
    <w:p>
      <w:pPr>
        <w:rPr>
          <w:rFonts w:ascii="Times New Roman" w:hAnsi="Times New Roman"/>
        </w:rPr>
      </w:pPr>
    </w:p>
    <w:p>
      <w:pPr>
        <w:spacing w:after="200"/>
        <w:contextualSpacing/>
        <w:jc w:val="center"/>
        <w:rPr>
          <w:rFonts w:ascii="Times New Roman" w:eastAsiaTheme="minorHAnsi" w:hAnsi="Times New Roman"/>
          <w:b/>
          <w:i/>
          <w:u w:val="single"/>
        </w:rPr>
      </w:pPr>
      <w:r>
        <w:rPr>
          <w:rFonts w:ascii="Times New Roman" w:eastAsiaTheme="minorHAnsi" w:hAnsi="Times New Roman"/>
          <w:b/>
          <w:i/>
          <w:u w:val="single"/>
        </w:rPr>
        <w:t>FIRE CONTRACTS SIGNED</w:t>
      </w:r>
    </w:p>
    <w:p>
      <w:pPr>
        <w:spacing w:after="200"/>
        <w:contextualSpacing/>
        <w:jc w:val="center"/>
        <w:rPr>
          <w:rFonts w:ascii="Times New Roman" w:eastAsiaTheme="minorHAnsi" w:hAnsi="Times New Roman"/>
          <w:b/>
          <w:i/>
        </w:rPr>
      </w:pPr>
      <w:r>
        <w:rPr>
          <w:rFonts w:ascii="Times New Roman" w:eastAsiaTheme="minorHAnsi" w:hAnsi="Times New Roman"/>
          <w:b/>
          <w:i/>
        </w:rPr>
        <w:t>RESOLUTION</w:t>
      </w:r>
    </w:p>
    <w:p>
      <w:pPr>
        <w:spacing w:after="200"/>
        <w:contextualSpacing/>
        <w:jc w:val="center"/>
        <w:rPr>
          <w:rFonts w:ascii="Times New Roman" w:eastAsiaTheme="minorHAnsi" w:hAnsi="Times New Roman"/>
          <w:b/>
          <w:i/>
        </w:rPr>
      </w:pPr>
      <w:r>
        <w:rPr>
          <w:rFonts w:ascii="Times New Roman" w:eastAsiaTheme="minorHAnsi" w:hAnsi="Times New Roman"/>
          <w:b/>
          <w:i/>
        </w:rPr>
        <w:t>(03    10-2022)</w:t>
      </w:r>
    </w:p>
    <w:p>
      <w:pPr>
        <w:spacing w:after="200"/>
        <w:contextualSpacing/>
        <w:rPr>
          <w:rFonts w:ascii="Times New Roman" w:eastAsiaTheme="minorHAnsi" w:hAnsi="Times New Roman"/>
          <w:b/>
        </w:rPr>
      </w:pPr>
    </w:p>
    <w:p>
      <w:pPr>
        <w:rPr>
          <w:rFonts w:ascii="Times New Roman" w:hAnsi="Times New Roman" w:cs="Tahoma"/>
        </w:rPr>
      </w:pPr>
      <w:r>
        <w:rPr>
          <w:rFonts w:ascii="Times New Roman" w:hAnsi="Times New Roman" w:cs="Tahoma"/>
          <w:b/>
        </w:rPr>
        <w:t>NOW THEREFORE BE IT RESOLVED</w:t>
      </w:r>
      <w:r>
        <w:rPr>
          <w:rFonts w:ascii="Times New Roman" w:hAnsi="Times New Roman" w:cs="Tahoma"/>
        </w:rPr>
        <w:t>, a motion by Councilperson Don Ross to adopt and authorize Supervisor Scott Johnson to sign all five fire contracts was seconded by Councilperson Chris Tertinek. Upon roll call the following votes were heard, Scott Johnson, abstained; David LeRoy, aye; Don Ross, aye; Chris Tertinek, aye, Cathy Willmott; aye.  Resolution Adopted.</w:t>
      </w:r>
    </w:p>
    <w:p>
      <w:pPr>
        <w:rPr>
          <w:rFonts w:ascii="Times New Roman" w:hAnsi="Times New Roman" w:cs="Tahoma"/>
        </w:rPr>
      </w:pPr>
    </w:p>
    <w:p>
      <w:pPr>
        <w:rPr>
          <w:rFonts w:ascii="Times New Roman" w:hAnsi="Times New Roman"/>
          <w:b/>
          <w:sz w:val="28"/>
          <w:szCs w:val="28"/>
          <w:u w:val="single"/>
        </w:rPr>
      </w:pPr>
      <w:r>
        <w:rPr>
          <w:rFonts w:ascii="Times New Roman" w:hAnsi="Times New Roman"/>
          <w:b/>
          <w:sz w:val="28"/>
          <w:szCs w:val="28"/>
          <w:u w:val="single"/>
        </w:rPr>
        <w:t>Public Hearing “2023 Preliminary Budget” 5:05 PM:</w:t>
      </w:r>
    </w:p>
    <w:p>
      <w:pPr>
        <w:rPr>
          <w:rFonts w:ascii="Times New Roman" w:hAnsi="Times New Roman"/>
          <w:b/>
          <w:i/>
          <w:sz w:val="20"/>
          <w:szCs w:val="20"/>
        </w:rPr>
      </w:pPr>
    </w:p>
    <w:p>
      <w:pPr>
        <w:rPr>
          <w:sz w:val="16"/>
          <w:szCs w:val="16"/>
        </w:rPr>
      </w:pPr>
      <w:r>
        <w:rPr>
          <w:b/>
          <w:sz w:val="20"/>
          <w:szCs w:val="20"/>
          <w:u w:val="single"/>
        </w:rPr>
        <w:t>Lori Diver read the following legal notice:</w:t>
      </w:r>
      <w:r>
        <w:rPr>
          <w:sz w:val="16"/>
          <w:szCs w:val="16"/>
        </w:rPr>
        <w:t xml:space="preserve"> </w:t>
      </w:r>
    </w:p>
    <w:p>
      <w:pPr>
        <w:rPr>
          <w:rFonts w:ascii="Times New Roman" w:hAnsi="Times New Roman"/>
        </w:rPr>
      </w:pPr>
      <w:r>
        <w:rPr>
          <w:rFonts w:ascii="Times New Roman" w:hAnsi="Times New Roman"/>
        </w:rPr>
        <w:t xml:space="preserve">Councilperson Cathy Willmott motioned to enter into the public hearing for the 2023 Preliminary Budget for the Town of Sodus was seconded by Councilperson Don Ross.  </w:t>
      </w:r>
      <w:r>
        <w:rPr>
          <w:rFonts w:ascii="Times New Roman" w:hAnsi="Times New Roman" w:cs="Tahoma"/>
        </w:rPr>
        <w:t>Upon roll call the following votes were heard, Scott Johnson, abstained; David LeRoy, aye; Don Ross, aye; Chris Tertinek, aye, Cathy Willmott; aye, Motion carried.</w:t>
      </w:r>
      <w:r>
        <w:rPr>
          <w:rFonts w:ascii="Times New Roman" w:hAnsi="Times New Roman"/>
        </w:rPr>
        <w:t xml:space="preserve"> </w:t>
      </w:r>
    </w:p>
    <w:p>
      <w:pPr>
        <w:rPr>
          <w:rFonts w:ascii="Times New Roman" w:hAnsi="Times New Roman"/>
        </w:rPr>
      </w:pPr>
      <w:r>
        <w:rPr>
          <w:rFonts w:ascii="Times New Roman" w:hAnsi="Times New Roman"/>
        </w:rPr>
        <w:t>Time 5:06 PM</w:t>
      </w:r>
    </w:p>
    <w:p>
      <w:pPr>
        <w:rPr>
          <w:rFonts w:ascii="Times New Roman" w:hAnsi="Times New Roman"/>
        </w:rPr>
      </w:pPr>
    </w:p>
    <w:p>
      <w:pPr>
        <w:widowControl w:val="0"/>
        <w:rPr>
          <w:b/>
          <w:sz w:val="20"/>
          <w:szCs w:val="20"/>
          <w:u w:val="single"/>
        </w:rPr>
      </w:pPr>
      <w:r>
        <w:object w:dxaOrig="1541"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50.15pt" o:ole="">
            <v:imagedata r:id="rId12" o:title=""/>
          </v:shape>
          <o:OLEObject Type="Embed" ProgID="Acrobat.Document.DC" ShapeID="_x0000_i1025" DrawAspect="Icon" ObjectID="_1729343863" r:id="rId13"/>
        </w:object>
      </w:r>
    </w:p>
    <w:p>
      <w:pPr>
        <w:jc w:val="center"/>
        <w:rPr>
          <w:rFonts w:ascii="Times New Roman" w:hAnsi="Times New Roman"/>
          <w:b/>
          <w:sz w:val="16"/>
          <w:szCs w:val="16"/>
        </w:rPr>
      </w:pPr>
      <w:r>
        <w:rPr>
          <w:rFonts w:ascii="Times New Roman" w:hAnsi="Times New Roman"/>
          <w:b/>
          <w:sz w:val="16"/>
          <w:szCs w:val="16"/>
        </w:rPr>
        <w:t>TOWN OF SODUS</w:t>
      </w:r>
    </w:p>
    <w:p>
      <w:pPr>
        <w:jc w:val="center"/>
        <w:rPr>
          <w:rFonts w:ascii="Times New Roman" w:hAnsi="Times New Roman"/>
          <w:b/>
          <w:sz w:val="16"/>
          <w:szCs w:val="16"/>
        </w:rPr>
      </w:pPr>
      <w:r>
        <w:rPr>
          <w:rFonts w:ascii="Times New Roman" w:hAnsi="Times New Roman"/>
          <w:b/>
          <w:sz w:val="16"/>
          <w:szCs w:val="16"/>
        </w:rPr>
        <w:t>LEGAL NOTICE</w:t>
      </w:r>
    </w:p>
    <w:p>
      <w:pPr>
        <w:jc w:val="center"/>
        <w:rPr>
          <w:rFonts w:ascii="Times New Roman" w:hAnsi="Times New Roman"/>
          <w:b/>
          <w:sz w:val="16"/>
          <w:szCs w:val="16"/>
        </w:rPr>
      </w:pPr>
    </w:p>
    <w:p>
      <w:pPr>
        <w:jc w:val="center"/>
        <w:rPr>
          <w:rFonts w:ascii="Times New Roman" w:hAnsi="Times New Roman"/>
          <w:b/>
          <w:i/>
          <w:sz w:val="16"/>
          <w:szCs w:val="16"/>
        </w:rPr>
      </w:pPr>
      <w:r>
        <w:rPr>
          <w:rFonts w:ascii="Times New Roman" w:hAnsi="Times New Roman"/>
          <w:b/>
          <w:i/>
          <w:sz w:val="16"/>
          <w:szCs w:val="16"/>
        </w:rPr>
        <w:t>PUBLIC HEARING FOR:</w:t>
      </w:r>
    </w:p>
    <w:p>
      <w:pPr>
        <w:jc w:val="center"/>
        <w:rPr>
          <w:rFonts w:ascii="Times New Roman" w:hAnsi="Times New Roman"/>
          <w:b/>
          <w:i/>
          <w:sz w:val="16"/>
          <w:szCs w:val="16"/>
        </w:rPr>
      </w:pPr>
      <w:r>
        <w:rPr>
          <w:rFonts w:ascii="Times New Roman" w:hAnsi="Times New Roman"/>
          <w:b/>
          <w:i/>
          <w:sz w:val="16"/>
          <w:szCs w:val="16"/>
        </w:rPr>
        <w:t>“THE 2023 PRELIMINARY BUDGET”</w:t>
      </w:r>
    </w:p>
    <w:p>
      <w:pPr>
        <w:jc w:val="center"/>
        <w:rPr>
          <w:rFonts w:ascii="Times New Roman" w:hAnsi="Times New Roman"/>
          <w:sz w:val="16"/>
          <w:szCs w:val="16"/>
        </w:rPr>
      </w:pPr>
    </w:p>
    <w:p>
      <w:pPr>
        <w:rPr>
          <w:rFonts w:ascii="Times New Roman" w:hAnsi="Times New Roman"/>
          <w:sz w:val="16"/>
          <w:szCs w:val="16"/>
        </w:rPr>
      </w:pPr>
      <w:r>
        <w:rPr>
          <w:rFonts w:ascii="Times New Roman" w:hAnsi="Times New Roman"/>
          <w:b/>
          <w:sz w:val="16"/>
          <w:szCs w:val="16"/>
        </w:rPr>
        <w:t>NOTICE IS HEREBY GIVEN,</w:t>
      </w:r>
      <w:r>
        <w:rPr>
          <w:rFonts w:ascii="Times New Roman" w:hAnsi="Times New Roman"/>
          <w:sz w:val="16"/>
          <w:szCs w:val="16"/>
        </w:rPr>
        <w:t xml:space="preserve"> that the Preliminary Budget for the Town of Sodus , New York, for the fiscal year beginning January 1, 2023 has been completed and filed in the office of the Town Clerk of the Town of Sodus where it is available for inspection by any interested person at all reasonable hours; and </w:t>
      </w:r>
    </w:p>
    <w:p>
      <w:pPr>
        <w:rPr>
          <w:rFonts w:ascii="Times New Roman" w:hAnsi="Times New Roman"/>
          <w:sz w:val="16"/>
          <w:szCs w:val="16"/>
        </w:rPr>
      </w:pPr>
    </w:p>
    <w:p>
      <w:pPr>
        <w:rPr>
          <w:rFonts w:ascii="Times New Roman" w:hAnsi="Times New Roman"/>
          <w:sz w:val="16"/>
          <w:szCs w:val="16"/>
        </w:rPr>
      </w:pPr>
      <w:r>
        <w:rPr>
          <w:rFonts w:ascii="Times New Roman" w:hAnsi="Times New Roman"/>
          <w:b/>
          <w:sz w:val="16"/>
          <w:szCs w:val="16"/>
        </w:rPr>
        <w:t>FURTHER NOTICE,</w:t>
      </w:r>
      <w:r>
        <w:rPr>
          <w:rFonts w:ascii="Times New Roman" w:hAnsi="Times New Roman"/>
          <w:sz w:val="16"/>
          <w:szCs w:val="16"/>
        </w:rPr>
        <w:t xml:space="preserve"> is hereby given that the Town Board of the Town of Sodus will meet to review said budget and hold a Public Hearing on Thursday October 27, 2022 at 5:05 p.m. in the upstairs meeting room, 14-16 Mill Street, Sodus, NY  14551, at which time and place any persons may be heard in favor or against any items therein contained; and </w:t>
      </w:r>
    </w:p>
    <w:p>
      <w:pPr>
        <w:rPr>
          <w:rFonts w:ascii="Times New Roman" w:hAnsi="Times New Roman"/>
          <w:sz w:val="16"/>
          <w:szCs w:val="16"/>
        </w:rPr>
      </w:pPr>
    </w:p>
    <w:p>
      <w:pPr>
        <w:rPr>
          <w:rFonts w:ascii="Times New Roman" w:hAnsi="Times New Roman"/>
          <w:sz w:val="16"/>
          <w:szCs w:val="16"/>
        </w:rPr>
      </w:pPr>
      <w:r>
        <w:rPr>
          <w:rFonts w:ascii="Times New Roman" w:hAnsi="Times New Roman"/>
          <w:b/>
          <w:sz w:val="16"/>
          <w:szCs w:val="16"/>
        </w:rPr>
        <w:t xml:space="preserve">WHEREAS, </w:t>
      </w:r>
      <w:r>
        <w:rPr>
          <w:rFonts w:ascii="Times New Roman" w:hAnsi="Times New Roman"/>
          <w:sz w:val="16"/>
          <w:szCs w:val="16"/>
        </w:rPr>
        <w:t>pursuant to Town Law, the proposed salaries of the following officers are hereby specified as follows:</w:t>
      </w:r>
    </w:p>
    <w:p>
      <w:pPr>
        <w:widowControl w:val="0"/>
        <w:rPr>
          <w:rFonts w:ascii="Times New Roman" w:hAnsi="Times New Roman"/>
          <w:b/>
          <w:sz w:val="16"/>
          <w:szCs w:val="16"/>
          <w:u w:val="single"/>
        </w:rPr>
      </w:pPr>
      <w:r>
        <w:rPr>
          <w:rFonts w:ascii="Times New Roman" w:hAnsi="Times New Roman"/>
          <w:noProof/>
          <w:sz w:val="16"/>
          <w:szCs w:val="16"/>
        </w:rPr>
        <w:drawing>
          <wp:inline distT="0" distB="0" distL="0" distR="0">
            <wp:extent cx="4458985" cy="1693977"/>
            <wp:effectExtent l="0" t="0" r="0" b="1905"/>
            <wp:docPr id="2" name="Picture 2" descr="C:\Users\Lori\Dropbox\My PC (DESKTOP-7TOSNVG)\Desktop\2023 Elected Officials Salaries per the Bud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i\Dropbox\My PC (DESKTOP-7TOSNVG)\Desktop\2023 Elected Officials Salaries per the Budge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0993" cy="1698539"/>
                    </a:xfrm>
                    <a:prstGeom prst="rect">
                      <a:avLst/>
                    </a:prstGeom>
                    <a:noFill/>
                    <a:ln>
                      <a:noFill/>
                    </a:ln>
                  </pic:spPr>
                </pic:pic>
              </a:graphicData>
            </a:graphic>
          </wp:inline>
        </w:drawing>
      </w:r>
    </w:p>
    <w:p>
      <w:pPr>
        <w:rPr>
          <w:rFonts w:ascii="Times New Roman" w:hAnsi="Times New Roman"/>
          <w:sz w:val="16"/>
          <w:szCs w:val="16"/>
        </w:rPr>
      </w:pPr>
      <w:r>
        <w:rPr>
          <w:rFonts w:ascii="Times New Roman" w:hAnsi="Times New Roman"/>
          <w:sz w:val="16"/>
          <w:szCs w:val="16"/>
        </w:rPr>
        <w:t xml:space="preserve">The Sodus Town Board will then meet; immediately following the Public Hearing, to review and propose adoption of the 2023 Town of Sodus Preliminary Budget to the 2023 Town of Sodus Adopted Budget.   </w:t>
      </w:r>
    </w:p>
    <w:p>
      <w:pPr>
        <w:rPr>
          <w:rFonts w:ascii="Times New Roman" w:hAnsi="Times New Roman"/>
          <w:sz w:val="16"/>
          <w:szCs w:val="16"/>
        </w:rPr>
      </w:pPr>
    </w:p>
    <w:p>
      <w:pPr>
        <w:rPr>
          <w:rFonts w:ascii="Times New Roman" w:hAnsi="Times New Roman"/>
          <w:sz w:val="16"/>
          <w:szCs w:val="16"/>
        </w:rPr>
      </w:pPr>
      <w:r>
        <w:rPr>
          <w:rFonts w:ascii="Times New Roman" w:hAnsi="Times New Roman"/>
          <w:sz w:val="16"/>
          <w:szCs w:val="16"/>
        </w:rPr>
        <w:t xml:space="preserve">All meetings are open to the public. </w:t>
      </w:r>
    </w:p>
    <w:p>
      <w:pPr>
        <w:rPr>
          <w:rFonts w:ascii="Times New Roman" w:hAnsi="Times New Roman"/>
          <w:sz w:val="16"/>
          <w:szCs w:val="16"/>
        </w:rPr>
      </w:pPr>
    </w:p>
    <w:p>
      <w:pPr>
        <w:rPr>
          <w:rFonts w:ascii="Times New Roman" w:hAnsi="Times New Roman"/>
          <w:sz w:val="16"/>
          <w:szCs w:val="16"/>
        </w:rPr>
      </w:pPr>
      <w:r>
        <w:rPr>
          <w:rFonts w:ascii="Times New Roman" w:hAnsi="Times New Roman"/>
          <w:sz w:val="16"/>
          <w:szCs w:val="16"/>
        </w:rPr>
        <w:t>Date: October 6, 2022</w:t>
      </w:r>
    </w:p>
    <w:p>
      <w:pPr>
        <w:rPr>
          <w:rFonts w:ascii="Times New Roman" w:hAnsi="Times New Roman"/>
          <w:sz w:val="16"/>
          <w:szCs w:val="16"/>
        </w:rPr>
      </w:pPr>
      <w:r>
        <w:rPr>
          <w:rFonts w:ascii="Times New Roman" w:hAnsi="Times New Roman"/>
          <w:sz w:val="16"/>
          <w:szCs w:val="16"/>
        </w:rPr>
        <w:t>By Order of the Sodus Town Board,</w:t>
      </w:r>
    </w:p>
    <w:p>
      <w:pPr>
        <w:rPr>
          <w:rFonts w:ascii="Times New Roman" w:hAnsi="Times New Roman"/>
          <w:sz w:val="16"/>
          <w:szCs w:val="16"/>
        </w:rPr>
      </w:pPr>
      <w:r>
        <w:rPr>
          <w:rFonts w:ascii="Times New Roman" w:hAnsi="Times New Roman"/>
          <w:sz w:val="16"/>
          <w:szCs w:val="16"/>
        </w:rPr>
        <w:t>Lori Diver</w:t>
      </w:r>
    </w:p>
    <w:p>
      <w:pPr>
        <w:rPr>
          <w:rFonts w:ascii="Times New Roman" w:hAnsi="Times New Roman"/>
          <w:sz w:val="16"/>
          <w:szCs w:val="16"/>
        </w:rPr>
      </w:pPr>
      <w:r>
        <w:rPr>
          <w:rFonts w:ascii="Times New Roman" w:hAnsi="Times New Roman"/>
          <w:sz w:val="16"/>
          <w:szCs w:val="16"/>
        </w:rPr>
        <w:t>Sodus Town Clerk, RMC</w:t>
      </w:r>
    </w:p>
    <w:p>
      <w:pPr>
        <w:rPr>
          <w:rFonts w:ascii="Times New Roman" w:hAnsi="Times New Roman"/>
        </w:rPr>
      </w:pPr>
      <w:r>
        <w:rPr>
          <w:rFonts w:ascii="Times New Roman" w:hAnsi="Times New Roman"/>
        </w:rPr>
        <w:lastRenderedPageBreak/>
        <w:t xml:space="preserve">Councilperson Chris Tertinek motioned to close the public hearing for the 2023 Town of Sodus Preliminary Budget was seconded by Councilperson Cathy Willmott.  </w:t>
      </w:r>
      <w:r>
        <w:rPr>
          <w:rFonts w:ascii="Times New Roman" w:hAnsi="Times New Roman" w:cs="Tahoma"/>
        </w:rPr>
        <w:t>Upon roll call the following votes were heard, Scott Johnson, abstained; David LeRoy, aye; Don Ross, aye; Chris Tertinek, aye, Cathy Willmott; aye, Motion carried.</w:t>
      </w:r>
      <w:r>
        <w:rPr>
          <w:rFonts w:ascii="Times New Roman" w:hAnsi="Times New Roman"/>
        </w:rPr>
        <w:t xml:space="preserve"> Time 5:09 PM</w:t>
      </w:r>
    </w:p>
    <w:p>
      <w:pPr>
        <w:rPr>
          <w:rFonts w:ascii="Times New Roman" w:hAnsi="Times New Roman"/>
        </w:rPr>
      </w:pPr>
    </w:p>
    <w:p>
      <w:pPr>
        <w:spacing w:after="200"/>
        <w:contextualSpacing/>
        <w:jc w:val="center"/>
        <w:rPr>
          <w:rFonts w:ascii="Times New Roman" w:eastAsiaTheme="minorHAnsi" w:hAnsi="Times New Roman"/>
          <w:b/>
          <w:i/>
          <w:u w:val="single"/>
        </w:rPr>
      </w:pPr>
      <w:r>
        <w:rPr>
          <w:rFonts w:ascii="Times New Roman" w:eastAsiaTheme="minorHAnsi" w:hAnsi="Times New Roman"/>
          <w:b/>
          <w:i/>
          <w:u w:val="single"/>
        </w:rPr>
        <w:t>2023 TOWN OF SODUS BUDGET ADOPTION</w:t>
      </w:r>
    </w:p>
    <w:p>
      <w:pPr>
        <w:spacing w:after="200"/>
        <w:contextualSpacing/>
        <w:jc w:val="center"/>
        <w:rPr>
          <w:rFonts w:ascii="Times New Roman" w:eastAsiaTheme="minorHAnsi" w:hAnsi="Times New Roman"/>
          <w:b/>
          <w:i/>
        </w:rPr>
      </w:pPr>
      <w:r>
        <w:rPr>
          <w:rFonts w:ascii="Times New Roman" w:eastAsiaTheme="minorHAnsi" w:hAnsi="Times New Roman"/>
          <w:b/>
          <w:i/>
        </w:rPr>
        <w:t>RESOLUTION</w:t>
      </w:r>
    </w:p>
    <w:p>
      <w:pPr>
        <w:spacing w:after="200"/>
        <w:contextualSpacing/>
        <w:jc w:val="center"/>
        <w:rPr>
          <w:rFonts w:ascii="Times New Roman" w:eastAsiaTheme="minorHAnsi" w:hAnsi="Times New Roman"/>
          <w:b/>
          <w:i/>
        </w:rPr>
      </w:pPr>
      <w:r>
        <w:rPr>
          <w:rFonts w:ascii="Times New Roman" w:eastAsiaTheme="minorHAnsi" w:hAnsi="Times New Roman"/>
          <w:b/>
          <w:i/>
        </w:rPr>
        <w:t>(04    10-2022)</w:t>
      </w:r>
    </w:p>
    <w:p>
      <w:pPr>
        <w:shd w:val="clear" w:color="auto" w:fill="FFFFFF"/>
        <w:rPr>
          <w:rFonts w:ascii="Times New Roman" w:hAnsi="Times New Roman"/>
          <w:color w:val="222222"/>
        </w:rPr>
      </w:pPr>
      <w:r>
        <w:rPr>
          <w:rFonts w:ascii="Times New Roman" w:hAnsi="Times New Roman"/>
          <w:color w:val="222222"/>
        </w:rPr>
        <w:t>Deputy Supervisor David LeRoy offered the following resolution for its adoption,</w:t>
      </w:r>
    </w:p>
    <w:p>
      <w:pPr>
        <w:shd w:val="clear" w:color="auto" w:fill="FFFFFF"/>
        <w:rPr>
          <w:rFonts w:ascii="Arial" w:hAnsi="Arial" w:cs="Arial"/>
          <w:color w:val="222222"/>
        </w:rPr>
      </w:pPr>
    </w:p>
    <w:p>
      <w:pPr>
        <w:shd w:val="clear" w:color="auto" w:fill="FFFFFF"/>
        <w:jc w:val="both"/>
        <w:rPr>
          <w:rFonts w:ascii="Times New Roman" w:hAnsi="Times New Roman"/>
          <w:color w:val="222222"/>
        </w:rPr>
      </w:pPr>
      <w:r>
        <w:rPr>
          <w:rFonts w:ascii="Times New Roman" w:hAnsi="Times New Roman"/>
          <w:b/>
          <w:bCs/>
          <w:color w:val="222222"/>
        </w:rPr>
        <w:t>WHEREAS</w:t>
      </w:r>
      <w:r>
        <w:rPr>
          <w:rFonts w:ascii="Times New Roman" w:hAnsi="Times New Roman"/>
          <w:color w:val="222222"/>
        </w:rPr>
        <w:t>, the Town Board of the Town of Sodus, County of Wayne, acknowledges that budget preparation meetings were held in September, 2022 to gather information in the preparation of the 2023 Budget; participants: Council Members, Town Supervisor, Department Heads, Budget Officer/Clerk to the Supervisor, Town Clerk, members of the Fire Department Community, along with Community Organizations along with others, and.</w:t>
      </w:r>
    </w:p>
    <w:p>
      <w:pPr>
        <w:shd w:val="clear" w:color="auto" w:fill="FFFFFF"/>
        <w:jc w:val="both"/>
        <w:rPr>
          <w:rFonts w:ascii="Times New Roman" w:hAnsi="Times New Roman"/>
          <w:color w:val="222222"/>
        </w:rPr>
      </w:pPr>
    </w:p>
    <w:p>
      <w:pPr>
        <w:shd w:val="clear" w:color="auto" w:fill="FFFFFF"/>
        <w:jc w:val="both"/>
        <w:rPr>
          <w:rFonts w:ascii="Times New Roman" w:hAnsi="Times New Roman"/>
          <w:color w:val="222222"/>
        </w:rPr>
      </w:pPr>
      <w:r>
        <w:rPr>
          <w:rFonts w:ascii="Times New Roman" w:hAnsi="Times New Roman"/>
          <w:b/>
          <w:bCs/>
          <w:color w:val="222222"/>
        </w:rPr>
        <w:t>WHEREAS</w:t>
      </w:r>
      <w:r>
        <w:rPr>
          <w:rFonts w:ascii="Times New Roman" w:hAnsi="Times New Roman"/>
          <w:color w:val="222222"/>
        </w:rPr>
        <w:t xml:space="preserve">, at a public meeting of the Town Board on September 29, 2022 the Town Board Adopted the Tentative Budget making it the 2023 Preliminary Budget and available to the public, and. </w:t>
      </w:r>
    </w:p>
    <w:p>
      <w:pPr>
        <w:shd w:val="clear" w:color="auto" w:fill="FFFFFF"/>
        <w:jc w:val="both"/>
        <w:rPr>
          <w:rFonts w:ascii="Times New Roman" w:hAnsi="Times New Roman"/>
          <w:color w:val="222222"/>
        </w:rPr>
      </w:pPr>
    </w:p>
    <w:p>
      <w:pPr>
        <w:shd w:val="clear" w:color="auto" w:fill="FFFFFF"/>
        <w:jc w:val="both"/>
        <w:rPr>
          <w:rFonts w:ascii="Times New Roman" w:hAnsi="Times New Roman"/>
          <w:color w:val="222222"/>
        </w:rPr>
      </w:pPr>
      <w:r>
        <w:rPr>
          <w:rFonts w:ascii="Times New Roman" w:hAnsi="Times New Roman"/>
          <w:b/>
          <w:bCs/>
          <w:color w:val="222222"/>
        </w:rPr>
        <w:t>WHEREAS</w:t>
      </w:r>
      <w:r>
        <w:rPr>
          <w:rFonts w:ascii="Times New Roman" w:hAnsi="Times New Roman"/>
          <w:color w:val="222222"/>
        </w:rPr>
        <w:t xml:space="preserve">, on October 27, 2022 at a public hearing of the board the following Preliminary Budget changes were proposed to the Town Board: </w:t>
      </w:r>
    </w:p>
    <w:p>
      <w:pPr>
        <w:shd w:val="clear" w:color="auto" w:fill="FFFFFF"/>
        <w:jc w:val="both"/>
        <w:rPr>
          <w:rFonts w:ascii="Times New Roman" w:hAnsi="Times New Roman"/>
          <w:color w:val="222222"/>
        </w:rPr>
      </w:pPr>
    </w:p>
    <w:tbl>
      <w:tblPr>
        <w:tblStyle w:val="TableGrid"/>
        <w:tblW w:w="0" w:type="auto"/>
        <w:tblLook w:val="04A0" w:firstRow="1" w:lastRow="0" w:firstColumn="1" w:lastColumn="0" w:noHBand="0" w:noVBand="1"/>
      </w:tblPr>
      <w:tblGrid>
        <w:gridCol w:w="2978"/>
        <w:gridCol w:w="2912"/>
        <w:gridCol w:w="2966"/>
      </w:tblGrid>
      <w:tr>
        <w:tc>
          <w:tcPr>
            <w:tcW w:w="3116" w:type="dxa"/>
          </w:tcPr>
          <w:p>
            <w:pPr>
              <w:jc w:val="both"/>
              <w:rPr>
                <w:rFonts w:ascii="Times New Roman" w:hAnsi="Times New Roman"/>
                <w:b/>
                <w:bCs/>
                <w:color w:val="222222"/>
                <w:sz w:val="23"/>
                <w:szCs w:val="23"/>
              </w:rPr>
            </w:pPr>
            <w:r>
              <w:rPr>
                <w:rFonts w:ascii="Times New Roman" w:hAnsi="Times New Roman"/>
                <w:b/>
                <w:bCs/>
                <w:color w:val="222222"/>
                <w:sz w:val="23"/>
                <w:szCs w:val="23"/>
              </w:rPr>
              <w:t>CURRENT PRELIMINARY</w:t>
            </w:r>
          </w:p>
        </w:tc>
        <w:tc>
          <w:tcPr>
            <w:tcW w:w="3117" w:type="dxa"/>
          </w:tcPr>
          <w:p>
            <w:pPr>
              <w:jc w:val="both"/>
              <w:rPr>
                <w:rFonts w:ascii="Times New Roman" w:hAnsi="Times New Roman"/>
                <w:b/>
                <w:bCs/>
                <w:color w:val="222222"/>
                <w:sz w:val="23"/>
                <w:szCs w:val="23"/>
              </w:rPr>
            </w:pPr>
            <w:r>
              <w:rPr>
                <w:rFonts w:ascii="Times New Roman" w:hAnsi="Times New Roman"/>
                <w:b/>
                <w:bCs/>
                <w:color w:val="222222"/>
                <w:sz w:val="23"/>
                <w:szCs w:val="23"/>
              </w:rPr>
              <w:t>CHANGE</w:t>
            </w:r>
          </w:p>
        </w:tc>
        <w:tc>
          <w:tcPr>
            <w:tcW w:w="3117" w:type="dxa"/>
          </w:tcPr>
          <w:p>
            <w:pPr>
              <w:jc w:val="both"/>
              <w:rPr>
                <w:rFonts w:ascii="Times New Roman" w:hAnsi="Times New Roman"/>
                <w:b/>
                <w:bCs/>
                <w:color w:val="222222"/>
                <w:sz w:val="23"/>
                <w:szCs w:val="23"/>
              </w:rPr>
            </w:pPr>
            <w:r>
              <w:rPr>
                <w:rFonts w:ascii="Times New Roman" w:hAnsi="Times New Roman"/>
                <w:b/>
                <w:bCs/>
                <w:color w:val="222222"/>
                <w:sz w:val="23"/>
                <w:szCs w:val="23"/>
              </w:rPr>
              <w:t>AMENDMENT</w:t>
            </w:r>
          </w:p>
        </w:tc>
      </w:tr>
      <w:tr>
        <w:tc>
          <w:tcPr>
            <w:tcW w:w="3116" w:type="dxa"/>
          </w:tcPr>
          <w:p>
            <w:pPr>
              <w:jc w:val="both"/>
              <w:rPr>
                <w:rFonts w:ascii="Times New Roman" w:hAnsi="Times New Roman"/>
                <w:color w:val="222222"/>
              </w:rPr>
            </w:pPr>
            <w:r>
              <w:rPr>
                <w:rFonts w:ascii="Times New Roman" w:hAnsi="Times New Roman"/>
                <w:color w:val="222222"/>
              </w:rPr>
              <w:t>Regional Storage Tank Fund</w:t>
            </w:r>
          </w:p>
        </w:tc>
        <w:tc>
          <w:tcPr>
            <w:tcW w:w="3117" w:type="dxa"/>
          </w:tcPr>
          <w:p>
            <w:pPr>
              <w:jc w:val="both"/>
              <w:rPr>
                <w:rFonts w:ascii="Times New Roman" w:hAnsi="Times New Roman"/>
                <w:color w:val="222222"/>
              </w:rPr>
            </w:pPr>
            <w:r>
              <w:rPr>
                <w:rFonts w:ascii="Times New Roman" w:hAnsi="Times New Roman"/>
                <w:color w:val="222222"/>
              </w:rPr>
              <w:t>Moved to Special District Fund named: SRT Special District regional Tank</w:t>
            </w:r>
          </w:p>
        </w:tc>
        <w:tc>
          <w:tcPr>
            <w:tcW w:w="3117" w:type="dxa"/>
          </w:tcPr>
          <w:p>
            <w:pPr>
              <w:jc w:val="both"/>
              <w:rPr>
                <w:rFonts w:ascii="Times New Roman" w:hAnsi="Times New Roman"/>
                <w:color w:val="222222"/>
              </w:rPr>
            </w:pPr>
            <w:r>
              <w:rPr>
                <w:rFonts w:ascii="Times New Roman" w:hAnsi="Times New Roman"/>
                <w:color w:val="222222"/>
              </w:rPr>
              <w:t>$88,282.00</w:t>
            </w:r>
          </w:p>
        </w:tc>
      </w:tr>
      <w:tr>
        <w:tc>
          <w:tcPr>
            <w:tcW w:w="3116" w:type="dxa"/>
          </w:tcPr>
          <w:p>
            <w:pPr>
              <w:jc w:val="both"/>
              <w:rPr>
                <w:rFonts w:ascii="Times New Roman" w:hAnsi="Times New Roman"/>
                <w:color w:val="222222"/>
              </w:rPr>
            </w:pPr>
            <w:r>
              <w:rPr>
                <w:rFonts w:ascii="Times New Roman" w:hAnsi="Times New Roman"/>
                <w:color w:val="222222"/>
              </w:rPr>
              <w:t>A5132.4 - $20,000.00</w:t>
            </w:r>
          </w:p>
        </w:tc>
        <w:tc>
          <w:tcPr>
            <w:tcW w:w="3117" w:type="dxa"/>
          </w:tcPr>
          <w:p>
            <w:pPr>
              <w:jc w:val="both"/>
              <w:rPr>
                <w:rFonts w:ascii="Times New Roman" w:hAnsi="Times New Roman"/>
                <w:color w:val="222222"/>
              </w:rPr>
            </w:pPr>
            <w:r>
              <w:rPr>
                <w:rFonts w:ascii="Times New Roman" w:hAnsi="Times New Roman"/>
                <w:color w:val="222222"/>
              </w:rPr>
              <w:t>A5132.4 – increased $10,000.00</w:t>
            </w:r>
          </w:p>
        </w:tc>
        <w:tc>
          <w:tcPr>
            <w:tcW w:w="3117" w:type="dxa"/>
          </w:tcPr>
          <w:p>
            <w:pPr>
              <w:jc w:val="both"/>
              <w:rPr>
                <w:rFonts w:ascii="Times New Roman" w:hAnsi="Times New Roman"/>
                <w:color w:val="222222"/>
              </w:rPr>
            </w:pPr>
            <w:r>
              <w:rPr>
                <w:rFonts w:ascii="Times New Roman" w:hAnsi="Times New Roman"/>
                <w:color w:val="222222"/>
              </w:rPr>
              <w:t>$30,000.00</w:t>
            </w:r>
          </w:p>
        </w:tc>
      </w:tr>
      <w:tr>
        <w:tc>
          <w:tcPr>
            <w:tcW w:w="3116" w:type="dxa"/>
          </w:tcPr>
          <w:p>
            <w:pPr>
              <w:jc w:val="both"/>
              <w:rPr>
                <w:rFonts w:ascii="Times New Roman" w:hAnsi="Times New Roman"/>
                <w:color w:val="222222"/>
              </w:rPr>
            </w:pPr>
            <w:r>
              <w:rPr>
                <w:rFonts w:ascii="Times New Roman" w:hAnsi="Times New Roman"/>
                <w:color w:val="222222"/>
              </w:rPr>
              <w:t>SF1 – Revenue $39,000.00</w:t>
            </w:r>
          </w:p>
        </w:tc>
        <w:tc>
          <w:tcPr>
            <w:tcW w:w="3117" w:type="dxa"/>
          </w:tcPr>
          <w:p>
            <w:pPr>
              <w:jc w:val="both"/>
              <w:rPr>
                <w:rFonts w:ascii="Times New Roman" w:hAnsi="Times New Roman"/>
                <w:color w:val="222222"/>
              </w:rPr>
            </w:pPr>
            <w:r>
              <w:rPr>
                <w:rFonts w:ascii="Times New Roman" w:hAnsi="Times New Roman"/>
                <w:color w:val="222222"/>
              </w:rPr>
              <w:t>Revenue $10,000.00</w:t>
            </w:r>
          </w:p>
        </w:tc>
        <w:tc>
          <w:tcPr>
            <w:tcW w:w="3117" w:type="dxa"/>
          </w:tcPr>
          <w:p>
            <w:pPr>
              <w:jc w:val="both"/>
              <w:rPr>
                <w:rFonts w:ascii="Times New Roman" w:hAnsi="Times New Roman"/>
                <w:color w:val="222222"/>
              </w:rPr>
            </w:pPr>
            <w:r>
              <w:rPr>
                <w:rFonts w:ascii="Times New Roman" w:hAnsi="Times New Roman"/>
                <w:color w:val="222222"/>
              </w:rPr>
              <w:t>Revenue $45.000.00</w:t>
            </w:r>
          </w:p>
        </w:tc>
      </w:tr>
      <w:tr>
        <w:tc>
          <w:tcPr>
            <w:tcW w:w="3116" w:type="dxa"/>
          </w:tcPr>
          <w:p>
            <w:pPr>
              <w:jc w:val="both"/>
              <w:rPr>
                <w:rFonts w:ascii="Times New Roman" w:hAnsi="Times New Roman"/>
                <w:color w:val="222222"/>
              </w:rPr>
            </w:pPr>
            <w:r>
              <w:rPr>
                <w:rFonts w:ascii="Times New Roman" w:hAnsi="Times New Roman"/>
                <w:color w:val="222222"/>
              </w:rPr>
              <w:t>SF3 - Revenue $49,100.00</w:t>
            </w:r>
          </w:p>
        </w:tc>
        <w:tc>
          <w:tcPr>
            <w:tcW w:w="3117" w:type="dxa"/>
          </w:tcPr>
          <w:p>
            <w:pPr>
              <w:jc w:val="both"/>
              <w:rPr>
                <w:rFonts w:ascii="Times New Roman" w:hAnsi="Times New Roman"/>
                <w:color w:val="222222"/>
              </w:rPr>
            </w:pPr>
            <w:r>
              <w:rPr>
                <w:rFonts w:ascii="Times New Roman" w:hAnsi="Times New Roman"/>
                <w:color w:val="222222"/>
              </w:rPr>
              <w:t>Revenue $20,000.00</w:t>
            </w:r>
          </w:p>
        </w:tc>
        <w:tc>
          <w:tcPr>
            <w:tcW w:w="3117" w:type="dxa"/>
          </w:tcPr>
          <w:p>
            <w:pPr>
              <w:jc w:val="both"/>
              <w:rPr>
                <w:rFonts w:ascii="Times New Roman" w:hAnsi="Times New Roman"/>
                <w:color w:val="222222"/>
              </w:rPr>
            </w:pPr>
            <w:r>
              <w:rPr>
                <w:rFonts w:ascii="Times New Roman" w:hAnsi="Times New Roman"/>
                <w:color w:val="222222"/>
              </w:rPr>
              <w:t>Revenue $69,100.00</w:t>
            </w:r>
          </w:p>
        </w:tc>
      </w:tr>
      <w:tr>
        <w:tc>
          <w:tcPr>
            <w:tcW w:w="3116" w:type="dxa"/>
          </w:tcPr>
          <w:p>
            <w:pPr>
              <w:jc w:val="both"/>
              <w:rPr>
                <w:rFonts w:ascii="Times New Roman" w:hAnsi="Times New Roman"/>
                <w:color w:val="222222"/>
              </w:rPr>
            </w:pPr>
            <w:r>
              <w:rPr>
                <w:rFonts w:ascii="Times New Roman" w:hAnsi="Times New Roman"/>
                <w:color w:val="222222"/>
              </w:rPr>
              <w:t>SF5 – Revenue $42,100.00</w:t>
            </w:r>
          </w:p>
        </w:tc>
        <w:tc>
          <w:tcPr>
            <w:tcW w:w="3117" w:type="dxa"/>
          </w:tcPr>
          <w:p>
            <w:pPr>
              <w:jc w:val="both"/>
              <w:rPr>
                <w:rFonts w:ascii="Times New Roman" w:hAnsi="Times New Roman"/>
                <w:color w:val="222222"/>
              </w:rPr>
            </w:pPr>
            <w:r>
              <w:rPr>
                <w:rFonts w:ascii="Times New Roman" w:hAnsi="Times New Roman"/>
                <w:color w:val="222222"/>
              </w:rPr>
              <w:t>Revenue $10,000.00</w:t>
            </w:r>
          </w:p>
        </w:tc>
        <w:tc>
          <w:tcPr>
            <w:tcW w:w="3117" w:type="dxa"/>
          </w:tcPr>
          <w:p>
            <w:pPr>
              <w:jc w:val="both"/>
              <w:rPr>
                <w:rFonts w:ascii="Times New Roman" w:hAnsi="Times New Roman"/>
                <w:color w:val="222222"/>
              </w:rPr>
            </w:pPr>
            <w:r>
              <w:rPr>
                <w:rFonts w:ascii="Times New Roman" w:hAnsi="Times New Roman"/>
                <w:color w:val="222222"/>
              </w:rPr>
              <w:t>Revenue $52,100.00</w:t>
            </w:r>
          </w:p>
        </w:tc>
      </w:tr>
      <w:tr>
        <w:tc>
          <w:tcPr>
            <w:tcW w:w="3116" w:type="dxa"/>
          </w:tcPr>
          <w:p>
            <w:pPr>
              <w:jc w:val="both"/>
              <w:rPr>
                <w:rFonts w:ascii="Times New Roman" w:hAnsi="Times New Roman"/>
                <w:color w:val="222222"/>
              </w:rPr>
            </w:pPr>
            <w:r>
              <w:rPr>
                <w:rFonts w:ascii="Times New Roman" w:hAnsi="Times New Roman"/>
                <w:color w:val="222222"/>
              </w:rPr>
              <w:t>Highway Fund -Outside Village (DB) Amount to be raised by taxes: $48,460.00</w:t>
            </w:r>
          </w:p>
        </w:tc>
        <w:tc>
          <w:tcPr>
            <w:tcW w:w="3117" w:type="dxa"/>
          </w:tcPr>
          <w:p>
            <w:pPr>
              <w:jc w:val="both"/>
              <w:rPr>
                <w:rFonts w:ascii="Times New Roman" w:hAnsi="Times New Roman"/>
                <w:color w:val="222222"/>
              </w:rPr>
            </w:pPr>
            <w:r>
              <w:rPr>
                <w:rFonts w:ascii="Times New Roman" w:hAnsi="Times New Roman"/>
                <w:color w:val="222222"/>
              </w:rPr>
              <w:t>Highway Fund – Outside Village (DB) Amount to be raised by Taxes increased: $53,540.00</w:t>
            </w:r>
          </w:p>
        </w:tc>
        <w:tc>
          <w:tcPr>
            <w:tcW w:w="3117" w:type="dxa"/>
          </w:tcPr>
          <w:p>
            <w:pPr>
              <w:jc w:val="both"/>
              <w:rPr>
                <w:rFonts w:ascii="Times New Roman" w:hAnsi="Times New Roman"/>
                <w:color w:val="222222"/>
              </w:rPr>
            </w:pPr>
            <w:r>
              <w:rPr>
                <w:rFonts w:ascii="Times New Roman" w:hAnsi="Times New Roman"/>
                <w:color w:val="222222"/>
              </w:rPr>
              <w:t>$102,000.00</w:t>
            </w:r>
          </w:p>
        </w:tc>
      </w:tr>
    </w:tbl>
    <w:p>
      <w:pPr>
        <w:shd w:val="clear" w:color="auto" w:fill="FFFFFF"/>
        <w:jc w:val="both"/>
        <w:rPr>
          <w:rFonts w:ascii="Times New Roman" w:hAnsi="Times New Roman"/>
          <w:color w:val="222222"/>
        </w:rPr>
      </w:pPr>
    </w:p>
    <w:p>
      <w:pPr>
        <w:shd w:val="clear" w:color="auto" w:fill="FFFFFF"/>
        <w:jc w:val="both"/>
        <w:rPr>
          <w:rFonts w:ascii="Times New Roman" w:hAnsi="Times New Roman"/>
          <w:color w:val="222222"/>
        </w:rPr>
      </w:pPr>
      <w:r>
        <w:rPr>
          <w:rFonts w:ascii="Times New Roman" w:hAnsi="Times New Roman"/>
          <w:b/>
          <w:bCs/>
          <w:color w:val="222222"/>
        </w:rPr>
        <w:t>RESOLVED</w:t>
      </w:r>
      <w:r>
        <w:rPr>
          <w:rFonts w:ascii="Times New Roman" w:hAnsi="Times New Roman"/>
          <w:color w:val="222222"/>
        </w:rPr>
        <w:t>, the Sodus Town Board motioned to adopt the 2023 Preliminary Budget into the 2023 Adopted Budget with the above amendments; and</w:t>
      </w:r>
    </w:p>
    <w:p>
      <w:pPr>
        <w:shd w:val="clear" w:color="auto" w:fill="FFFFFF"/>
        <w:jc w:val="both"/>
        <w:rPr>
          <w:rFonts w:ascii="Times New Roman" w:hAnsi="Times New Roman"/>
          <w:b/>
          <w:bCs/>
          <w:color w:val="222222"/>
        </w:rPr>
      </w:pPr>
    </w:p>
    <w:p>
      <w:pPr>
        <w:shd w:val="clear" w:color="auto" w:fill="FFFFFF"/>
        <w:jc w:val="both"/>
        <w:rPr>
          <w:rFonts w:ascii="Times New Roman" w:hAnsi="Times New Roman"/>
          <w:color w:val="222222"/>
        </w:rPr>
      </w:pPr>
      <w:r>
        <w:rPr>
          <w:rFonts w:ascii="Times New Roman" w:hAnsi="Times New Roman"/>
          <w:b/>
          <w:bCs/>
          <w:color w:val="222222"/>
        </w:rPr>
        <w:t>BE IT FURTHER RESOLVED</w:t>
      </w:r>
      <w:r>
        <w:rPr>
          <w:rFonts w:ascii="Times New Roman" w:hAnsi="Times New Roman"/>
          <w:color w:val="222222"/>
        </w:rPr>
        <w:t>, the amended budget will appropriate the use of the following Fund Balances, and also allow the Budget Officer to make the transfers:</w:t>
      </w:r>
    </w:p>
    <w:p>
      <w:pPr>
        <w:shd w:val="clear" w:color="auto" w:fill="FFFFFF"/>
        <w:jc w:val="both"/>
        <w:rPr>
          <w:rFonts w:ascii="Times New Roman" w:hAnsi="Times New Roman"/>
          <w:color w:val="222222"/>
        </w:rPr>
      </w:pPr>
      <w:r>
        <w:rPr>
          <w:rFonts w:ascii="Times New Roman" w:hAnsi="Times New Roman"/>
          <w:color w:val="222222"/>
        </w:rPr>
        <w:t xml:space="preserve"> </w:t>
      </w:r>
    </w:p>
    <w:p>
      <w:pPr>
        <w:shd w:val="clear" w:color="auto" w:fill="FFFFFF"/>
        <w:jc w:val="both"/>
        <w:rPr>
          <w:rFonts w:ascii="Times New Roman" w:hAnsi="Times New Roman"/>
          <w:color w:val="222222"/>
        </w:rPr>
      </w:pPr>
    </w:p>
    <w:p>
      <w:pPr>
        <w:shd w:val="clear" w:color="auto" w:fill="FFFFFF"/>
        <w:jc w:val="both"/>
        <w:rPr>
          <w:rFonts w:ascii="Times New Roman" w:hAnsi="Times New Roman"/>
          <w:color w:val="222222"/>
        </w:rPr>
      </w:pPr>
    </w:p>
    <w:p>
      <w:pPr>
        <w:shd w:val="clear" w:color="auto" w:fill="FFFFFF"/>
        <w:jc w:val="both"/>
        <w:rPr>
          <w:rFonts w:ascii="Times New Roman" w:hAnsi="Times New Roman"/>
          <w:color w:val="222222"/>
        </w:rPr>
      </w:pPr>
    </w:p>
    <w:p>
      <w:pPr>
        <w:shd w:val="clear" w:color="auto" w:fill="FFFFFF"/>
        <w:jc w:val="both"/>
        <w:rPr>
          <w:rFonts w:ascii="Times New Roman" w:hAnsi="Times New Roman"/>
          <w:color w:val="222222"/>
        </w:rPr>
      </w:pPr>
    </w:p>
    <w:tbl>
      <w:tblPr>
        <w:tblStyle w:val="TableGrid"/>
        <w:tblW w:w="0" w:type="auto"/>
        <w:tblLook w:val="04A0" w:firstRow="1" w:lastRow="0" w:firstColumn="1" w:lastColumn="0" w:noHBand="0" w:noVBand="1"/>
      </w:tblPr>
      <w:tblGrid>
        <w:gridCol w:w="3116"/>
        <w:gridCol w:w="3117"/>
      </w:tblGrid>
      <w:tr>
        <w:tc>
          <w:tcPr>
            <w:tcW w:w="3116" w:type="dxa"/>
          </w:tcPr>
          <w:p>
            <w:pPr>
              <w:jc w:val="both"/>
              <w:rPr>
                <w:rFonts w:ascii="Times New Roman" w:hAnsi="Times New Roman"/>
                <w:b/>
                <w:bCs/>
                <w:color w:val="222222"/>
              </w:rPr>
            </w:pPr>
            <w:r>
              <w:rPr>
                <w:rFonts w:ascii="Times New Roman" w:hAnsi="Times New Roman"/>
                <w:b/>
                <w:bCs/>
                <w:color w:val="222222"/>
              </w:rPr>
              <w:lastRenderedPageBreak/>
              <w:t>General</w:t>
            </w:r>
          </w:p>
        </w:tc>
        <w:tc>
          <w:tcPr>
            <w:tcW w:w="3117" w:type="dxa"/>
          </w:tcPr>
          <w:p>
            <w:pPr>
              <w:jc w:val="both"/>
              <w:rPr>
                <w:rFonts w:ascii="Times New Roman" w:hAnsi="Times New Roman"/>
                <w:color w:val="222222"/>
              </w:rPr>
            </w:pPr>
            <w:r>
              <w:rPr>
                <w:rFonts w:ascii="Times New Roman" w:hAnsi="Times New Roman"/>
                <w:color w:val="222222"/>
              </w:rPr>
              <w:t>$22,284.00</w:t>
            </w:r>
          </w:p>
        </w:tc>
      </w:tr>
      <w:tr>
        <w:tc>
          <w:tcPr>
            <w:tcW w:w="3116" w:type="dxa"/>
          </w:tcPr>
          <w:p>
            <w:pPr>
              <w:jc w:val="both"/>
              <w:rPr>
                <w:rFonts w:ascii="Times New Roman" w:hAnsi="Times New Roman"/>
                <w:b/>
                <w:bCs/>
                <w:color w:val="222222"/>
              </w:rPr>
            </w:pPr>
            <w:r>
              <w:rPr>
                <w:rFonts w:ascii="Times New Roman" w:hAnsi="Times New Roman"/>
                <w:b/>
                <w:bCs/>
                <w:color w:val="222222"/>
              </w:rPr>
              <w:t>General Fund – Outside Village</w:t>
            </w:r>
          </w:p>
        </w:tc>
        <w:tc>
          <w:tcPr>
            <w:tcW w:w="3117" w:type="dxa"/>
          </w:tcPr>
          <w:p>
            <w:pPr>
              <w:jc w:val="both"/>
              <w:rPr>
                <w:rFonts w:ascii="Times New Roman" w:hAnsi="Times New Roman"/>
                <w:color w:val="222222"/>
              </w:rPr>
            </w:pPr>
            <w:r>
              <w:rPr>
                <w:rFonts w:ascii="Times New Roman" w:hAnsi="Times New Roman"/>
                <w:color w:val="222222"/>
              </w:rPr>
              <w:t>$12,709.00</w:t>
            </w:r>
          </w:p>
        </w:tc>
      </w:tr>
      <w:tr>
        <w:tc>
          <w:tcPr>
            <w:tcW w:w="3116" w:type="dxa"/>
          </w:tcPr>
          <w:p>
            <w:pPr>
              <w:jc w:val="both"/>
              <w:rPr>
                <w:rFonts w:ascii="Times New Roman" w:hAnsi="Times New Roman"/>
                <w:b/>
                <w:bCs/>
                <w:color w:val="222222"/>
              </w:rPr>
            </w:pPr>
            <w:r>
              <w:rPr>
                <w:rFonts w:ascii="Times New Roman" w:hAnsi="Times New Roman"/>
                <w:b/>
                <w:bCs/>
                <w:color w:val="222222"/>
              </w:rPr>
              <w:t>Highway Fund – Townwide</w:t>
            </w:r>
          </w:p>
        </w:tc>
        <w:tc>
          <w:tcPr>
            <w:tcW w:w="3117" w:type="dxa"/>
          </w:tcPr>
          <w:p>
            <w:pPr>
              <w:jc w:val="both"/>
              <w:rPr>
                <w:rFonts w:ascii="Times New Roman" w:hAnsi="Times New Roman"/>
                <w:color w:val="222222"/>
              </w:rPr>
            </w:pPr>
            <w:r>
              <w:rPr>
                <w:rFonts w:ascii="Times New Roman" w:hAnsi="Times New Roman"/>
                <w:color w:val="222222"/>
              </w:rPr>
              <w:t>$5,000.00</w:t>
            </w:r>
          </w:p>
        </w:tc>
      </w:tr>
      <w:tr>
        <w:tc>
          <w:tcPr>
            <w:tcW w:w="3116" w:type="dxa"/>
          </w:tcPr>
          <w:p>
            <w:pPr>
              <w:jc w:val="both"/>
              <w:rPr>
                <w:rFonts w:ascii="Times New Roman" w:hAnsi="Times New Roman"/>
                <w:b/>
                <w:bCs/>
                <w:color w:val="222222"/>
              </w:rPr>
            </w:pPr>
            <w:r>
              <w:rPr>
                <w:rFonts w:ascii="Times New Roman" w:hAnsi="Times New Roman"/>
                <w:b/>
                <w:bCs/>
                <w:color w:val="222222"/>
              </w:rPr>
              <w:t>Highway Fund – Outside Village</w:t>
            </w:r>
          </w:p>
        </w:tc>
        <w:tc>
          <w:tcPr>
            <w:tcW w:w="3117" w:type="dxa"/>
          </w:tcPr>
          <w:p>
            <w:pPr>
              <w:jc w:val="both"/>
              <w:rPr>
                <w:rFonts w:ascii="Times New Roman" w:hAnsi="Times New Roman"/>
                <w:color w:val="222222"/>
              </w:rPr>
            </w:pPr>
            <w:r>
              <w:rPr>
                <w:rFonts w:ascii="Times New Roman" w:hAnsi="Times New Roman"/>
                <w:color w:val="222222"/>
              </w:rPr>
              <w:t>$671,460 ($500,000.00 Capital Project – Salt Barn)</w:t>
            </w:r>
          </w:p>
        </w:tc>
      </w:tr>
    </w:tbl>
    <w:p>
      <w:pPr>
        <w:shd w:val="clear" w:color="auto" w:fill="FFFFFF"/>
        <w:jc w:val="both"/>
        <w:rPr>
          <w:rFonts w:ascii="Arial" w:hAnsi="Arial" w:cs="Arial"/>
          <w:color w:val="222222"/>
        </w:rPr>
      </w:pPr>
      <w:r>
        <w:rPr>
          <w:rFonts w:ascii="Times New Roman" w:hAnsi="Times New Roman"/>
          <w:i/>
          <w:iCs/>
          <w:color w:val="222222"/>
          <w:sz w:val="20"/>
          <w:szCs w:val="20"/>
        </w:rPr>
        <w:t> </w:t>
      </w:r>
    </w:p>
    <w:p>
      <w:pPr>
        <w:shd w:val="clear" w:color="auto" w:fill="FFFFFF"/>
        <w:rPr>
          <w:rFonts w:ascii="Times New Roman" w:hAnsi="Times New Roman"/>
          <w:color w:val="222222"/>
        </w:rPr>
      </w:pPr>
      <w:r>
        <w:rPr>
          <w:rFonts w:ascii="Times New Roman" w:hAnsi="Times New Roman"/>
          <w:color w:val="222222"/>
        </w:rPr>
        <w:t>Councilperson Tertinek motioned to adopt this resolution was seconded by Councilperson Willmott. Upon roll call the following votes were heard, Scott Johnson, abstained; David LeRoy, aye; Don Ross aye; Chris Tertinek, aye; and Cathy Willmott, aye.  Resolution Adopted.</w:t>
      </w:r>
    </w:p>
    <w:p>
      <w:pPr>
        <w:shd w:val="clear" w:color="auto" w:fill="FFFFFF"/>
        <w:rPr>
          <w:rFonts w:ascii="Times New Roman" w:hAnsi="Times New Roman"/>
          <w:color w:val="222222"/>
        </w:rPr>
      </w:pPr>
      <w:r>
        <w:object w:dxaOrig="1541" w:dyaOrig="998">
          <v:shape id="_x0000_i1026" type="#_x0000_t75" style="width:76.85pt;height:50.15pt" o:ole="">
            <v:imagedata r:id="rId15" o:title=""/>
          </v:shape>
          <o:OLEObject Type="Embed" ProgID="Acrobat.Document.DC" ShapeID="_x0000_i1026" DrawAspect="Icon" ObjectID="_1729343864" r:id="rId16"/>
        </w:object>
      </w:r>
    </w:p>
    <w:p>
      <w:pPr>
        <w:shd w:val="clear" w:color="auto" w:fill="FFFFFF"/>
        <w:rPr>
          <w:rFonts w:ascii="Times New Roman" w:hAnsi="Times New Roman"/>
          <w:color w:val="222222"/>
        </w:rPr>
      </w:pPr>
    </w:p>
    <w:p>
      <w:pPr>
        <w:shd w:val="clear" w:color="auto" w:fill="FFFFFF"/>
        <w:rPr>
          <w:rFonts w:ascii="Times New Roman" w:hAnsi="Times New Roman"/>
          <w:color w:val="222222"/>
        </w:rPr>
      </w:pPr>
      <w:r>
        <w:rPr>
          <w:rFonts w:ascii="Times New Roman" w:hAnsi="Times New Roman"/>
          <w:color w:val="222222"/>
        </w:rPr>
        <w:t xml:space="preserve">Discussion was held on letter regarding the Town Court records and docket that are available to be presented for examination and audit.  A date needs to be set with the court for the audit and reported back to the Town Board once complete. Councilperson Dave LeRoy shared he spoke with Michelle regarding doing the audit on behalf of the Town Board.  He is just waiting on a date. </w:t>
      </w:r>
    </w:p>
    <w:p>
      <w:pPr>
        <w:shd w:val="clear" w:color="auto" w:fill="FFFFFF"/>
        <w:rPr>
          <w:rFonts w:ascii="Times New Roman" w:hAnsi="Times New Roman"/>
          <w:color w:val="222222"/>
        </w:rPr>
      </w:pPr>
    </w:p>
    <w:p>
      <w:pPr>
        <w:jc w:val="center"/>
        <w:rPr>
          <w:rFonts w:ascii="Goudy Old Style" w:hAnsi="Goudy Old Style"/>
          <w:b/>
          <w:i/>
          <w:u w:val="single"/>
        </w:rPr>
      </w:pPr>
      <w:r>
        <w:rPr>
          <w:rFonts w:ascii="Goudy Old Style" w:hAnsi="Goudy Old Style"/>
          <w:b/>
          <w:i/>
          <w:u w:val="single"/>
        </w:rPr>
        <w:t>ABSTRACT</w:t>
      </w:r>
    </w:p>
    <w:p>
      <w:pPr>
        <w:jc w:val="center"/>
        <w:rPr>
          <w:rFonts w:ascii="Goudy Old Style" w:hAnsi="Goudy Old Style"/>
          <w:b/>
          <w:i/>
          <w:u w:val="single"/>
        </w:rPr>
      </w:pPr>
      <w:r>
        <w:rPr>
          <w:rFonts w:ascii="Goudy Old Style" w:hAnsi="Goudy Old Style"/>
          <w:b/>
          <w:i/>
          <w:u w:val="single"/>
        </w:rPr>
        <w:t xml:space="preserve"> RESOLUTION TO PAY ABSTRACT No. 18</w:t>
      </w:r>
    </w:p>
    <w:p>
      <w:pPr>
        <w:pStyle w:val="ListParagraph"/>
        <w:numPr>
          <w:ilvl w:val="0"/>
          <w:numId w:val="49"/>
        </w:numPr>
        <w:jc w:val="center"/>
        <w:rPr>
          <w:rFonts w:ascii="Goudy Old Style" w:hAnsi="Goudy Old Style"/>
          <w:b/>
          <w:i/>
        </w:rPr>
      </w:pPr>
      <w:r>
        <w:rPr>
          <w:rFonts w:ascii="Goudy Old Style" w:hAnsi="Goudy Old Style"/>
          <w:b/>
          <w:i/>
        </w:rPr>
        <w:t xml:space="preserve">    10-2022)</w:t>
      </w:r>
    </w:p>
    <w:p>
      <w:pPr>
        <w:rPr>
          <w:rFonts w:ascii="Times New Roman" w:hAnsi="Times New Roman" w:cs="Tahoma"/>
        </w:rPr>
      </w:pPr>
      <w:r>
        <w:rPr>
          <w:rFonts w:ascii="Times New Roman" w:hAnsi="Times New Roman" w:cs="Tahoma"/>
          <w:b/>
        </w:rPr>
        <w:t>WHEREAS,</w:t>
      </w:r>
      <w:r>
        <w:rPr>
          <w:rFonts w:ascii="Times New Roman" w:hAnsi="Times New Roman" w:cs="Tahoma"/>
        </w:rPr>
        <w:t xml:space="preserve"> the following bills were presented for payment on Abstract 18:</w:t>
      </w:r>
    </w:p>
    <w:p>
      <w:pPr>
        <w:rPr>
          <w:rFonts w:ascii="Times New Roman" w:hAnsi="Times New Roman" w:cs="Tahoma"/>
        </w:rPr>
      </w:pPr>
    </w:p>
    <w:p>
      <w:pPr>
        <w:rPr>
          <w:rFonts w:ascii="Times New Roman" w:hAnsi="Times New Roman" w:cs="Tahoma"/>
        </w:rPr>
      </w:pPr>
      <w:r>
        <w:rPr>
          <w:rFonts w:ascii="Times New Roman" w:hAnsi="Times New Roman" w:cs="Tahoma"/>
          <w:b/>
        </w:rPr>
        <w:t xml:space="preserve">NOW BE IT RESOLVED, </w:t>
      </w:r>
      <w:r>
        <w:rPr>
          <w:rFonts w:ascii="Times New Roman" w:hAnsi="Times New Roman" w:cs="Tahoma"/>
        </w:rPr>
        <w:t xml:space="preserve">Councilperson Don Ross motioned to authorize payment for Abstract # 18 as listed and adopt this resolution which was seconded by Councilperson Cathy Willmott. </w:t>
      </w:r>
      <w:r>
        <w:rPr>
          <w:rFonts w:ascii="Times New Roman" w:hAnsi="Times New Roman"/>
        </w:rPr>
        <w:t xml:space="preserve"> </w:t>
      </w:r>
      <w:r>
        <w:rPr>
          <w:rFonts w:ascii="Times New Roman" w:hAnsi="Times New Roman" w:cs="Tahoma"/>
        </w:rPr>
        <w:t>Upon roll call the following votes were heard, Scott Johnson, abstain; David LeRoy, aye; Don Ross, aye; Chris Tertinek, aye; and Cathy Willmott; aye. Resolution Adopted.</w:t>
      </w:r>
    </w:p>
    <w:p>
      <w:pPr>
        <w:rPr>
          <w:rFonts w:ascii="Times New Roman" w:hAnsi="Times New Roman" w:cs="Tahoma"/>
        </w:rPr>
      </w:pPr>
    </w:p>
    <w:p>
      <w:pPr>
        <w:shd w:val="clear" w:color="auto" w:fill="FFFFFF"/>
      </w:pPr>
      <w:r>
        <w:rPr>
          <w:noProof/>
        </w:rPr>
        <w:lastRenderedPageBreak/>
        <w:drawing>
          <wp:inline distT="0" distB="0" distL="0" distR="0">
            <wp:extent cx="5486400" cy="695237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6952371"/>
                    </a:xfrm>
                    <a:prstGeom prst="rect">
                      <a:avLst/>
                    </a:prstGeom>
                  </pic:spPr>
                </pic:pic>
              </a:graphicData>
            </a:graphic>
          </wp:inline>
        </w:drawing>
      </w:r>
      <w:r>
        <w:rPr>
          <w:noProof/>
        </w:rPr>
        <w:t xml:space="preserve"> </w:t>
      </w:r>
      <w:r>
        <w:rPr>
          <w:noProof/>
        </w:rPr>
        <w:lastRenderedPageBreak/>
        <w:drawing>
          <wp:inline distT="0" distB="0" distL="0" distR="0">
            <wp:extent cx="5486400" cy="64019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6401972"/>
                    </a:xfrm>
                    <a:prstGeom prst="rect">
                      <a:avLst/>
                    </a:prstGeom>
                  </pic:spPr>
                </pic:pic>
              </a:graphicData>
            </a:graphic>
          </wp:inline>
        </w:drawing>
      </w:r>
      <w:r>
        <w:rPr>
          <w:noProof/>
        </w:rPr>
        <w:t xml:space="preserve"> </w:t>
      </w:r>
      <w:r>
        <w:rPr>
          <w:noProof/>
        </w:rPr>
        <w:drawing>
          <wp:inline distT="0" distB="0" distL="0" distR="0">
            <wp:extent cx="4360436" cy="219605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74476" cy="2203128"/>
                    </a:xfrm>
                    <a:prstGeom prst="rect">
                      <a:avLst/>
                    </a:prstGeom>
                  </pic:spPr>
                </pic:pic>
              </a:graphicData>
            </a:graphic>
          </wp:inline>
        </w:drawing>
      </w:r>
    </w:p>
    <w:p>
      <w:pPr>
        <w:rPr>
          <w:rFonts w:ascii="Times New Roman" w:hAnsi="Times New Roman"/>
        </w:rPr>
      </w:pPr>
      <w:r>
        <w:rPr>
          <w:noProof/>
        </w:rPr>
        <w:lastRenderedPageBreak/>
        <w:drawing>
          <wp:inline distT="0" distB="0" distL="0" distR="0">
            <wp:extent cx="5847153" cy="7222733"/>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49104" cy="7225143"/>
                    </a:xfrm>
                    <a:prstGeom prst="rect">
                      <a:avLst/>
                    </a:prstGeom>
                  </pic:spPr>
                </pic:pic>
              </a:graphicData>
            </a:graphic>
          </wp:inline>
        </w:drawing>
      </w:r>
      <w:r>
        <w:rPr>
          <w:noProof/>
        </w:rPr>
        <w:t xml:space="preserve"> </w:t>
      </w:r>
      <w:r>
        <w:rPr>
          <w:noProof/>
        </w:rPr>
        <w:lastRenderedPageBreak/>
        <w:drawing>
          <wp:inline distT="0" distB="0" distL="0" distR="0">
            <wp:extent cx="5486400" cy="686855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6868551"/>
                    </a:xfrm>
                    <a:prstGeom prst="rect">
                      <a:avLst/>
                    </a:prstGeom>
                  </pic:spPr>
                </pic:pic>
              </a:graphicData>
            </a:graphic>
          </wp:inline>
        </w:drawing>
      </w:r>
    </w:p>
    <w:p>
      <w:pPr>
        <w:jc w:val="center"/>
        <w:rPr>
          <w:noProof/>
        </w:rPr>
      </w:pPr>
      <w:r>
        <w:rPr>
          <w:noProof/>
        </w:rPr>
        <w:lastRenderedPageBreak/>
        <w:drawing>
          <wp:inline distT="0" distB="0" distL="0" distR="0">
            <wp:extent cx="5486400" cy="22889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2288931"/>
                    </a:xfrm>
                    <a:prstGeom prst="rect">
                      <a:avLst/>
                    </a:prstGeom>
                  </pic:spPr>
                </pic:pic>
              </a:graphicData>
            </a:graphic>
          </wp:inline>
        </w:drawing>
      </w:r>
      <w:r>
        <w:rPr>
          <w:noProof/>
        </w:rPr>
        <w:t xml:space="preserve"> </w:t>
      </w:r>
      <w:r>
        <w:rPr>
          <w:noProof/>
        </w:rPr>
        <w:drawing>
          <wp:inline distT="0" distB="0" distL="0" distR="0">
            <wp:extent cx="5486400" cy="197475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1974752"/>
                    </a:xfrm>
                    <a:prstGeom prst="rect">
                      <a:avLst/>
                    </a:prstGeom>
                  </pic:spPr>
                </pic:pic>
              </a:graphicData>
            </a:graphic>
          </wp:inline>
        </w:drawing>
      </w:r>
      <w:r>
        <w:rPr>
          <w:noProof/>
        </w:rPr>
        <w:t xml:space="preserve"> </w:t>
      </w:r>
      <w:r>
        <w:rPr>
          <w:noProof/>
        </w:rPr>
        <w:drawing>
          <wp:inline distT="0" distB="0" distL="0" distR="0">
            <wp:extent cx="5486400" cy="18715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1871589"/>
                    </a:xfrm>
                    <a:prstGeom prst="rect">
                      <a:avLst/>
                    </a:prstGeom>
                  </pic:spPr>
                </pic:pic>
              </a:graphicData>
            </a:graphic>
          </wp:inline>
        </w:drawing>
      </w:r>
      <w:r>
        <w:rPr>
          <w:noProof/>
        </w:rPr>
        <w:t xml:space="preserve"> </w:t>
      </w:r>
      <w:r>
        <w:rPr>
          <w:noProof/>
        </w:rPr>
        <w:drawing>
          <wp:inline distT="0" distB="0" distL="0" distR="0">
            <wp:extent cx="5486400" cy="208963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2089638"/>
                    </a:xfrm>
                    <a:prstGeom prst="rect">
                      <a:avLst/>
                    </a:prstGeom>
                  </pic:spPr>
                </pic:pic>
              </a:graphicData>
            </a:graphic>
          </wp:inline>
        </w:drawing>
      </w:r>
    </w:p>
    <w:p>
      <w:pPr>
        <w:jc w:val="center"/>
        <w:rPr>
          <w:noProof/>
        </w:rPr>
      </w:pPr>
    </w:p>
    <w:p>
      <w:pPr>
        <w:jc w:val="center"/>
        <w:rPr>
          <w:noProof/>
        </w:rPr>
      </w:pPr>
    </w:p>
    <w:p>
      <w:pPr>
        <w:jc w:val="center"/>
        <w:rPr>
          <w:rFonts w:ascii="Times New Roman" w:hAnsi="Times New Roman"/>
          <w:b/>
          <w:bCs/>
          <w:i/>
          <w:u w:val="single"/>
        </w:rPr>
      </w:pPr>
    </w:p>
    <w:p>
      <w:pPr>
        <w:jc w:val="center"/>
        <w:rPr>
          <w:rFonts w:ascii="Times New Roman" w:hAnsi="Times New Roman"/>
          <w:b/>
          <w:bCs/>
          <w:i/>
          <w:u w:val="single"/>
        </w:rPr>
      </w:pPr>
      <w:r>
        <w:rPr>
          <w:rFonts w:ascii="Times New Roman" w:hAnsi="Times New Roman"/>
          <w:b/>
          <w:bCs/>
          <w:i/>
          <w:u w:val="single"/>
        </w:rPr>
        <w:t>2023 SNOW AND ICE CONTRACT WAYNE COUNTY</w:t>
      </w:r>
    </w:p>
    <w:p>
      <w:pPr>
        <w:jc w:val="center"/>
        <w:rPr>
          <w:rFonts w:ascii="Times New Roman" w:hAnsi="Times New Roman"/>
          <w:b/>
          <w:bCs/>
          <w:i/>
        </w:rPr>
      </w:pPr>
      <w:r>
        <w:rPr>
          <w:rFonts w:ascii="Times New Roman" w:hAnsi="Times New Roman"/>
          <w:b/>
          <w:bCs/>
          <w:i/>
        </w:rPr>
        <w:t xml:space="preserve">RESOLUTION </w:t>
      </w:r>
    </w:p>
    <w:p>
      <w:pPr>
        <w:jc w:val="center"/>
        <w:rPr>
          <w:rFonts w:ascii="Times New Roman" w:hAnsi="Times New Roman"/>
          <w:b/>
          <w:i/>
        </w:rPr>
      </w:pPr>
      <w:r>
        <w:rPr>
          <w:rFonts w:ascii="Times New Roman" w:hAnsi="Times New Roman"/>
          <w:b/>
          <w:bCs/>
          <w:i/>
        </w:rPr>
        <w:t>(6    10-2022)</w:t>
      </w:r>
    </w:p>
    <w:p>
      <w:pPr>
        <w:rPr>
          <w:rFonts w:ascii="Times New Roman" w:hAnsi="Times New Roman" w:cs="Tahoma"/>
        </w:rPr>
      </w:pPr>
      <w:r>
        <w:rPr>
          <w:noProof/>
        </w:rPr>
        <w:drawing>
          <wp:inline distT="0" distB="0" distL="0" distR="0">
            <wp:extent cx="5486400" cy="633456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6334565"/>
                    </a:xfrm>
                    <a:prstGeom prst="rect">
                      <a:avLst/>
                    </a:prstGeom>
                  </pic:spPr>
                </pic:pic>
              </a:graphicData>
            </a:graphic>
          </wp:inline>
        </w:drawing>
      </w:r>
    </w:p>
    <w:p>
      <w:pPr>
        <w:rPr>
          <w:rFonts w:ascii="Times New Roman" w:hAnsi="Times New Roman" w:cs="Tahoma"/>
        </w:rPr>
      </w:pPr>
    </w:p>
    <w:p>
      <w:pPr>
        <w:rPr>
          <w:rFonts w:ascii="Times New Roman" w:hAnsi="Times New Roman" w:cs="Tahoma"/>
        </w:rPr>
      </w:pPr>
    </w:p>
    <w:p>
      <w:pPr>
        <w:rPr>
          <w:rFonts w:ascii="Times New Roman" w:hAnsi="Times New Roman" w:cs="Tahoma"/>
        </w:rPr>
      </w:pPr>
      <w:r>
        <w:rPr>
          <w:noProof/>
        </w:rPr>
        <w:lastRenderedPageBreak/>
        <w:drawing>
          <wp:inline distT="0" distB="0" distL="0" distR="0">
            <wp:extent cx="5486400" cy="6489309"/>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6489309"/>
                    </a:xfrm>
                    <a:prstGeom prst="rect">
                      <a:avLst/>
                    </a:prstGeom>
                  </pic:spPr>
                </pic:pic>
              </a:graphicData>
            </a:graphic>
          </wp:inline>
        </w:drawing>
      </w:r>
    </w:p>
    <w:p>
      <w:pPr>
        <w:rPr>
          <w:noProof/>
        </w:rPr>
      </w:pPr>
    </w:p>
    <w:p>
      <w:pPr>
        <w:rPr>
          <w:noProof/>
        </w:rPr>
      </w:pPr>
    </w:p>
    <w:p>
      <w:pPr>
        <w:rPr>
          <w:noProof/>
        </w:rPr>
      </w:pPr>
      <w:r>
        <w:rPr>
          <w:noProof/>
        </w:rPr>
        <w:lastRenderedPageBreak/>
        <w:drawing>
          <wp:inline distT="0" distB="0" distL="0" distR="0">
            <wp:extent cx="5486400" cy="68814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6881446"/>
                    </a:xfrm>
                    <a:prstGeom prst="rect">
                      <a:avLst/>
                    </a:prstGeom>
                  </pic:spPr>
                </pic:pic>
              </a:graphicData>
            </a:graphic>
          </wp:inline>
        </w:drawing>
      </w:r>
      <w:r>
        <w:rPr>
          <w:noProof/>
        </w:rPr>
        <w:t xml:space="preserve"> </w:t>
      </w:r>
    </w:p>
    <w:p>
      <w:pPr>
        <w:rPr>
          <w:noProof/>
        </w:rPr>
      </w:pPr>
    </w:p>
    <w:p>
      <w:pPr>
        <w:rPr>
          <w:rFonts w:ascii="Times New Roman" w:hAnsi="Times New Roman" w:cs="Tahoma"/>
        </w:rPr>
      </w:pPr>
      <w:r>
        <w:rPr>
          <w:noProof/>
        </w:rPr>
        <w:lastRenderedPageBreak/>
        <w:drawing>
          <wp:inline distT="0" distB="0" distL="0" distR="0">
            <wp:extent cx="5486400" cy="67466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6746631"/>
                    </a:xfrm>
                    <a:prstGeom prst="rect">
                      <a:avLst/>
                    </a:prstGeom>
                  </pic:spPr>
                </pic:pic>
              </a:graphicData>
            </a:graphic>
          </wp:inline>
        </w:drawing>
      </w:r>
      <w:r>
        <w:rPr>
          <w:rFonts w:ascii="Times New Roman" w:hAnsi="Times New Roman" w:cs="Tahoma"/>
          <w:b/>
        </w:rPr>
        <w:t>BE IT RESOLVED,</w:t>
      </w:r>
      <w:r>
        <w:rPr>
          <w:rFonts w:ascii="Times New Roman" w:hAnsi="Times New Roman" w:cs="Tahoma"/>
        </w:rPr>
        <w:t xml:space="preserve"> Motion by Councilperson Cathy Willmott to adopt this resolution was seconded by Councilperson Don Ross.</w:t>
      </w:r>
    </w:p>
    <w:p>
      <w:pPr>
        <w:rPr>
          <w:rFonts w:ascii="Times New Roman" w:hAnsi="Times New Roman" w:cs="Tahoma"/>
        </w:rPr>
      </w:pPr>
      <w:r>
        <w:rPr>
          <w:rFonts w:ascii="Times New Roman" w:hAnsi="Times New Roman" w:cs="Tahoma"/>
        </w:rPr>
        <w:t>Upon roll call the following votes were heard, Scott Johnson, abstained; David LeRoy, aye; Don Ross, aye; Chris Tertinek, aye, Cathy Willmott; aye, Resolution Adopted.</w:t>
      </w:r>
    </w:p>
    <w:p>
      <w:pPr>
        <w:rPr>
          <w:rFonts w:ascii="Times New Roman" w:hAnsi="Times New Roman" w:cs="Tahoma"/>
        </w:rPr>
      </w:pPr>
    </w:p>
    <w:p>
      <w:pPr>
        <w:rPr>
          <w:rFonts w:ascii="Times New Roman" w:hAnsi="Times New Roman" w:cs="Tahoma"/>
        </w:rPr>
      </w:pPr>
      <w:r>
        <w:rPr>
          <w:rFonts w:ascii="Times New Roman" w:hAnsi="Times New Roman" w:cs="Tahoma"/>
        </w:rPr>
        <w:t>Councilperson Chris Tertinek motioned to allow Town Clerk Lori Diver to advertise for a public hearing and to hold the public hearing on Tuesday November 29, 2022 at 4:00 PM for Local Law No. 3-2022 to reduce the number of Planning Board Members in the Town of Sodus was seconded by Councilperson Willmott. Upon roll call the following votes were heard, Scott Johnson, abstained; David LeRoy, aye; Don Ross, aye; Chris Tertinek, aye; and Cathy Willmott; aye. Motion carried.</w:t>
      </w:r>
    </w:p>
    <w:p>
      <w:pPr>
        <w:rPr>
          <w:rFonts w:ascii="Times New Roman" w:hAnsi="Times New Roman" w:cs="Tahoma"/>
        </w:rPr>
      </w:pPr>
    </w:p>
    <w:p>
      <w:pPr>
        <w:rPr>
          <w:rFonts w:ascii="Times New Roman" w:hAnsi="Times New Roman" w:cs="Tahoma"/>
        </w:rPr>
      </w:pPr>
      <w:r>
        <w:rPr>
          <w:rFonts w:ascii="Times New Roman" w:hAnsi="Times New Roman" w:cs="Tahoma"/>
        </w:rPr>
        <w:t>Councilperson Chris Tertinek motioned to allow Supervisor Scott Johnson, Supervisor Clerk Bree Crandell and Town Clerk Lori Diver to travel and attend the 2023 Annual Meeting of the Association of Towns &amp; Training School February 18- February 22, 2023 was seconded by Councilperson Willmott. Upon roll call the following votes were heard, Scott Johnson, abstained; David LeRoy, aye; Don Ross, aye; Chris Tertinek, aye; and Cathy Willmott; aye. Motion carried.</w:t>
      </w:r>
    </w:p>
    <w:p>
      <w:pPr>
        <w:rPr>
          <w:rFonts w:ascii="Times New Roman" w:hAnsi="Times New Roman" w:cs="Tahoma"/>
        </w:rPr>
      </w:pPr>
    </w:p>
    <w:p>
      <w:pPr>
        <w:jc w:val="center"/>
        <w:rPr>
          <w:rFonts w:ascii="Times New Roman" w:hAnsi="Times New Roman"/>
          <w:b/>
          <w:bCs/>
          <w:i/>
          <w:u w:val="single"/>
        </w:rPr>
      </w:pPr>
      <w:r>
        <w:rPr>
          <w:rFonts w:ascii="Times New Roman" w:hAnsi="Times New Roman"/>
          <w:b/>
          <w:bCs/>
          <w:i/>
          <w:u w:val="single"/>
        </w:rPr>
        <w:t>AGREEMENT TO EXEMPT REFERRAL OF CERTAIN LOCAL APPLICATIONS</w:t>
      </w:r>
    </w:p>
    <w:p>
      <w:pPr>
        <w:jc w:val="center"/>
        <w:rPr>
          <w:rFonts w:ascii="Times New Roman" w:hAnsi="Times New Roman"/>
          <w:b/>
          <w:bCs/>
          <w:i/>
        </w:rPr>
      </w:pPr>
      <w:r>
        <w:rPr>
          <w:rFonts w:ascii="Times New Roman" w:hAnsi="Times New Roman"/>
          <w:b/>
          <w:bCs/>
          <w:i/>
        </w:rPr>
        <w:t xml:space="preserve">RESOLUTION  </w:t>
      </w:r>
    </w:p>
    <w:p>
      <w:pPr>
        <w:jc w:val="center"/>
        <w:rPr>
          <w:rFonts w:ascii="Times New Roman" w:hAnsi="Times New Roman"/>
          <w:b/>
          <w:bCs/>
          <w:i/>
        </w:rPr>
      </w:pPr>
      <w:r>
        <w:rPr>
          <w:rFonts w:ascii="Times New Roman" w:hAnsi="Times New Roman"/>
          <w:b/>
          <w:bCs/>
          <w:i/>
        </w:rPr>
        <w:t>(7   10-2022)</w:t>
      </w:r>
    </w:p>
    <w:p>
      <w:pPr>
        <w:rPr>
          <w:rFonts w:ascii="Times New Roman" w:hAnsi="Times New Roman" w:cs="Tahoma"/>
        </w:rPr>
      </w:pPr>
      <w:r>
        <w:rPr>
          <w:noProof/>
        </w:rPr>
        <w:drawing>
          <wp:inline distT="0" distB="0" distL="0" distR="0">
            <wp:extent cx="4325420" cy="52663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29729" cy="5271585"/>
                    </a:xfrm>
                    <a:prstGeom prst="rect">
                      <a:avLst/>
                    </a:prstGeom>
                  </pic:spPr>
                </pic:pic>
              </a:graphicData>
            </a:graphic>
          </wp:inline>
        </w:drawing>
      </w:r>
    </w:p>
    <w:p>
      <w:pPr>
        <w:rPr>
          <w:rFonts w:ascii="Times New Roman" w:hAnsi="Times New Roman" w:cs="Tahoma"/>
        </w:rPr>
      </w:pPr>
      <w:r>
        <w:rPr>
          <w:noProof/>
        </w:rPr>
        <w:lastRenderedPageBreak/>
        <w:drawing>
          <wp:inline distT="0" distB="0" distL="0" distR="0">
            <wp:extent cx="5466384" cy="5280917"/>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72408" cy="5286736"/>
                    </a:xfrm>
                    <a:prstGeom prst="rect">
                      <a:avLst/>
                    </a:prstGeom>
                  </pic:spPr>
                </pic:pic>
              </a:graphicData>
            </a:graphic>
          </wp:inline>
        </w:drawing>
      </w:r>
    </w:p>
    <w:p>
      <w:pPr>
        <w:jc w:val="center"/>
        <w:rPr>
          <w:rFonts w:ascii="Times New Roman" w:hAnsi="Times New Roman"/>
          <w:b/>
          <w:i/>
        </w:rPr>
      </w:pPr>
    </w:p>
    <w:p>
      <w:pPr>
        <w:rPr>
          <w:rFonts w:ascii="Times New Roman" w:hAnsi="Times New Roman" w:cs="Tahoma"/>
        </w:rPr>
      </w:pPr>
      <w:r>
        <w:rPr>
          <w:rFonts w:ascii="Times New Roman" w:hAnsi="Times New Roman" w:cs="Tahoma"/>
          <w:b/>
        </w:rPr>
        <w:t>BE IT RESOLVED,</w:t>
      </w:r>
      <w:r>
        <w:rPr>
          <w:rFonts w:ascii="Times New Roman" w:hAnsi="Times New Roman" w:cs="Tahoma"/>
        </w:rPr>
        <w:t xml:space="preserve"> Motion by Councilperson Cathy Willmott to adopt this resolution was seconded by Councilperson Don Ross.</w:t>
      </w:r>
      <w:r>
        <w:rPr>
          <w:noProof/>
        </w:rPr>
        <w:t xml:space="preserve"> </w:t>
      </w:r>
      <w:r>
        <w:rPr>
          <w:rFonts w:ascii="Times New Roman" w:hAnsi="Times New Roman" w:cs="Tahoma"/>
        </w:rPr>
        <w:t>Upon roll call the following votes were heard, Scott Johnson, abstained; David LeRoy, aye; Don Ross, aye; Chris Tertinek, aye, Cathy Willmott; aye, Resolution Adopted.</w:t>
      </w:r>
    </w:p>
    <w:p>
      <w:pPr>
        <w:rPr>
          <w:rFonts w:ascii="Times New Roman" w:hAnsi="Times New Roman" w:cs="Tahoma"/>
        </w:rPr>
      </w:pPr>
    </w:p>
    <w:p>
      <w:pPr>
        <w:jc w:val="center"/>
        <w:rPr>
          <w:rFonts w:ascii="Times New Roman" w:hAnsi="Times New Roman"/>
          <w:b/>
          <w:bCs/>
          <w:i/>
          <w:u w:val="single"/>
        </w:rPr>
      </w:pPr>
      <w:r>
        <w:rPr>
          <w:rFonts w:ascii="Times New Roman" w:hAnsi="Times New Roman"/>
          <w:b/>
          <w:bCs/>
          <w:i/>
          <w:u w:val="single"/>
        </w:rPr>
        <w:t xml:space="preserve">VILLAGE OF SODUS RENTAL AGREEMENT </w:t>
      </w:r>
    </w:p>
    <w:p>
      <w:pPr>
        <w:jc w:val="center"/>
        <w:rPr>
          <w:rFonts w:ascii="Times New Roman" w:hAnsi="Times New Roman"/>
          <w:b/>
          <w:bCs/>
          <w:i/>
        </w:rPr>
      </w:pPr>
      <w:r>
        <w:rPr>
          <w:rFonts w:ascii="Times New Roman" w:hAnsi="Times New Roman"/>
          <w:b/>
          <w:bCs/>
          <w:i/>
        </w:rPr>
        <w:t xml:space="preserve">RESOLUTION  </w:t>
      </w:r>
    </w:p>
    <w:p>
      <w:pPr>
        <w:jc w:val="center"/>
        <w:rPr>
          <w:rFonts w:ascii="Times New Roman" w:hAnsi="Times New Roman"/>
          <w:b/>
          <w:bCs/>
          <w:i/>
        </w:rPr>
      </w:pPr>
      <w:r>
        <w:rPr>
          <w:rFonts w:ascii="Times New Roman" w:hAnsi="Times New Roman"/>
          <w:b/>
          <w:bCs/>
          <w:i/>
        </w:rPr>
        <w:t>(8   10-2022)</w:t>
      </w:r>
    </w:p>
    <w:p>
      <w:pPr>
        <w:rPr>
          <w:rFonts w:ascii="Times New Roman" w:hAnsi="Times New Roman" w:cs="Tahoma"/>
        </w:rPr>
      </w:pPr>
    </w:p>
    <w:p>
      <w:pPr>
        <w:rPr>
          <w:rFonts w:ascii="Times New Roman" w:hAnsi="Times New Roman" w:cs="Tahoma"/>
        </w:rPr>
      </w:pPr>
      <w:r>
        <w:rPr>
          <w:rFonts w:ascii="Times New Roman" w:hAnsi="Times New Roman" w:cs="Tahoma"/>
          <w:b/>
        </w:rPr>
        <w:t>WHEREAS,</w:t>
      </w:r>
      <w:r>
        <w:rPr>
          <w:rFonts w:ascii="Times New Roman" w:hAnsi="Times New Roman" w:cs="Tahoma"/>
        </w:rPr>
        <w:t xml:space="preserve"> Supervisor Johnson offered the following resolution for its adoption, and </w:t>
      </w:r>
    </w:p>
    <w:p>
      <w:pPr>
        <w:rPr>
          <w:rFonts w:ascii="Times New Roman" w:hAnsi="Times New Roman" w:cs="Tahoma"/>
          <w:b/>
          <w:i/>
        </w:rPr>
      </w:pPr>
      <w:r>
        <w:rPr>
          <w:rFonts w:ascii="Times New Roman" w:hAnsi="Times New Roman" w:cs="Tahoma"/>
          <w:b/>
          <w:i/>
        </w:rPr>
        <w:t>(See Page 41-43)</w:t>
      </w:r>
    </w:p>
    <w:p>
      <w:pPr>
        <w:rPr>
          <w:rFonts w:ascii="Times New Roman" w:hAnsi="Times New Roman" w:cs="Tahoma"/>
        </w:rPr>
      </w:pPr>
      <w:r>
        <w:rPr>
          <w:noProof/>
        </w:rPr>
        <w:lastRenderedPageBreak/>
        <w:drawing>
          <wp:inline distT="0" distB="0" distL="0" distR="0">
            <wp:extent cx="5486400" cy="679938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6799385"/>
                    </a:xfrm>
                    <a:prstGeom prst="rect">
                      <a:avLst/>
                    </a:prstGeom>
                  </pic:spPr>
                </pic:pic>
              </a:graphicData>
            </a:graphic>
          </wp:inline>
        </w:drawing>
      </w:r>
    </w:p>
    <w:p>
      <w:pPr>
        <w:rPr>
          <w:rFonts w:ascii="Times New Roman" w:hAnsi="Times New Roman" w:cs="Tahoma"/>
        </w:rPr>
      </w:pPr>
    </w:p>
    <w:p>
      <w:pPr>
        <w:rPr>
          <w:rFonts w:ascii="Times New Roman" w:hAnsi="Times New Roman"/>
        </w:rPr>
      </w:pPr>
      <w:r>
        <w:rPr>
          <w:noProof/>
        </w:rPr>
        <w:lastRenderedPageBreak/>
        <w:drawing>
          <wp:inline distT="0" distB="0" distL="0" distR="0">
            <wp:extent cx="5486400" cy="71675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7167570"/>
                    </a:xfrm>
                    <a:prstGeom prst="rect">
                      <a:avLst/>
                    </a:prstGeom>
                  </pic:spPr>
                </pic:pic>
              </a:graphicData>
            </a:graphic>
          </wp:inline>
        </w:drawing>
      </w:r>
      <w:r>
        <w:rPr>
          <w:noProof/>
        </w:rPr>
        <w:t xml:space="preserve"> </w:t>
      </w:r>
      <w:r>
        <w:rPr>
          <w:noProof/>
        </w:rPr>
        <w:lastRenderedPageBreak/>
        <w:drawing>
          <wp:inline distT="0" distB="0" distL="0" distR="0">
            <wp:extent cx="5188450" cy="63723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95202" cy="6380683"/>
                    </a:xfrm>
                    <a:prstGeom prst="rect">
                      <a:avLst/>
                    </a:prstGeom>
                  </pic:spPr>
                </pic:pic>
              </a:graphicData>
            </a:graphic>
          </wp:inline>
        </w:drawing>
      </w:r>
    </w:p>
    <w:p>
      <w:pPr>
        <w:rPr>
          <w:rFonts w:ascii="Times New Roman" w:hAnsi="Times New Roman" w:cs="Tahoma"/>
        </w:rPr>
      </w:pPr>
      <w:r>
        <w:rPr>
          <w:rFonts w:ascii="Times New Roman" w:hAnsi="Times New Roman" w:cs="Tahoma"/>
        </w:rPr>
        <w:t>Motion by Councilperson Cathy Willmott to adopt the Rental Agreement Resolution was seconded by Councilperson Chris Tertinek.</w:t>
      </w:r>
    </w:p>
    <w:p>
      <w:pPr>
        <w:rPr>
          <w:rFonts w:ascii="Times New Roman" w:hAnsi="Times New Roman" w:cs="Tahoma"/>
        </w:rPr>
      </w:pPr>
      <w:r>
        <w:rPr>
          <w:rFonts w:ascii="Times New Roman" w:hAnsi="Times New Roman" w:cs="Tahoma"/>
        </w:rPr>
        <w:t>Upon roll call the following votes were heard, Scott Johnson, abstained; David LeRoy, aye; Don Ross, aye; Chris Tertinek, aye, Cathy Willmott; aye. Resolution adopted.</w:t>
      </w:r>
    </w:p>
    <w:p>
      <w:pPr>
        <w:rPr>
          <w:rFonts w:ascii="Times New Roman" w:hAnsi="Times New Roman" w:cs="Tahoma"/>
        </w:rPr>
      </w:pPr>
    </w:p>
    <w:p>
      <w:pPr>
        <w:rPr>
          <w:rFonts w:ascii="Times New Roman" w:hAnsi="Times New Roman" w:cs="Tahoma"/>
        </w:rPr>
      </w:pPr>
      <w:r>
        <w:rPr>
          <w:rFonts w:ascii="Times New Roman" w:hAnsi="Times New Roman" w:cs="Tahoma"/>
        </w:rPr>
        <w:t xml:space="preserve">Motion by Councilperson Don Ross allowing Lori Diver Sodus Town Clerk to advertise for a public hearing on Tuesday November 29, 2022 at 4:15 PM for Local Law No. 4-2022 to rescind Local Law 2-2022; relating to the override of the tax levy limit for fiscal year 2023 pursuant to general municipal law section 3-c. was seconded by Councilperson Chris Tertinek. Upon roll call the following votes were heard, Scott Johnson, abstained; David LeRoy, aye; Don Ross, aye; Chris Tertinek, aye, Cathy Willmott; aye. Motion carried. </w:t>
      </w:r>
    </w:p>
    <w:p>
      <w:pPr>
        <w:rPr>
          <w:rFonts w:ascii="Times New Roman" w:hAnsi="Times New Roman" w:cs="Tahoma"/>
        </w:rPr>
      </w:pPr>
    </w:p>
    <w:p>
      <w:pPr>
        <w:jc w:val="center"/>
        <w:rPr>
          <w:rFonts w:ascii="Times New Roman" w:hAnsi="Times New Roman" w:cs="Tahoma"/>
        </w:rPr>
      </w:pPr>
    </w:p>
    <w:p>
      <w:pPr>
        <w:jc w:val="center"/>
        <w:rPr>
          <w:rFonts w:ascii="Times New Roman" w:hAnsi="Times New Roman"/>
          <w:i/>
          <w:u w:val="single"/>
        </w:rPr>
      </w:pPr>
      <w:r>
        <w:rPr>
          <w:rFonts w:ascii="Times New Roman" w:hAnsi="Times New Roman"/>
          <w:i/>
          <w:u w:val="single"/>
          <w:lang w:val="en-CA"/>
        </w:rPr>
        <w:fldChar w:fldCharType="begin"/>
      </w:r>
      <w:r>
        <w:rPr>
          <w:rFonts w:ascii="Times New Roman" w:hAnsi="Times New Roman"/>
          <w:i/>
          <w:u w:val="single"/>
          <w:lang w:val="en-CA"/>
        </w:rPr>
        <w:instrText xml:space="preserve"> SEQ CHAPTER \h \r 1</w:instrText>
      </w:r>
      <w:r>
        <w:rPr>
          <w:rFonts w:ascii="Times New Roman" w:hAnsi="Times New Roman"/>
          <w:i/>
          <w:u w:val="single"/>
          <w:lang w:val="en-CA"/>
        </w:rPr>
        <w:fldChar w:fldCharType="end"/>
      </w:r>
      <w:r>
        <w:rPr>
          <w:rFonts w:ascii="Times New Roman" w:hAnsi="Times New Roman"/>
          <w:b/>
          <w:bCs/>
          <w:i/>
          <w:u w:val="single"/>
        </w:rPr>
        <w:t>RESOLUTION CREATING HIGHWAY EQUIPMENT CAPITAL RESERVE FUND</w:t>
      </w:r>
    </w:p>
    <w:p>
      <w:pPr>
        <w:jc w:val="center"/>
        <w:rPr>
          <w:rFonts w:ascii="Times New Roman" w:hAnsi="Times New Roman"/>
          <w:b/>
          <w:bCs/>
          <w:i/>
        </w:rPr>
      </w:pPr>
      <w:r>
        <w:rPr>
          <w:rFonts w:ascii="Times New Roman" w:hAnsi="Times New Roman"/>
          <w:b/>
          <w:bCs/>
          <w:i/>
        </w:rPr>
        <w:t xml:space="preserve">RESOLUTION  </w:t>
      </w:r>
    </w:p>
    <w:p>
      <w:pPr>
        <w:jc w:val="center"/>
        <w:rPr>
          <w:rFonts w:ascii="Times New Roman" w:hAnsi="Times New Roman"/>
          <w:b/>
          <w:bCs/>
          <w:i/>
        </w:rPr>
      </w:pPr>
      <w:r>
        <w:rPr>
          <w:rFonts w:ascii="Times New Roman" w:hAnsi="Times New Roman"/>
          <w:b/>
          <w:bCs/>
          <w:i/>
        </w:rPr>
        <w:t>(9   10-2022)</w:t>
      </w:r>
    </w:p>
    <w:p>
      <w:pPr>
        <w:rPr>
          <w:rFonts w:ascii="Times New Roman" w:hAnsi="Times New Roman"/>
        </w:rPr>
      </w:pPr>
    </w:p>
    <w:p>
      <w:pPr>
        <w:jc w:val="both"/>
        <w:rPr>
          <w:rFonts w:ascii="Times New Roman" w:hAnsi="Times New Roman"/>
        </w:rPr>
      </w:pPr>
      <w:r>
        <w:rPr>
          <w:rFonts w:ascii="Times New Roman" w:hAnsi="Times New Roman"/>
        </w:rPr>
        <w:tab/>
      </w:r>
      <w:r>
        <w:rPr>
          <w:rFonts w:ascii="Times New Roman" w:hAnsi="Times New Roman"/>
          <w:b/>
          <w:bCs/>
        </w:rPr>
        <w:t>RESOLVED</w:t>
      </w:r>
      <w:r>
        <w:rPr>
          <w:rFonts w:ascii="Times New Roman" w:hAnsi="Times New Roman"/>
        </w:rPr>
        <w:t xml:space="preserve">, that pursuant to Section 6-c of the General Municipal Law, as amended, the Town Board of the Town of Sodus (the “Town”) does hereby establish a Capital Reserve Fund to finance the cost of acquisition of highway equipment.  The Supervisor is hereby authorized to deposit moneys of this reserve fund in a separate bank account to be known as the Highway Equipment Capital Reserve Fund (the “Fund”).  The Supervisor is authorized to deposit, secure and invest the moneys of this Fund pursuant to General Municipal Law §§10 and 11.  No expenditure shall be made from the Fund, except upon authorization of the Town Board, and pursuant to the referendum requirements of General Municipal Law §6-c.  This resolution is subject to permissive referendum.  </w:t>
      </w:r>
    </w:p>
    <w:p>
      <w:pPr>
        <w:jc w:val="both"/>
        <w:rPr>
          <w:rFonts w:ascii="Times New Roman" w:hAnsi="Times New Roman"/>
        </w:rPr>
      </w:pPr>
      <w:r>
        <w:rPr>
          <w:rFonts w:ascii="Times New Roman" w:hAnsi="Times New Roman"/>
        </w:rPr>
        <w:tab/>
      </w:r>
    </w:p>
    <w:p>
      <w:pPr>
        <w:jc w:val="both"/>
        <w:rPr>
          <w:rFonts w:ascii="Times New Roman" w:hAnsi="Times New Roman"/>
        </w:rPr>
      </w:pPr>
      <w:r>
        <w:rPr>
          <w:rFonts w:ascii="Times New Roman" w:hAnsi="Times New Roman"/>
        </w:rPr>
        <w:tab/>
      </w:r>
      <w:r>
        <w:rPr>
          <w:rFonts w:ascii="Times New Roman" w:hAnsi="Times New Roman"/>
          <w:b/>
          <w:bCs/>
        </w:rPr>
        <w:t>BE IT FURTHER RESOLVED</w:t>
      </w:r>
      <w:r>
        <w:rPr>
          <w:rFonts w:ascii="Times New Roman" w:hAnsi="Times New Roman"/>
        </w:rPr>
        <w:t>, that Town highway moneys designated for acquisition of equipment may be deposited in the Fund, provided the Town Superintendent of Highways and the Wayne County Superintendent of Highways consent to the establishment of the Fund, and such funds are only expended on order of the Town Superintendent of Highways, upon audit and with consent of the Town Board.</w:t>
      </w:r>
    </w:p>
    <w:p>
      <w:pPr>
        <w:jc w:val="both"/>
      </w:pPr>
    </w:p>
    <w:p>
      <w:pPr>
        <w:rPr>
          <w:rFonts w:ascii="Times New Roman" w:hAnsi="Times New Roman" w:cs="Tahoma"/>
        </w:rPr>
      </w:pPr>
      <w:r>
        <w:rPr>
          <w:rFonts w:ascii="Times New Roman" w:hAnsi="Times New Roman" w:cs="Tahoma"/>
        </w:rPr>
        <w:t>Motion by Councilperson Cathy Willmott to adopt the resolution for creating highway equipment capital reserve fund was seconded by Councilperson Chris Tertinek.</w:t>
      </w:r>
    </w:p>
    <w:p>
      <w:pPr>
        <w:rPr>
          <w:rFonts w:ascii="Times New Roman" w:hAnsi="Times New Roman" w:cs="Tahoma"/>
        </w:rPr>
      </w:pPr>
      <w:r>
        <w:rPr>
          <w:rFonts w:ascii="Times New Roman" w:hAnsi="Times New Roman" w:cs="Tahoma"/>
        </w:rPr>
        <w:t>Upon roll call the following votes were heard, Scott Johnson, abstained; David LeRoy, aye; Don Ross, aye; Chris Tertinek, aye, Cathy Willmott; aye. Resolution adopted.</w:t>
      </w:r>
    </w:p>
    <w:p>
      <w:pPr>
        <w:rPr>
          <w:rFonts w:ascii="Times New Roman" w:hAnsi="Times New Roman" w:cs="Tahoma"/>
        </w:rPr>
      </w:pPr>
    </w:p>
    <w:p>
      <w:pPr>
        <w:rPr>
          <w:rFonts w:ascii="Times New Roman" w:hAnsi="Times New Roman" w:cs="Tahoma"/>
        </w:rPr>
      </w:pPr>
      <w:r>
        <w:rPr>
          <w:rFonts w:ascii="Times New Roman" w:hAnsi="Times New Roman" w:cs="Tahoma"/>
        </w:rPr>
        <w:t>Motion by Councilperson Chris Tertinek to adopt resolution a fund balance transfer from the Highway DA fund to the A fund for $275,000.00 was seconded by Councilperson Cathy Willmott.</w:t>
      </w:r>
    </w:p>
    <w:p>
      <w:pPr>
        <w:rPr>
          <w:rFonts w:ascii="Times New Roman" w:hAnsi="Times New Roman" w:cs="Tahoma"/>
        </w:rPr>
      </w:pPr>
      <w:r>
        <w:rPr>
          <w:rFonts w:ascii="Times New Roman" w:hAnsi="Times New Roman" w:cs="Tahoma"/>
        </w:rPr>
        <w:t>Upon roll call the following votes were heard, Scott Johnson, abstained; David LeRoy, aye; Don Ross, aye; Chris Tertinek, aye, Cathy Willmott; aye. Resolution adopted.</w:t>
      </w:r>
    </w:p>
    <w:p>
      <w:pPr>
        <w:rPr>
          <w:rFonts w:ascii="Times New Roman" w:hAnsi="Times New Roman" w:cs="Tahoma"/>
        </w:rPr>
      </w:pPr>
    </w:p>
    <w:p>
      <w:pPr>
        <w:jc w:val="center"/>
        <w:rPr>
          <w:rFonts w:ascii="Times New Roman" w:hAnsi="Times New Roman"/>
          <w:b/>
          <w:bCs/>
          <w:i/>
          <w:u w:val="single"/>
        </w:rPr>
      </w:pPr>
      <w:r>
        <w:rPr>
          <w:rFonts w:ascii="Times New Roman" w:hAnsi="Times New Roman"/>
          <w:b/>
          <w:bCs/>
          <w:i/>
          <w:u w:val="single"/>
        </w:rPr>
        <w:t>DOG RESERVE FUND</w:t>
      </w:r>
    </w:p>
    <w:p>
      <w:pPr>
        <w:jc w:val="center"/>
        <w:rPr>
          <w:rFonts w:ascii="Times New Roman" w:hAnsi="Times New Roman"/>
          <w:b/>
          <w:bCs/>
          <w:i/>
        </w:rPr>
      </w:pPr>
      <w:r>
        <w:rPr>
          <w:rFonts w:ascii="Times New Roman" w:hAnsi="Times New Roman"/>
          <w:b/>
          <w:bCs/>
          <w:i/>
        </w:rPr>
        <w:t xml:space="preserve">RESOLUTION  </w:t>
      </w:r>
    </w:p>
    <w:p>
      <w:pPr>
        <w:jc w:val="center"/>
        <w:rPr>
          <w:rFonts w:ascii="Times New Roman" w:hAnsi="Times New Roman"/>
          <w:b/>
          <w:i/>
        </w:rPr>
      </w:pPr>
      <w:r>
        <w:rPr>
          <w:rFonts w:ascii="Times New Roman" w:hAnsi="Times New Roman"/>
          <w:b/>
          <w:bCs/>
          <w:i/>
        </w:rPr>
        <w:t>(5   9-2022)</w:t>
      </w:r>
    </w:p>
    <w:p>
      <w:pPr>
        <w:rPr>
          <w:rFonts w:ascii="Times New Roman" w:hAnsi="Times New Roman" w:cs="Tahoma"/>
        </w:rPr>
      </w:pPr>
      <w:r>
        <w:rPr>
          <w:rFonts w:ascii="Times New Roman" w:hAnsi="Times New Roman" w:cs="Tahoma"/>
        </w:rPr>
        <w:t xml:space="preserve">NOTE: This resolution was on the agenda for this meeting but, it actually was adopted September 29, 2022. The resolution number is listed above from the September meeting. </w:t>
      </w: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bookmarkStart w:id="0" w:name="_GoBack"/>
      <w:bookmarkEnd w:id="0"/>
    </w:p>
    <w:p>
      <w:pPr>
        <w:rPr>
          <w:rFonts w:ascii="Times New Roman" w:hAnsi="Times New Roman" w:cs="Tahoma"/>
        </w:rPr>
      </w:pPr>
    </w:p>
    <w:p>
      <w:pPr>
        <w:rPr>
          <w:rFonts w:ascii="Times New Roman" w:hAnsi="Times New Roman" w:cs="Tahoma"/>
        </w:rPr>
      </w:pPr>
    </w:p>
    <w:p>
      <w:pPr>
        <w:jc w:val="center"/>
        <w:rPr>
          <w:rFonts w:ascii="Times New Roman" w:hAnsi="Times New Roman"/>
          <w:b/>
          <w:bCs/>
          <w:i/>
          <w:u w:val="single"/>
        </w:rPr>
      </w:pPr>
      <w:r>
        <w:rPr>
          <w:rFonts w:ascii="Times New Roman" w:hAnsi="Times New Roman"/>
          <w:b/>
          <w:bCs/>
          <w:i/>
          <w:u w:val="single"/>
        </w:rPr>
        <w:lastRenderedPageBreak/>
        <w:t>PREEMPTION ROAD AGREEMENT</w:t>
      </w:r>
    </w:p>
    <w:p>
      <w:pPr>
        <w:jc w:val="center"/>
        <w:rPr>
          <w:rFonts w:ascii="Times New Roman" w:hAnsi="Times New Roman"/>
          <w:b/>
          <w:bCs/>
          <w:i/>
        </w:rPr>
      </w:pPr>
      <w:r>
        <w:rPr>
          <w:rFonts w:ascii="Times New Roman" w:hAnsi="Times New Roman"/>
          <w:b/>
          <w:bCs/>
          <w:i/>
        </w:rPr>
        <w:t xml:space="preserve">RESOLUTION  </w:t>
      </w:r>
    </w:p>
    <w:p>
      <w:pPr>
        <w:jc w:val="center"/>
        <w:rPr>
          <w:rFonts w:ascii="Times New Roman" w:hAnsi="Times New Roman"/>
          <w:b/>
          <w:i/>
        </w:rPr>
      </w:pPr>
      <w:r>
        <w:rPr>
          <w:rFonts w:ascii="Times New Roman" w:hAnsi="Times New Roman"/>
          <w:b/>
          <w:bCs/>
          <w:i/>
        </w:rPr>
        <w:t>(10     10-2022)</w:t>
      </w:r>
      <w:r>
        <w:rPr>
          <w:noProof/>
        </w:rPr>
        <w:t xml:space="preserve"> </w:t>
      </w:r>
      <w:r>
        <w:rPr>
          <w:noProof/>
        </w:rPr>
        <w:drawing>
          <wp:inline distT="0" distB="0" distL="0" distR="0">
            <wp:extent cx="5389865" cy="6945330"/>
            <wp:effectExtent l="0" t="0" r="190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89815" cy="6945266"/>
                    </a:xfrm>
                    <a:prstGeom prst="rect">
                      <a:avLst/>
                    </a:prstGeom>
                  </pic:spPr>
                </pic:pic>
              </a:graphicData>
            </a:graphic>
          </wp:inline>
        </w:drawing>
      </w:r>
    </w:p>
    <w:p>
      <w:pPr>
        <w:rPr>
          <w:rFonts w:ascii="Times New Roman" w:hAnsi="Times New Roman" w:cs="Tahoma"/>
        </w:rPr>
      </w:pPr>
      <w:r>
        <w:rPr>
          <w:noProof/>
        </w:rPr>
        <w:lastRenderedPageBreak/>
        <w:drawing>
          <wp:inline distT="0" distB="0" distL="0" distR="0">
            <wp:extent cx="5486400" cy="7008312"/>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7008312"/>
                    </a:xfrm>
                    <a:prstGeom prst="rect">
                      <a:avLst/>
                    </a:prstGeom>
                  </pic:spPr>
                </pic:pic>
              </a:graphicData>
            </a:graphic>
          </wp:inline>
        </w:drawing>
      </w:r>
    </w:p>
    <w:p>
      <w:pPr>
        <w:rPr>
          <w:rFonts w:ascii="Times New Roman" w:hAnsi="Times New Roman" w:cs="Tahoma"/>
        </w:rPr>
      </w:pPr>
      <w:r>
        <w:rPr>
          <w:noProof/>
        </w:rPr>
        <w:lastRenderedPageBreak/>
        <w:drawing>
          <wp:inline distT="0" distB="0" distL="0" distR="0">
            <wp:extent cx="5486400" cy="68739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6873975"/>
                    </a:xfrm>
                    <a:prstGeom prst="rect">
                      <a:avLst/>
                    </a:prstGeom>
                  </pic:spPr>
                </pic:pic>
              </a:graphicData>
            </a:graphic>
          </wp:inline>
        </w:drawing>
      </w:r>
    </w:p>
    <w:p>
      <w:pPr>
        <w:rPr>
          <w:rFonts w:ascii="Times New Roman" w:hAnsi="Times New Roman" w:cs="Tahoma"/>
        </w:rPr>
      </w:pPr>
    </w:p>
    <w:p>
      <w:pPr>
        <w:rPr>
          <w:rFonts w:ascii="Times New Roman" w:hAnsi="Times New Roman" w:cs="Tahoma"/>
        </w:rPr>
      </w:pPr>
      <w:r>
        <w:rPr>
          <w:rFonts w:ascii="Times New Roman" w:hAnsi="Times New Roman" w:cs="Tahoma"/>
        </w:rPr>
        <w:t>Motion by Councilperson Cathy Willmott to adopt this resolution was seconded by Councilperson Don Ross.</w:t>
      </w:r>
    </w:p>
    <w:p>
      <w:pPr>
        <w:rPr>
          <w:rFonts w:ascii="Times New Roman" w:hAnsi="Times New Roman" w:cs="Tahoma"/>
        </w:rPr>
      </w:pPr>
      <w:r>
        <w:rPr>
          <w:rFonts w:ascii="Times New Roman" w:hAnsi="Times New Roman" w:cs="Tahoma"/>
        </w:rPr>
        <w:t>Upon roll call the following votes were heard, Scott Johnson, abstained; David LeRoy, aye; Don Ross, aye; Chris Tertinek, aye, Cathy Willmott; aye. Resolution adopted.</w:t>
      </w: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r>
        <w:rPr>
          <w:rFonts w:ascii="Times New Roman" w:hAnsi="Times New Roman" w:cs="Tahoma"/>
        </w:rPr>
        <w:lastRenderedPageBreak/>
        <w:t>Motion by Councilperson Cathy Willmott to enter into Executive Session regarding medical, financial, credit or employment history of a particular person or corporation or relating to appointment promotion demotion discipline or removal was seconded by Councilperson Don Ross. Upon roll call the following votes were heard, Scott Johnson, aye; David LeRoy, aye; Don Ross, aye; Chris Tertinek, aye, Cathy Willmott; aye, Motion carried. Time:  5:10 PM</w:t>
      </w:r>
    </w:p>
    <w:p>
      <w:pPr>
        <w:rPr>
          <w:rFonts w:ascii="Times New Roman" w:hAnsi="Times New Roman" w:cs="Tahoma"/>
        </w:rPr>
      </w:pPr>
    </w:p>
    <w:p>
      <w:pPr>
        <w:rPr>
          <w:rFonts w:ascii="Times New Roman" w:hAnsi="Times New Roman" w:cs="Tahoma"/>
        </w:rPr>
      </w:pPr>
      <w:r>
        <w:rPr>
          <w:rFonts w:ascii="Times New Roman" w:hAnsi="Times New Roman" w:cs="Tahoma"/>
        </w:rPr>
        <w:t>Motion by Councilperson Don Ross to exit out of Executive Session and enter into Regular Session was seconded by Councilperson Chris Tertinek.</w:t>
      </w:r>
    </w:p>
    <w:p>
      <w:pPr>
        <w:rPr>
          <w:rFonts w:ascii="Times New Roman" w:hAnsi="Times New Roman" w:cs="Tahoma"/>
        </w:rPr>
      </w:pPr>
      <w:r>
        <w:rPr>
          <w:rFonts w:ascii="Times New Roman" w:hAnsi="Times New Roman" w:cs="Tahoma"/>
        </w:rPr>
        <w:t>Upon roll call the following votes were heard, Scott Johnson, aye; David LeRoy, aye; Don Ross, aye; Chris Tertinek, aye, Cathy Willmott; aye, Motion carried.</w:t>
      </w:r>
    </w:p>
    <w:p>
      <w:pPr>
        <w:rPr>
          <w:rFonts w:ascii="Times New Roman" w:hAnsi="Times New Roman" w:cs="Tahoma"/>
        </w:rPr>
      </w:pPr>
      <w:r>
        <w:rPr>
          <w:rFonts w:ascii="Times New Roman" w:hAnsi="Times New Roman" w:cs="Tahoma"/>
        </w:rPr>
        <w:t>Time:  5:17 PM</w:t>
      </w:r>
    </w:p>
    <w:p>
      <w:pPr>
        <w:rPr>
          <w:rFonts w:ascii="Times New Roman" w:hAnsi="Times New Roman" w:cs="Tahoma"/>
        </w:rPr>
      </w:pPr>
    </w:p>
    <w:p>
      <w:pPr>
        <w:rPr>
          <w:rFonts w:ascii="Times New Roman" w:hAnsi="Times New Roman" w:cs="Tahoma"/>
        </w:rPr>
      </w:pPr>
      <w:r>
        <w:rPr>
          <w:rFonts w:ascii="Times New Roman" w:hAnsi="Times New Roman" w:cs="Tahoma"/>
        </w:rPr>
        <w:t xml:space="preserve">Councilperson Chris Tertinek discussed the speed limit law for 25mph. </w:t>
      </w:r>
    </w:p>
    <w:p>
      <w:pPr>
        <w:rPr>
          <w:rFonts w:ascii="Times New Roman" w:hAnsi="Times New Roman" w:cs="Tahoma"/>
        </w:rPr>
      </w:pPr>
    </w:p>
    <w:p>
      <w:pPr>
        <w:rPr>
          <w:rFonts w:ascii="Times New Roman" w:hAnsi="Times New Roman" w:cs="Tahoma"/>
        </w:rPr>
      </w:pPr>
      <w:r>
        <w:rPr>
          <w:rFonts w:ascii="Times New Roman" w:hAnsi="Times New Roman" w:cs="Tahoma"/>
        </w:rPr>
        <w:t xml:space="preserve">Councilperson David LeRoy discussed that the Salt Barn is on track and the RG&amp;E lighting project is still on hold.  </w:t>
      </w:r>
    </w:p>
    <w:p>
      <w:pPr>
        <w:rPr>
          <w:rFonts w:ascii="Times New Roman" w:hAnsi="Times New Roman" w:cs="Tahoma"/>
        </w:rPr>
      </w:pPr>
    </w:p>
    <w:p>
      <w:pPr>
        <w:rPr>
          <w:rFonts w:ascii="Times New Roman" w:hAnsi="Times New Roman" w:cs="Tahoma"/>
        </w:rPr>
      </w:pPr>
      <w:r>
        <w:rPr>
          <w:rFonts w:ascii="Times New Roman" w:hAnsi="Times New Roman" w:cs="Tahoma"/>
        </w:rPr>
        <w:t xml:space="preserve">Councilperson Cathy Willmott discussed with Supervisor Clerk Bree Crandell health insurance updates. </w:t>
      </w:r>
    </w:p>
    <w:p>
      <w:pPr>
        <w:rPr>
          <w:rFonts w:ascii="Times New Roman" w:hAnsi="Times New Roman" w:cs="Tahoma"/>
        </w:rPr>
      </w:pPr>
    </w:p>
    <w:p>
      <w:pPr>
        <w:rPr>
          <w:rFonts w:ascii="Times New Roman" w:hAnsi="Times New Roman" w:cs="Tahoma"/>
        </w:rPr>
      </w:pPr>
      <w:r>
        <w:rPr>
          <w:rFonts w:ascii="Times New Roman" w:hAnsi="Times New Roman"/>
          <w:color w:val="000000"/>
          <w:kern w:val="28"/>
          <w14:ligatures w14:val="standard"/>
          <w14:cntxtAlts/>
        </w:rPr>
        <w:t xml:space="preserve">Councilperson Don Ross motioned to adjourn the Month End Town Board Meeting was seconded by Councilperson Chris Tertinek.  </w:t>
      </w:r>
      <w:r>
        <w:rPr>
          <w:rFonts w:ascii="Times New Roman" w:hAnsi="Times New Roman" w:cs="Tahoma"/>
        </w:rPr>
        <w:t>Upon roll call the following votes were heard, Scott Johnson, aye; David LeRoy, aye; Don Ross, aye; Chris Tertinek, aye; and Cathy Willmott; absent. Motion carried. 5:24 PM</w:t>
      </w:r>
    </w:p>
    <w:p>
      <w:pPr>
        <w:rPr>
          <w:rFonts w:ascii="Times New Roman" w:hAnsi="Times New Roman" w:cs="Tahoma"/>
        </w:rPr>
      </w:pPr>
    </w:p>
    <w:p>
      <w:pPr>
        <w:rPr>
          <w:rFonts w:ascii="Times New Roman" w:hAnsi="Times New Roman" w:cs="Tahoma"/>
        </w:rPr>
      </w:pPr>
      <w:r>
        <w:rPr>
          <w:rFonts w:ascii="Times New Roman" w:hAnsi="Times New Roman" w:cs="Tahoma"/>
        </w:rPr>
        <w:t xml:space="preserve">Minutes Written By: </w:t>
      </w:r>
    </w:p>
    <w:p>
      <w:pPr>
        <w:rPr>
          <w:rFonts w:ascii="Times New Roman" w:hAnsi="Times New Roman" w:cs="Tahoma"/>
        </w:rPr>
      </w:pPr>
      <w:r>
        <w:rPr>
          <w:rFonts w:ascii="Times New Roman" w:hAnsi="Times New Roman" w:cs="Tahoma"/>
        </w:rPr>
        <w:t xml:space="preserve">Lori K. Diver </w:t>
      </w:r>
    </w:p>
    <w:p>
      <w:pPr>
        <w:rPr>
          <w:rFonts w:ascii="Times New Roman" w:hAnsi="Times New Roman" w:cs="Tahoma"/>
        </w:rPr>
      </w:pPr>
      <w:r>
        <w:rPr>
          <w:rFonts w:ascii="Times New Roman" w:hAnsi="Times New Roman" w:cs="Tahoma"/>
        </w:rPr>
        <w:t xml:space="preserve">Sodus Town Clerk, RMC </w:t>
      </w:r>
    </w:p>
    <w:sectPr>
      <w:headerReference w:type="default" r:id="rId38"/>
      <w:pgSz w:w="12240" w:h="15840"/>
      <w:pgMar w:top="144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i/>
        <w:sz w:val="20"/>
        <w:szCs w:val="20"/>
      </w:rPr>
    </w:pPr>
    <w:r>
      <w:rPr>
        <w:sz w:val="20"/>
        <w:szCs w:val="20"/>
      </w:rPr>
      <w:t xml:space="preserve">      </w:t>
    </w:r>
    <w:r>
      <w:rPr>
        <w:i/>
        <w:sz w:val="16"/>
        <w:szCs w:val="16"/>
      </w:rPr>
      <w:tab/>
    </w:r>
  </w:p>
  <w:p>
    <w:pPr>
      <w:pStyle w:val="Header"/>
      <w:rPr>
        <w:sz w:val="20"/>
        <w:szCs w:val="20"/>
      </w:rPr>
    </w:pPr>
    <w:r>
      <w:rPr>
        <w:rFonts w:ascii="Times New Roman" w:hAnsi="Times New Roman"/>
        <w:sz w:val="16"/>
        <w:szCs w:val="16"/>
      </w:rPr>
      <w:t>October 27, 2022</w:t>
    </w:r>
    <w:r>
      <w:rPr>
        <w:rStyle w:val="PageNumber"/>
        <w:rFonts w:ascii="Times New Roman" w:hAnsi="Times New Roman"/>
        <w:sz w:val="16"/>
        <w:szCs w:val="16"/>
      </w:rPr>
      <w:t xml:space="preserve">                                           </w:t>
    </w:r>
    <w:r>
      <w:rPr>
        <w:rStyle w:val="PageNumber"/>
        <w:rFonts w:ascii="Times New Roman" w:hAnsi="Times New Roman"/>
        <w:sz w:val="16"/>
        <w:szCs w:val="16"/>
      </w:rPr>
      <w:tab/>
      <w:t xml:space="preserve"> Month End Town Board Meeting                    </w:t>
    </w:r>
    <w:r>
      <w:rPr>
        <w:rFonts w:ascii="Times New Roman" w:hAnsi="Times New Roman"/>
        <w:sz w:val="16"/>
        <w:szCs w:val="16"/>
      </w:rPr>
      <w:t>4:30 PM</w:t>
    </w:r>
    <w:r>
      <w:rPr>
        <w:rFonts w:ascii="Times New Roman" w:hAnsi="Times New Roman"/>
        <w:sz w:val="16"/>
        <w:szCs w:val="16"/>
      </w:rPr>
      <w:tab/>
      <w:t xml:space="preserve">Pg. </w:t>
    </w:r>
    <w:r>
      <w:rPr>
        <w:rStyle w:val="PageNumber"/>
        <w:rFonts w:ascii="Times New Roman" w:hAnsi="Times New Roman"/>
        <w:sz w:val="16"/>
        <w:szCs w:val="16"/>
      </w:rPr>
      <w:fldChar w:fldCharType="begin"/>
    </w:r>
    <w:r>
      <w:rPr>
        <w:rStyle w:val="PageNumber"/>
        <w:rFonts w:ascii="Times New Roman" w:hAnsi="Times New Roman"/>
        <w:sz w:val="16"/>
        <w:szCs w:val="16"/>
      </w:rPr>
      <w:instrText xml:space="preserve"> PAGE </w:instrText>
    </w:r>
    <w:r>
      <w:rPr>
        <w:rStyle w:val="PageNumber"/>
        <w:rFonts w:ascii="Times New Roman" w:hAnsi="Times New Roman"/>
        <w:sz w:val="16"/>
        <w:szCs w:val="16"/>
      </w:rPr>
      <w:fldChar w:fldCharType="separate"/>
    </w:r>
    <w:r>
      <w:rPr>
        <w:rStyle w:val="PageNumber"/>
        <w:rFonts w:ascii="Times New Roman" w:hAnsi="Times New Roman"/>
        <w:noProof/>
        <w:sz w:val="16"/>
        <w:szCs w:val="16"/>
      </w:rPr>
      <w:t>46</w:t>
    </w:r>
    <w:r>
      <w:rPr>
        <w:rStyle w:val="PageNumber"/>
        <w:rFonts w:ascii="Times New Roman" w:hAnsi="Times New Roman"/>
        <w:sz w:val="16"/>
        <w:szCs w:val="16"/>
      </w:rPr>
      <w:fldChar w:fldCharType="end"/>
    </w:r>
    <w:r>
      <w:rPr>
        <w:rFonts w:ascii="Times New Roman" w:hAnsi="Times New Roman"/>
        <w:sz w:val="16"/>
        <w:szCs w:val="16"/>
      </w:rPr>
      <w:t xml:space="preserve"> of </w:t>
    </w:r>
    <w:r>
      <w:rPr>
        <w:rStyle w:val="PageNumber"/>
        <w:rFonts w:ascii="Times New Roman" w:hAnsi="Times New Roman"/>
        <w:sz w:val="16"/>
        <w:szCs w:val="16"/>
      </w:rPr>
      <w:t>48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53323"/>
    <w:multiLevelType w:val="hybridMultilevel"/>
    <w:tmpl w:val="29ECC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686669"/>
    <w:multiLevelType w:val="hybridMultilevel"/>
    <w:tmpl w:val="4EE40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02273"/>
    <w:multiLevelType w:val="hybridMultilevel"/>
    <w:tmpl w:val="D9820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947DE"/>
    <w:multiLevelType w:val="hybridMultilevel"/>
    <w:tmpl w:val="A376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86A99"/>
    <w:multiLevelType w:val="hybridMultilevel"/>
    <w:tmpl w:val="21040E4E"/>
    <w:lvl w:ilvl="0" w:tplc="E95645A8">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443264"/>
    <w:multiLevelType w:val="hybridMultilevel"/>
    <w:tmpl w:val="57584C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C06578"/>
    <w:multiLevelType w:val="hybridMultilevel"/>
    <w:tmpl w:val="CF125C24"/>
    <w:lvl w:ilvl="0" w:tplc="E95645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D75E5C"/>
    <w:multiLevelType w:val="hybridMultilevel"/>
    <w:tmpl w:val="6A188E9A"/>
    <w:lvl w:ilvl="0" w:tplc="E95645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6D3A55"/>
    <w:multiLevelType w:val="hybridMultilevel"/>
    <w:tmpl w:val="F9F23D74"/>
    <w:lvl w:ilvl="0" w:tplc="E95645A8">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D536ED"/>
    <w:multiLevelType w:val="hybridMultilevel"/>
    <w:tmpl w:val="9B6602A8"/>
    <w:lvl w:ilvl="0" w:tplc="E95645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067AE1"/>
    <w:multiLevelType w:val="hybridMultilevel"/>
    <w:tmpl w:val="BC8A9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AA78D1"/>
    <w:multiLevelType w:val="hybridMultilevel"/>
    <w:tmpl w:val="5836A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6B39ED"/>
    <w:multiLevelType w:val="hybridMultilevel"/>
    <w:tmpl w:val="6FD24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66465E"/>
    <w:multiLevelType w:val="hybridMultilevel"/>
    <w:tmpl w:val="7C9A8200"/>
    <w:lvl w:ilvl="0" w:tplc="E95645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081BF2"/>
    <w:multiLevelType w:val="hybridMultilevel"/>
    <w:tmpl w:val="8CAE9A62"/>
    <w:lvl w:ilvl="0" w:tplc="2F6CCCB2">
      <w:start w:val="1"/>
      <w:numFmt w:val="decimal"/>
      <w:lvlText w:val="(%1)"/>
      <w:lvlJc w:val="left"/>
      <w:pPr>
        <w:ind w:left="500" w:hanging="401"/>
      </w:pPr>
      <w:rPr>
        <w:rFonts w:ascii="Times New Roman" w:eastAsia="Times New Roman" w:hAnsi="Times New Roman" w:cs="Times New Roman" w:hint="default"/>
        <w:spacing w:val="-3"/>
        <w:w w:val="99"/>
        <w:sz w:val="24"/>
        <w:szCs w:val="24"/>
        <w:lang w:val="en-US" w:eastAsia="en-US" w:bidi="en-US"/>
      </w:rPr>
    </w:lvl>
    <w:lvl w:ilvl="1" w:tplc="67746018">
      <w:numFmt w:val="bullet"/>
      <w:lvlText w:val="•"/>
      <w:lvlJc w:val="left"/>
      <w:pPr>
        <w:ind w:left="1404" w:hanging="401"/>
      </w:pPr>
      <w:rPr>
        <w:rFonts w:hint="default"/>
        <w:lang w:val="en-US" w:eastAsia="en-US" w:bidi="en-US"/>
      </w:rPr>
    </w:lvl>
    <w:lvl w:ilvl="2" w:tplc="00481944">
      <w:numFmt w:val="bullet"/>
      <w:lvlText w:val="•"/>
      <w:lvlJc w:val="left"/>
      <w:pPr>
        <w:ind w:left="2308" w:hanging="401"/>
      </w:pPr>
      <w:rPr>
        <w:rFonts w:hint="default"/>
        <w:lang w:val="en-US" w:eastAsia="en-US" w:bidi="en-US"/>
      </w:rPr>
    </w:lvl>
    <w:lvl w:ilvl="3" w:tplc="B33217C4">
      <w:numFmt w:val="bullet"/>
      <w:lvlText w:val="•"/>
      <w:lvlJc w:val="left"/>
      <w:pPr>
        <w:ind w:left="3212" w:hanging="401"/>
      </w:pPr>
      <w:rPr>
        <w:rFonts w:hint="default"/>
        <w:lang w:val="en-US" w:eastAsia="en-US" w:bidi="en-US"/>
      </w:rPr>
    </w:lvl>
    <w:lvl w:ilvl="4" w:tplc="22A8FD44">
      <w:numFmt w:val="bullet"/>
      <w:lvlText w:val="•"/>
      <w:lvlJc w:val="left"/>
      <w:pPr>
        <w:ind w:left="4116" w:hanging="401"/>
      </w:pPr>
      <w:rPr>
        <w:rFonts w:hint="default"/>
        <w:lang w:val="en-US" w:eastAsia="en-US" w:bidi="en-US"/>
      </w:rPr>
    </w:lvl>
    <w:lvl w:ilvl="5" w:tplc="D674D3EA">
      <w:numFmt w:val="bullet"/>
      <w:lvlText w:val="•"/>
      <w:lvlJc w:val="left"/>
      <w:pPr>
        <w:ind w:left="5020" w:hanging="401"/>
      </w:pPr>
      <w:rPr>
        <w:rFonts w:hint="default"/>
        <w:lang w:val="en-US" w:eastAsia="en-US" w:bidi="en-US"/>
      </w:rPr>
    </w:lvl>
    <w:lvl w:ilvl="6" w:tplc="6B448DAE">
      <w:numFmt w:val="bullet"/>
      <w:lvlText w:val="•"/>
      <w:lvlJc w:val="left"/>
      <w:pPr>
        <w:ind w:left="5924" w:hanging="401"/>
      </w:pPr>
      <w:rPr>
        <w:rFonts w:hint="default"/>
        <w:lang w:val="en-US" w:eastAsia="en-US" w:bidi="en-US"/>
      </w:rPr>
    </w:lvl>
    <w:lvl w:ilvl="7" w:tplc="F94A2DBA">
      <w:numFmt w:val="bullet"/>
      <w:lvlText w:val="•"/>
      <w:lvlJc w:val="left"/>
      <w:pPr>
        <w:ind w:left="6828" w:hanging="401"/>
      </w:pPr>
      <w:rPr>
        <w:rFonts w:hint="default"/>
        <w:lang w:val="en-US" w:eastAsia="en-US" w:bidi="en-US"/>
      </w:rPr>
    </w:lvl>
    <w:lvl w:ilvl="8" w:tplc="A8B25C64">
      <w:numFmt w:val="bullet"/>
      <w:lvlText w:val="•"/>
      <w:lvlJc w:val="left"/>
      <w:pPr>
        <w:ind w:left="7732" w:hanging="401"/>
      </w:pPr>
      <w:rPr>
        <w:rFonts w:hint="default"/>
        <w:lang w:val="en-US" w:eastAsia="en-US" w:bidi="en-US"/>
      </w:rPr>
    </w:lvl>
  </w:abstractNum>
  <w:abstractNum w:abstractNumId="15">
    <w:nsid w:val="2937657E"/>
    <w:multiLevelType w:val="hybridMultilevel"/>
    <w:tmpl w:val="024C7926"/>
    <w:lvl w:ilvl="0" w:tplc="3AD678EE">
      <w:start w:val="1"/>
      <w:numFmt w:val="decimal"/>
      <w:lvlText w:val="%1."/>
      <w:lvlJc w:val="left"/>
      <w:pPr>
        <w:ind w:left="630" w:hanging="360"/>
      </w:pPr>
      <w:rPr>
        <w:i w:val="0"/>
        <w:sz w:val="20"/>
        <w:szCs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2A466CF5"/>
    <w:multiLevelType w:val="hybridMultilevel"/>
    <w:tmpl w:val="87AC4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AB781F"/>
    <w:multiLevelType w:val="hybridMultilevel"/>
    <w:tmpl w:val="0E32EB00"/>
    <w:lvl w:ilvl="0" w:tplc="E95645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D941C9"/>
    <w:multiLevelType w:val="hybridMultilevel"/>
    <w:tmpl w:val="ED2AFFA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1E13E32"/>
    <w:multiLevelType w:val="hybridMultilevel"/>
    <w:tmpl w:val="917A9C5A"/>
    <w:lvl w:ilvl="0" w:tplc="E95645A8">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18680D"/>
    <w:multiLevelType w:val="hybridMultilevel"/>
    <w:tmpl w:val="D8640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2D4DA8"/>
    <w:multiLevelType w:val="hybridMultilevel"/>
    <w:tmpl w:val="DA9C3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7724CF"/>
    <w:multiLevelType w:val="hybridMultilevel"/>
    <w:tmpl w:val="C4E4DF4C"/>
    <w:lvl w:ilvl="0" w:tplc="E95645A8">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96068B"/>
    <w:multiLevelType w:val="hybridMultilevel"/>
    <w:tmpl w:val="86B08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1A5773"/>
    <w:multiLevelType w:val="hybridMultilevel"/>
    <w:tmpl w:val="4B3C9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244A08"/>
    <w:multiLevelType w:val="hybridMultilevel"/>
    <w:tmpl w:val="673E5696"/>
    <w:lvl w:ilvl="0" w:tplc="C04007D0">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34180D"/>
    <w:multiLevelType w:val="hybridMultilevel"/>
    <w:tmpl w:val="ABD46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F702B8"/>
    <w:multiLevelType w:val="hybridMultilevel"/>
    <w:tmpl w:val="E2626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773E90"/>
    <w:multiLevelType w:val="hybridMultilevel"/>
    <w:tmpl w:val="93C42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88604C"/>
    <w:multiLevelType w:val="hybridMultilevel"/>
    <w:tmpl w:val="0F7AFF7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0">
    <w:nsid w:val="5AB518D6"/>
    <w:multiLevelType w:val="hybridMultilevel"/>
    <w:tmpl w:val="E33C0A26"/>
    <w:lvl w:ilvl="0" w:tplc="C58C268E">
      <w:start w:val="1"/>
      <w:numFmt w:val="decimal"/>
      <w:lvlText w:val="%1."/>
      <w:lvlJc w:val="left"/>
      <w:pPr>
        <w:ind w:left="340" w:hanging="241"/>
      </w:pPr>
      <w:rPr>
        <w:rFonts w:ascii="Times New Roman" w:eastAsia="Times New Roman" w:hAnsi="Times New Roman" w:cs="Times New Roman" w:hint="default"/>
        <w:spacing w:val="-3"/>
        <w:w w:val="99"/>
        <w:sz w:val="24"/>
        <w:szCs w:val="24"/>
        <w:lang w:val="en-US" w:eastAsia="en-US" w:bidi="en-US"/>
      </w:rPr>
    </w:lvl>
    <w:lvl w:ilvl="1" w:tplc="79D8C5B2">
      <w:numFmt w:val="bullet"/>
      <w:lvlText w:val="•"/>
      <w:lvlJc w:val="left"/>
      <w:pPr>
        <w:ind w:left="1260" w:hanging="241"/>
      </w:pPr>
      <w:rPr>
        <w:rFonts w:hint="default"/>
        <w:lang w:val="en-US" w:eastAsia="en-US" w:bidi="en-US"/>
      </w:rPr>
    </w:lvl>
    <w:lvl w:ilvl="2" w:tplc="D9CA980A">
      <w:numFmt w:val="bullet"/>
      <w:lvlText w:val="•"/>
      <w:lvlJc w:val="left"/>
      <w:pPr>
        <w:ind w:left="2180" w:hanging="241"/>
      </w:pPr>
      <w:rPr>
        <w:rFonts w:hint="default"/>
        <w:lang w:val="en-US" w:eastAsia="en-US" w:bidi="en-US"/>
      </w:rPr>
    </w:lvl>
    <w:lvl w:ilvl="3" w:tplc="4C1E888C">
      <w:numFmt w:val="bullet"/>
      <w:lvlText w:val="•"/>
      <w:lvlJc w:val="left"/>
      <w:pPr>
        <w:ind w:left="3100" w:hanging="241"/>
      </w:pPr>
      <w:rPr>
        <w:rFonts w:hint="default"/>
        <w:lang w:val="en-US" w:eastAsia="en-US" w:bidi="en-US"/>
      </w:rPr>
    </w:lvl>
    <w:lvl w:ilvl="4" w:tplc="EE688DC0">
      <w:numFmt w:val="bullet"/>
      <w:lvlText w:val="•"/>
      <w:lvlJc w:val="left"/>
      <w:pPr>
        <w:ind w:left="4020" w:hanging="241"/>
      </w:pPr>
      <w:rPr>
        <w:rFonts w:hint="default"/>
        <w:lang w:val="en-US" w:eastAsia="en-US" w:bidi="en-US"/>
      </w:rPr>
    </w:lvl>
    <w:lvl w:ilvl="5" w:tplc="7D6038E4">
      <w:numFmt w:val="bullet"/>
      <w:lvlText w:val="•"/>
      <w:lvlJc w:val="left"/>
      <w:pPr>
        <w:ind w:left="4940" w:hanging="241"/>
      </w:pPr>
      <w:rPr>
        <w:rFonts w:hint="default"/>
        <w:lang w:val="en-US" w:eastAsia="en-US" w:bidi="en-US"/>
      </w:rPr>
    </w:lvl>
    <w:lvl w:ilvl="6" w:tplc="02CEF980">
      <w:numFmt w:val="bullet"/>
      <w:lvlText w:val="•"/>
      <w:lvlJc w:val="left"/>
      <w:pPr>
        <w:ind w:left="5860" w:hanging="241"/>
      </w:pPr>
      <w:rPr>
        <w:rFonts w:hint="default"/>
        <w:lang w:val="en-US" w:eastAsia="en-US" w:bidi="en-US"/>
      </w:rPr>
    </w:lvl>
    <w:lvl w:ilvl="7" w:tplc="4484CDB0">
      <w:numFmt w:val="bullet"/>
      <w:lvlText w:val="•"/>
      <w:lvlJc w:val="left"/>
      <w:pPr>
        <w:ind w:left="6780" w:hanging="241"/>
      </w:pPr>
      <w:rPr>
        <w:rFonts w:hint="default"/>
        <w:lang w:val="en-US" w:eastAsia="en-US" w:bidi="en-US"/>
      </w:rPr>
    </w:lvl>
    <w:lvl w:ilvl="8" w:tplc="720CCF6E">
      <w:numFmt w:val="bullet"/>
      <w:lvlText w:val="•"/>
      <w:lvlJc w:val="left"/>
      <w:pPr>
        <w:ind w:left="7700" w:hanging="241"/>
      </w:pPr>
      <w:rPr>
        <w:rFonts w:hint="default"/>
        <w:lang w:val="en-US" w:eastAsia="en-US" w:bidi="en-US"/>
      </w:rPr>
    </w:lvl>
  </w:abstractNum>
  <w:abstractNum w:abstractNumId="31">
    <w:nsid w:val="5C1C636F"/>
    <w:multiLevelType w:val="hybridMultilevel"/>
    <w:tmpl w:val="D7FA283A"/>
    <w:lvl w:ilvl="0" w:tplc="883005B6">
      <w:start w:val="1"/>
      <w:numFmt w:val="decimal"/>
      <w:lvlText w:val="(%1)"/>
      <w:lvlJc w:val="left"/>
      <w:pPr>
        <w:ind w:left="499" w:hanging="400"/>
      </w:pPr>
      <w:rPr>
        <w:rFonts w:ascii="Times New Roman" w:eastAsia="Times New Roman" w:hAnsi="Times New Roman" w:cs="Times New Roman" w:hint="default"/>
        <w:spacing w:val="-5"/>
        <w:w w:val="99"/>
        <w:sz w:val="24"/>
        <w:szCs w:val="24"/>
        <w:lang w:val="en-US" w:eastAsia="en-US" w:bidi="en-US"/>
      </w:rPr>
    </w:lvl>
    <w:lvl w:ilvl="1" w:tplc="60F2B954">
      <w:start w:val="1"/>
      <w:numFmt w:val="decimal"/>
      <w:lvlText w:val="(%2)"/>
      <w:lvlJc w:val="left"/>
      <w:pPr>
        <w:ind w:left="100" w:hanging="340"/>
      </w:pPr>
      <w:rPr>
        <w:rFonts w:ascii="Times New Roman" w:eastAsia="Times New Roman" w:hAnsi="Times New Roman" w:cs="Times New Roman" w:hint="default"/>
        <w:spacing w:val="-5"/>
        <w:w w:val="99"/>
        <w:sz w:val="24"/>
        <w:szCs w:val="24"/>
        <w:lang w:val="en-US" w:eastAsia="en-US" w:bidi="en-US"/>
      </w:rPr>
    </w:lvl>
    <w:lvl w:ilvl="2" w:tplc="7ADE0302">
      <w:numFmt w:val="bullet"/>
      <w:lvlText w:val="•"/>
      <w:lvlJc w:val="left"/>
      <w:pPr>
        <w:ind w:left="1504" w:hanging="340"/>
      </w:pPr>
      <w:rPr>
        <w:rFonts w:hint="default"/>
        <w:lang w:val="en-US" w:eastAsia="en-US" w:bidi="en-US"/>
      </w:rPr>
    </w:lvl>
    <w:lvl w:ilvl="3" w:tplc="C58C28E6">
      <w:numFmt w:val="bullet"/>
      <w:lvlText w:val="•"/>
      <w:lvlJc w:val="left"/>
      <w:pPr>
        <w:ind w:left="2508" w:hanging="340"/>
      </w:pPr>
      <w:rPr>
        <w:rFonts w:hint="default"/>
        <w:lang w:val="en-US" w:eastAsia="en-US" w:bidi="en-US"/>
      </w:rPr>
    </w:lvl>
    <w:lvl w:ilvl="4" w:tplc="828EEE6A">
      <w:numFmt w:val="bullet"/>
      <w:lvlText w:val="•"/>
      <w:lvlJc w:val="left"/>
      <w:pPr>
        <w:ind w:left="3513" w:hanging="340"/>
      </w:pPr>
      <w:rPr>
        <w:rFonts w:hint="default"/>
        <w:lang w:val="en-US" w:eastAsia="en-US" w:bidi="en-US"/>
      </w:rPr>
    </w:lvl>
    <w:lvl w:ilvl="5" w:tplc="FAC2773A">
      <w:numFmt w:val="bullet"/>
      <w:lvlText w:val="•"/>
      <w:lvlJc w:val="left"/>
      <w:pPr>
        <w:ind w:left="4517" w:hanging="340"/>
      </w:pPr>
      <w:rPr>
        <w:rFonts w:hint="default"/>
        <w:lang w:val="en-US" w:eastAsia="en-US" w:bidi="en-US"/>
      </w:rPr>
    </w:lvl>
    <w:lvl w:ilvl="6" w:tplc="87E01EF2">
      <w:numFmt w:val="bullet"/>
      <w:lvlText w:val="•"/>
      <w:lvlJc w:val="left"/>
      <w:pPr>
        <w:ind w:left="5522" w:hanging="340"/>
      </w:pPr>
      <w:rPr>
        <w:rFonts w:hint="default"/>
        <w:lang w:val="en-US" w:eastAsia="en-US" w:bidi="en-US"/>
      </w:rPr>
    </w:lvl>
    <w:lvl w:ilvl="7" w:tplc="90C67326">
      <w:numFmt w:val="bullet"/>
      <w:lvlText w:val="•"/>
      <w:lvlJc w:val="left"/>
      <w:pPr>
        <w:ind w:left="6526" w:hanging="340"/>
      </w:pPr>
      <w:rPr>
        <w:rFonts w:hint="default"/>
        <w:lang w:val="en-US" w:eastAsia="en-US" w:bidi="en-US"/>
      </w:rPr>
    </w:lvl>
    <w:lvl w:ilvl="8" w:tplc="E5767CBC">
      <w:numFmt w:val="bullet"/>
      <w:lvlText w:val="•"/>
      <w:lvlJc w:val="left"/>
      <w:pPr>
        <w:ind w:left="7531" w:hanging="340"/>
      </w:pPr>
      <w:rPr>
        <w:rFonts w:hint="default"/>
        <w:lang w:val="en-US" w:eastAsia="en-US" w:bidi="en-US"/>
      </w:rPr>
    </w:lvl>
  </w:abstractNum>
  <w:abstractNum w:abstractNumId="32">
    <w:nsid w:val="5CFA1D82"/>
    <w:multiLevelType w:val="hybridMultilevel"/>
    <w:tmpl w:val="776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12265A"/>
    <w:multiLevelType w:val="hybridMultilevel"/>
    <w:tmpl w:val="114A9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A264A3"/>
    <w:multiLevelType w:val="hybridMultilevel"/>
    <w:tmpl w:val="4E383C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5D43176"/>
    <w:multiLevelType w:val="hybridMultilevel"/>
    <w:tmpl w:val="5D480222"/>
    <w:lvl w:ilvl="0" w:tplc="245E7C2C">
      <w:start w:val="1"/>
      <w:numFmt w:val="upperLetter"/>
      <w:lvlText w:val="%1."/>
      <w:lvlJc w:val="left"/>
      <w:pPr>
        <w:ind w:left="454" w:hanging="355"/>
      </w:pPr>
      <w:rPr>
        <w:rFonts w:ascii="Times New Roman" w:eastAsia="Times New Roman" w:hAnsi="Times New Roman" w:cs="Times New Roman" w:hint="default"/>
        <w:w w:val="99"/>
        <w:sz w:val="24"/>
        <w:szCs w:val="24"/>
        <w:lang w:val="en-US" w:eastAsia="en-US" w:bidi="en-US"/>
      </w:rPr>
    </w:lvl>
    <w:lvl w:ilvl="1" w:tplc="13E249DC">
      <w:numFmt w:val="bullet"/>
      <w:lvlText w:val="•"/>
      <w:lvlJc w:val="left"/>
      <w:pPr>
        <w:ind w:left="1368" w:hanging="355"/>
      </w:pPr>
      <w:rPr>
        <w:rFonts w:hint="default"/>
        <w:lang w:val="en-US" w:eastAsia="en-US" w:bidi="en-US"/>
      </w:rPr>
    </w:lvl>
    <w:lvl w:ilvl="2" w:tplc="EBFE22D6">
      <w:numFmt w:val="bullet"/>
      <w:lvlText w:val="•"/>
      <w:lvlJc w:val="left"/>
      <w:pPr>
        <w:ind w:left="2276" w:hanging="355"/>
      </w:pPr>
      <w:rPr>
        <w:rFonts w:hint="default"/>
        <w:lang w:val="en-US" w:eastAsia="en-US" w:bidi="en-US"/>
      </w:rPr>
    </w:lvl>
    <w:lvl w:ilvl="3" w:tplc="CE8A181A">
      <w:numFmt w:val="bullet"/>
      <w:lvlText w:val="•"/>
      <w:lvlJc w:val="left"/>
      <w:pPr>
        <w:ind w:left="3184" w:hanging="355"/>
      </w:pPr>
      <w:rPr>
        <w:rFonts w:hint="default"/>
        <w:lang w:val="en-US" w:eastAsia="en-US" w:bidi="en-US"/>
      </w:rPr>
    </w:lvl>
    <w:lvl w:ilvl="4" w:tplc="0032F948">
      <w:numFmt w:val="bullet"/>
      <w:lvlText w:val="•"/>
      <w:lvlJc w:val="left"/>
      <w:pPr>
        <w:ind w:left="4092" w:hanging="355"/>
      </w:pPr>
      <w:rPr>
        <w:rFonts w:hint="default"/>
        <w:lang w:val="en-US" w:eastAsia="en-US" w:bidi="en-US"/>
      </w:rPr>
    </w:lvl>
    <w:lvl w:ilvl="5" w:tplc="D4ECDC5A">
      <w:numFmt w:val="bullet"/>
      <w:lvlText w:val="•"/>
      <w:lvlJc w:val="left"/>
      <w:pPr>
        <w:ind w:left="5000" w:hanging="355"/>
      </w:pPr>
      <w:rPr>
        <w:rFonts w:hint="default"/>
        <w:lang w:val="en-US" w:eastAsia="en-US" w:bidi="en-US"/>
      </w:rPr>
    </w:lvl>
    <w:lvl w:ilvl="6" w:tplc="037CEB44">
      <w:numFmt w:val="bullet"/>
      <w:lvlText w:val="•"/>
      <w:lvlJc w:val="left"/>
      <w:pPr>
        <w:ind w:left="5908" w:hanging="355"/>
      </w:pPr>
      <w:rPr>
        <w:rFonts w:hint="default"/>
        <w:lang w:val="en-US" w:eastAsia="en-US" w:bidi="en-US"/>
      </w:rPr>
    </w:lvl>
    <w:lvl w:ilvl="7" w:tplc="1E6A4258">
      <w:numFmt w:val="bullet"/>
      <w:lvlText w:val="•"/>
      <w:lvlJc w:val="left"/>
      <w:pPr>
        <w:ind w:left="6816" w:hanging="355"/>
      </w:pPr>
      <w:rPr>
        <w:rFonts w:hint="default"/>
        <w:lang w:val="en-US" w:eastAsia="en-US" w:bidi="en-US"/>
      </w:rPr>
    </w:lvl>
    <w:lvl w:ilvl="8" w:tplc="B1CC6D0A">
      <w:numFmt w:val="bullet"/>
      <w:lvlText w:val="•"/>
      <w:lvlJc w:val="left"/>
      <w:pPr>
        <w:ind w:left="7724" w:hanging="355"/>
      </w:pPr>
      <w:rPr>
        <w:rFonts w:hint="default"/>
        <w:lang w:val="en-US" w:eastAsia="en-US" w:bidi="en-US"/>
      </w:rPr>
    </w:lvl>
  </w:abstractNum>
  <w:abstractNum w:abstractNumId="36">
    <w:nsid w:val="65F838B9"/>
    <w:multiLevelType w:val="hybridMultilevel"/>
    <w:tmpl w:val="90522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3108A7"/>
    <w:multiLevelType w:val="hybridMultilevel"/>
    <w:tmpl w:val="2536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921B22"/>
    <w:multiLevelType w:val="hybridMultilevel"/>
    <w:tmpl w:val="588AF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F566FD"/>
    <w:multiLevelType w:val="hybridMultilevel"/>
    <w:tmpl w:val="82325E74"/>
    <w:lvl w:ilvl="0" w:tplc="E95645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0D60EC"/>
    <w:multiLevelType w:val="hybridMultilevel"/>
    <w:tmpl w:val="FF74C990"/>
    <w:lvl w:ilvl="0" w:tplc="E95645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504072"/>
    <w:multiLevelType w:val="hybridMultilevel"/>
    <w:tmpl w:val="4470F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DC1990"/>
    <w:multiLevelType w:val="hybridMultilevel"/>
    <w:tmpl w:val="B8E6F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073D59"/>
    <w:multiLevelType w:val="hybridMultilevel"/>
    <w:tmpl w:val="76E494D4"/>
    <w:lvl w:ilvl="0" w:tplc="E95645A8">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0A3F66"/>
    <w:multiLevelType w:val="hybridMultilevel"/>
    <w:tmpl w:val="1C00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DE0100"/>
    <w:multiLevelType w:val="hybridMultilevel"/>
    <w:tmpl w:val="B0A67AD2"/>
    <w:lvl w:ilvl="0" w:tplc="E95645A8">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A903ACE"/>
    <w:multiLevelType w:val="hybridMultilevel"/>
    <w:tmpl w:val="84E00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A54F4E"/>
    <w:multiLevelType w:val="hybridMultilevel"/>
    <w:tmpl w:val="8E328382"/>
    <w:lvl w:ilvl="0" w:tplc="1E3C3AE4">
      <w:start w:val="5"/>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A2765C"/>
    <w:multiLevelType w:val="hybridMultilevel"/>
    <w:tmpl w:val="F6E0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23"/>
  </w:num>
  <w:num w:numId="3">
    <w:abstractNumId w:val="14"/>
  </w:num>
  <w:num w:numId="4">
    <w:abstractNumId w:val="35"/>
  </w:num>
  <w:num w:numId="5">
    <w:abstractNumId w:val="31"/>
  </w:num>
  <w:num w:numId="6">
    <w:abstractNumId w:val="30"/>
  </w:num>
  <w:num w:numId="7">
    <w:abstractNumId w:val="5"/>
  </w:num>
  <w:num w:numId="8">
    <w:abstractNumId w:val="41"/>
  </w:num>
  <w:num w:numId="9">
    <w:abstractNumId w:val="45"/>
  </w:num>
  <w:num w:numId="10">
    <w:abstractNumId w:val="6"/>
  </w:num>
  <w:num w:numId="11">
    <w:abstractNumId w:val="4"/>
  </w:num>
  <w:num w:numId="12">
    <w:abstractNumId w:val="8"/>
  </w:num>
  <w:num w:numId="13">
    <w:abstractNumId w:val="43"/>
  </w:num>
  <w:num w:numId="14">
    <w:abstractNumId w:val="13"/>
  </w:num>
  <w:num w:numId="15">
    <w:abstractNumId w:val="9"/>
  </w:num>
  <w:num w:numId="16">
    <w:abstractNumId w:val="19"/>
  </w:num>
  <w:num w:numId="17">
    <w:abstractNumId w:val="7"/>
  </w:num>
  <w:num w:numId="18">
    <w:abstractNumId w:val="17"/>
  </w:num>
  <w:num w:numId="19">
    <w:abstractNumId w:val="39"/>
  </w:num>
  <w:num w:numId="20">
    <w:abstractNumId w:val="22"/>
  </w:num>
  <w:num w:numId="21">
    <w:abstractNumId w:val="40"/>
  </w:num>
  <w:num w:numId="22">
    <w:abstractNumId w:val="28"/>
  </w:num>
  <w:num w:numId="23">
    <w:abstractNumId w:val="16"/>
  </w:num>
  <w:num w:numId="24">
    <w:abstractNumId w:val="10"/>
  </w:num>
  <w:num w:numId="25">
    <w:abstractNumId w:val="21"/>
  </w:num>
  <w:num w:numId="26">
    <w:abstractNumId w:val="3"/>
  </w:num>
  <w:num w:numId="27">
    <w:abstractNumId w:val="27"/>
  </w:num>
  <w:num w:numId="28">
    <w:abstractNumId w:val="24"/>
  </w:num>
  <w:num w:numId="29">
    <w:abstractNumId w:val="48"/>
  </w:num>
  <w:num w:numId="30">
    <w:abstractNumId w:val="0"/>
  </w:num>
  <w:num w:numId="31">
    <w:abstractNumId w:val="1"/>
  </w:num>
  <w:num w:numId="32">
    <w:abstractNumId w:val="29"/>
  </w:num>
  <w:num w:numId="33">
    <w:abstractNumId w:val="37"/>
  </w:num>
  <w:num w:numId="34">
    <w:abstractNumId w:val="32"/>
  </w:num>
  <w:num w:numId="35">
    <w:abstractNumId w:val="18"/>
  </w:num>
  <w:num w:numId="36">
    <w:abstractNumId w:val="36"/>
  </w:num>
  <w:num w:numId="37">
    <w:abstractNumId w:val="42"/>
  </w:num>
  <w:num w:numId="38">
    <w:abstractNumId w:val="26"/>
  </w:num>
  <w:num w:numId="39">
    <w:abstractNumId w:val="11"/>
  </w:num>
  <w:num w:numId="40">
    <w:abstractNumId w:val="33"/>
  </w:num>
  <w:num w:numId="41">
    <w:abstractNumId w:val="46"/>
  </w:num>
  <w:num w:numId="42">
    <w:abstractNumId w:val="12"/>
  </w:num>
  <w:num w:numId="43">
    <w:abstractNumId w:val="20"/>
  </w:num>
  <w:num w:numId="44">
    <w:abstractNumId w:val="38"/>
  </w:num>
  <w:num w:numId="45">
    <w:abstractNumId w:val="15"/>
  </w:num>
  <w:num w:numId="46">
    <w:abstractNumId w:val="2"/>
  </w:num>
  <w:num w:numId="47">
    <w:abstractNumId w:val="34"/>
  </w:num>
  <w:num w:numId="48">
    <w:abstractNumId w:val="25"/>
  </w:num>
  <w:num w:numId="49">
    <w:abstractNumId w:val="4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uiPriority w:val="9"/>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uiPriority w:val="9"/>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 w:type="character" w:customStyle="1" w:styleId="HeaderChar">
    <w:name w:val="Header Char"/>
    <w:basedOn w:val="DefaultParagraphFont"/>
    <w:link w:val="Header"/>
    <w:uiPriority w:val="99"/>
    <w:rPr>
      <w:rFonts w:ascii="Tahoma" w:hAnsi="Tahoma"/>
      <w:sz w:val="24"/>
      <w:szCs w:val="24"/>
    </w:rPr>
  </w:style>
  <w:style w:type="character" w:customStyle="1" w:styleId="FooterChar">
    <w:name w:val="Footer Char"/>
    <w:basedOn w:val="DefaultParagraphFont"/>
    <w:link w:val="Footer"/>
    <w:uiPriority w:val="99"/>
    <w:rPr>
      <w:rFonts w:ascii="Tahoma" w:hAnsi="Tahoma"/>
      <w:sz w:val="24"/>
      <w:szCs w:val="24"/>
    </w:rPr>
  </w:style>
  <w:style w:type="paragraph" w:styleId="TOCHeading">
    <w:name w:val="TOC Heading"/>
    <w:basedOn w:val="Heading1"/>
    <w:next w:val="Normal"/>
    <w:uiPriority w:val="39"/>
    <w:unhideWhenUsed/>
    <w:qFormat/>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customStyle="1" w:styleId="noindent">
    <w:name w:val="no indent"/>
    <w:basedOn w:val="Normal"/>
    <w:pPr>
      <w:tabs>
        <w:tab w:val="left" w:pos="1152"/>
        <w:tab w:val="left" w:pos="1728"/>
      </w:tabs>
      <w:spacing w:after="240"/>
      <w:jc w:val="both"/>
    </w:pPr>
    <w:rPr>
      <w:rFonts w:ascii="Times" w:hAnsi="Times" w:cs="Time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uiPriority w:val="9"/>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uiPriority w:val="9"/>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 w:type="character" w:customStyle="1" w:styleId="HeaderChar">
    <w:name w:val="Header Char"/>
    <w:basedOn w:val="DefaultParagraphFont"/>
    <w:link w:val="Header"/>
    <w:uiPriority w:val="99"/>
    <w:rPr>
      <w:rFonts w:ascii="Tahoma" w:hAnsi="Tahoma"/>
      <w:sz w:val="24"/>
      <w:szCs w:val="24"/>
    </w:rPr>
  </w:style>
  <w:style w:type="character" w:customStyle="1" w:styleId="FooterChar">
    <w:name w:val="Footer Char"/>
    <w:basedOn w:val="DefaultParagraphFont"/>
    <w:link w:val="Footer"/>
    <w:uiPriority w:val="99"/>
    <w:rPr>
      <w:rFonts w:ascii="Tahoma" w:hAnsi="Tahoma"/>
      <w:sz w:val="24"/>
      <w:szCs w:val="24"/>
    </w:rPr>
  </w:style>
  <w:style w:type="paragraph" w:styleId="TOCHeading">
    <w:name w:val="TOC Heading"/>
    <w:basedOn w:val="Heading1"/>
    <w:next w:val="Normal"/>
    <w:uiPriority w:val="39"/>
    <w:unhideWhenUsed/>
    <w:qFormat/>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customStyle="1" w:styleId="noindent">
    <w:name w:val="no indent"/>
    <w:basedOn w:val="Normal"/>
    <w:pPr>
      <w:tabs>
        <w:tab w:val="left" w:pos="1152"/>
        <w:tab w:val="left" w:pos="1728"/>
      </w:tabs>
      <w:spacing w:after="240"/>
      <w:jc w:val="both"/>
    </w:pPr>
    <w:rPr>
      <w:rFonts w:ascii="Times" w:hAnsi="Times" w:cs="Time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993897">
      <w:bodyDiv w:val="1"/>
      <w:marLeft w:val="0"/>
      <w:marRight w:val="0"/>
      <w:marTop w:val="0"/>
      <w:marBottom w:val="0"/>
      <w:divBdr>
        <w:top w:val="none" w:sz="0" w:space="0" w:color="auto"/>
        <w:left w:val="none" w:sz="0" w:space="0" w:color="auto"/>
        <w:bottom w:val="none" w:sz="0" w:space="0" w:color="auto"/>
        <w:right w:val="none" w:sz="0" w:space="0" w:color="auto"/>
      </w:divBdr>
    </w:div>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938875760">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144927216">
      <w:bodyDiv w:val="1"/>
      <w:marLeft w:val="0"/>
      <w:marRight w:val="0"/>
      <w:marTop w:val="0"/>
      <w:marBottom w:val="0"/>
      <w:divBdr>
        <w:top w:val="none" w:sz="0" w:space="0" w:color="auto"/>
        <w:left w:val="none" w:sz="0" w:space="0" w:color="auto"/>
        <w:bottom w:val="none" w:sz="0" w:space="0" w:color="auto"/>
        <w:right w:val="none" w:sz="0" w:space="0" w:color="auto"/>
      </w:divBdr>
    </w:div>
    <w:div w:id="1179394714">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352683370">
      <w:bodyDiv w:val="1"/>
      <w:marLeft w:val="0"/>
      <w:marRight w:val="0"/>
      <w:marTop w:val="0"/>
      <w:marBottom w:val="0"/>
      <w:divBdr>
        <w:top w:val="none" w:sz="0" w:space="0" w:color="auto"/>
        <w:left w:val="none" w:sz="0" w:space="0" w:color="auto"/>
        <w:bottom w:val="none" w:sz="0" w:space="0" w:color="auto"/>
        <w:right w:val="none" w:sz="0" w:space="0" w:color="auto"/>
      </w:divBdr>
    </w:div>
    <w:div w:id="1607273582">
      <w:bodyDiv w:val="1"/>
      <w:marLeft w:val="0"/>
      <w:marRight w:val="0"/>
      <w:marTop w:val="0"/>
      <w:marBottom w:val="0"/>
      <w:divBdr>
        <w:top w:val="none" w:sz="0" w:space="0" w:color="auto"/>
        <w:left w:val="none" w:sz="0" w:space="0" w:color="auto"/>
        <w:bottom w:val="none" w:sz="0" w:space="0" w:color="auto"/>
        <w:right w:val="none" w:sz="0" w:space="0" w:color="auto"/>
      </w:divBdr>
    </w:div>
    <w:div w:id="1653943199">
      <w:bodyDiv w:val="1"/>
      <w:marLeft w:val="0"/>
      <w:marRight w:val="0"/>
      <w:marTop w:val="0"/>
      <w:marBottom w:val="0"/>
      <w:divBdr>
        <w:top w:val="none" w:sz="0" w:space="0" w:color="auto"/>
        <w:left w:val="none" w:sz="0" w:space="0" w:color="auto"/>
        <w:bottom w:val="none" w:sz="0" w:space="0" w:color="auto"/>
        <w:right w:val="none" w:sz="0" w:space="0" w:color="auto"/>
      </w:divBdr>
    </w:div>
    <w:div w:id="1712148179">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wnofsodus.net"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http://www.townofsodus.net" TargetMode="Externa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C2D3F-8FC2-4632-96E0-CCDF6E4F4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1328</TotalTime>
  <Pages>48</Pages>
  <Words>9896</Words>
  <Characters>56411</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66175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Install</cp:lastModifiedBy>
  <cp:revision>153</cp:revision>
  <cp:lastPrinted>2022-10-11T13:27:00Z</cp:lastPrinted>
  <dcterms:created xsi:type="dcterms:W3CDTF">2022-04-05T17:49:00Z</dcterms:created>
  <dcterms:modified xsi:type="dcterms:W3CDTF">2022-11-07T21:31:00Z</dcterms:modified>
</cp:coreProperties>
</file>