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</w:rPr>
        <w:t>SPECIAL TOWN BOARD MEETING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Minutes of the Special Town Board Meeting commencing at 1:30 PM in the upstairs meeting room October 5, 2022 located at 14-16 Mill St. Sodus, NY  14551. 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meetings are open to the public.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Roll Call: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Johnson, Councilperson LeRoy, Councilperson Ross, Councilperson Tertinek, Councilperson Willmott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 xml:space="preserve">    </w:t>
      </w:r>
      <w:r>
        <w:rPr>
          <w:rFonts w:ascii="Times New Roman" w:hAnsi="Times New Roman"/>
          <w:b/>
          <w:color w:val="FF0000"/>
        </w:rPr>
        <w:t>AGENDA</w:t>
      </w:r>
    </w:p>
    <w:p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Agenda:</w:t>
      </w:r>
    </w:p>
    <w:p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Intent </w:t>
      </w:r>
      <w:r>
        <w:rPr>
          <w:rFonts w:ascii="Times New Roman" w:hAnsi="Times New Roman" w:cs="Times New Roman"/>
        </w:rPr>
        <w:t>to enter into Executive Session</w:t>
      </w:r>
    </w:p>
    <w:p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>
      <w:pPr>
        <w:pStyle w:val="ListParagraph"/>
        <w:ind w:left="3240" w:firstLine="360"/>
        <w:rPr>
          <w:b/>
          <w:color w:val="FF0000"/>
        </w:rPr>
      </w:pPr>
      <w:r>
        <w:rPr>
          <w:b/>
          <w:color w:val="FF0000"/>
        </w:rPr>
        <w:t xml:space="preserve">    </w:t>
      </w:r>
      <w:r>
        <w:rPr>
          <w:b/>
          <w:color w:val="FF0000"/>
        </w:rPr>
        <w:t>MINUTES</w:t>
      </w:r>
    </w:p>
    <w:p>
      <w:pPr>
        <w:rPr>
          <w:rFonts w:ascii="Times New Roman" w:hAnsi="Times New Roman"/>
          <w:sz w:val="16"/>
          <w:szCs w:val="16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Scott Johnson, Supervisor</w:t>
      </w:r>
    </w:p>
    <w:p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</w:t>
      </w:r>
    </w:p>
    <w:p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</w:p>
    <w:p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 Tertinek, Councilperson</w:t>
      </w:r>
    </w:p>
    <w:p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Cathy Willmott, Councilperson</w:t>
      </w:r>
    </w:p>
    <w:p>
      <w:pPr>
        <w:ind w:left="3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Bree Crandell, Supervisor Clerk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Lori Diver, Sodus Town Clerk-RMC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Bree Crandell- Supervisor Clerk   </w:t>
      </w:r>
    </w:p>
    <w:p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Sheila Fisher, Recreation Director</w:t>
      </w:r>
      <w:r>
        <w:rPr>
          <w:rFonts w:ascii="Times New Roman" w:hAnsi="Times New Roman"/>
        </w:rPr>
        <w:tab/>
      </w:r>
    </w:p>
    <w:p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Scott Johnson called the Special Town Board Meeting to order commencing at 1:30 PM and Susie Jacobs opened with roll call. All were present.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Motion by Councilperson Willmott to enter into Executive Session at 2:03 PM regarding medical, financial, credit or employment history of a particular person or corporation or relating to appointment promotion demotion discipline or removal was seconded by Councilperson LeRoy.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aye, Cathy Willmott; aye, Motion carried.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Time: 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Motion by Councilperson Wilmott to exit out of Executive Session and enter into Regular Session</w:t>
      </w:r>
      <w:r>
        <w:rPr>
          <w:rFonts w:ascii="Times New Roman" w:hAnsi="Times New Roman" w:cs="Tahoma"/>
        </w:rPr>
        <w:t xml:space="preserve"> 2:54PM</w:t>
      </w:r>
      <w:r>
        <w:rPr>
          <w:rFonts w:ascii="Times New Roman" w:hAnsi="Times New Roman" w:cs="Tahoma"/>
        </w:rPr>
        <w:t xml:space="preserve"> was seconded by Councilperson LeRoy.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aye, Cathy Willmott; aye, Motion carried.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Time: 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Motion by Councilperson Wilmott to adjourn today’s meeting was seconded by Councilperson LeRoy. Upon roll call the following votes were heard, Scott Johnson, aye; David LeRoy, aye; Don Ross, aye; Chris Tertinek, aye, Cathy Willmott; aye, Motion carried. </w:t>
      </w:r>
      <w:r>
        <w:rPr>
          <w:rFonts w:ascii="Times New Roman" w:hAnsi="Times New Roman" w:cs="Tahoma"/>
        </w:rPr>
        <w:t>Time:  2:54</w:t>
      </w:r>
      <w:r>
        <w:rPr>
          <w:rFonts w:ascii="Times New Roman" w:hAnsi="Times New Roman" w:cs="Tahoma"/>
        </w:rPr>
        <w:t>PM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Minutes Written By: </w:t>
      </w:r>
    </w:p>
    <w:p>
      <w:pPr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Lori Diver </w:t>
      </w:r>
    </w:p>
    <w:p>
      <w:pPr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Sodus Town Clerk, RMC </w:t>
      </w:r>
      <w:bookmarkStart w:id="0" w:name="_GoBack"/>
      <w:bookmarkEnd w:id="0"/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6DD"/>
    <w:multiLevelType w:val="hybridMultilevel"/>
    <w:tmpl w:val="4B462A28"/>
    <w:lvl w:ilvl="0" w:tplc="0F62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6">
    <w:nsid w:val="273F44B5"/>
    <w:multiLevelType w:val="hybridMultilevel"/>
    <w:tmpl w:val="BD1C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2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3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6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15"/>
  </w:num>
  <w:num w:numId="4">
    <w:abstractNumId w:val="35"/>
  </w:num>
  <w:num w:numId="5">
    <w:abstractNumId w:val="32"/>
  </w:num>
  <w:num w:numId="6">
    <w:abstractNumId w:val="31"/>
  </w:num>
  <w:num w:numId="7">
    <w:abstractNumId w:val="6"/>
  </w:num>
  <w:num w:numId="8">
    <w:abstractNumId w:val="41"/>
  </w:num>
  <w:num w:numId="9">
    <w:abstractNumId w:val="45"/>
  </w:num>
  <w:num w:numId="10">
    <w:abstractNumId w:val="7"/>
  </w:num>
  <w:num w:numId="11">
    <w:abstractNumId w:val="5"/>
  </w:num>
  <w:num w:numId="12">
    <w:abstractNumId w:val="9"/>
  </w:num>
  <w:num w:numId="13">
    <w:abstractNumId w:val="43"/>
  </w:num>
  <w:num w:numId="14">
    <w:abstractNumId w:val="14"/>
  </w:num>
  <w:num w:numId="15">
    <w:abstractNumId w:val="10"/>
  </w:num>
  <w:num w:numId="16">
    <w:abstractNumId w:val="21"/>
  </w:num>
  <w:num w:numId="17">
    <w:abstractNumId w:val="8"/>
  </w:num>
  <w:num w:numId="18">
    <w:abstractNumId w:val="19"/>
  </w:num>
  <w:num w:numId="19">
    <w:abstractNumId w:val="39"/>
  </w:num>
  <w:num w:numId="20">
    <w:abstractNumId w:val="24"/>
  </w:num>
  <w:num w:numId="21">
    <w:abstractNumId w:val="40"/>
  </w:num>
  <w:num w:numId="22">
    <w:abstractNumId w:val="29"/>
  </w:num>
  <w:num w:numId="23">
    <w:abstractNumId w:val="18"/>
  </w:num>
  <w:num w:numId="24">
    <w:abstractNumId w:val="11"/>
  </w:num>
  <w:num w:numId="25">
    <w:abstractNumId w:val="23"/>
  </w:num>
  <w:num w:numId="26">
    <w:abstractNumId w:val="4"/>
  </w:num>
  <w:num w:numId="27">
    <w:abstractNumId w:val="28"/>
  </w:num>
  <w:num w:numId="28">
    <w:abstractNumId w:val="26"/>
  </w:num>
  <w:num w:numId="29">
    <w:abstractNumId w:val="47"/>
  </w:num>
  <w:num w:numId="30">
    <w:abstractNumId w:val="0"/>
  </w:num>
  <w:num w:numId="31">
    <w:abstractNumId w:val="2"/>
  </w:num>
  <w:num w:numId="32">
    <w:abstractNumId w:val="30"/>
  </w:num>
  <w:num w:numId="33">
    <w:abstractNumId w:val="37"/>
  </w:num>
  <w:num w:numId="34">
    <w:abstractNumId w:val="33"/>
  </w:num>
  <w:num w:numId="35">
    <w:abstractNumId w:val="20"/>
  </w:num>
  <w:num w:numId="36">
    <w:abstractNumId w:val="36"/>
  </w:num>
  <w:num w:numId="37">
    <w:abstractNumId w:val="42"/>
  </w:num>
  <w:num w:numId="38">
    <w:abstractNumId w:val="27"/>
  </w:num>
  <w:num w:numId="39">
    <w:abstractNumId w:val="12"/>
  </w:num>
  <w:num w:numId="40">
    <w:abstractNumId w:val="34"/>
  </w:num>
  <w:num w:numId="41">
    <w:abstractNumId w:val="46"/>
  </w:num>
  <w:num w:numId="42">
    <w:abstractNumId w:val="13"/>
  </w:num>
  <w:num w:numId="43">
    <w:abstractNumId w:val="22"/>
  </w:num>
  <w:num w:numId="44">
    <w:abstractNumId w:val="38"/>
  </w:num>
  <w:num w:numId="45">
    <w:abstractNumId w:val="17"/>
  </w:num>
  <w:num w:numId="46">
    <w:abstractNumId w:val="3"/>
  </w:num>
  <w:num w:numId="47">
    <w:abstractNumId w:val="16"/>
  </w:num>
  <w:num w:numId="4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7A43-AF05-4930-805C-26F15D0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6</cp:revision>
  <cp:lastPrinted>2022-09-26T19:07:00Z</cp:lastPrinted>
  <dcterms:created xsi:type="dcterms:W3CDTF">2022-10-11T10:05:00Z</dcterms:created>
  <dcterms:modified xsi:type="dcterms:W3CDTF">2022-10-11T10:09:00Z</dcterms:modified>
</cp:coreProperties>
</file>