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SODUS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PUBLIC HEARING</w:t>
      </w:r>
    </w:p>
    <w:p>
      <w:pPr>
        <w:spacing w:line="480" w:lineRule="auto"/>
        <w:jc w:val="center"/>
        <w:rPr>
          <w:b/>
          <w:bCs/>
          <w:sz w:val="24"/>
          <w:szCs w:val="24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PLEASE TAKE NOTICE</w:t>
      </w:r>
      <w:r>
        <w:rPr>
          <w:sz w:val="24"/>
          <w:szCs w:val="24"/>
        </w:rPr>
        <w:t xml:space="preserve"> that, pursuant to Section 20 of the Municipal Home Rule Law, a public hearing will be held by the Town Board of the Town of Sodus on October 13, 2020, at 6:30 p.m. at the Sodus Town Hall, 14-16 Mill Street, in the Town of Sodus Wayne County, New York, to consider the adoption of Local Law No. 4 of 2020 of the Town of Sodus, which would amend the Town of Sodus Code to include a new chapter concerning solar energy systems. 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All persons interested shall be given an opportunity to be heard.  Local Law No. 4 of 2020 is available for public inspection during regular business hours at the Town Clerk’s office and on the Town of Sodus website at townofsodus.net.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Dated: September 14, 2020</w:t>
      </w:r>
    </w:p>
    <w:p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>
      <w:pPr>
        <w:ind w:left="360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LORI K. DIVER</w:t>
      </w:r>
    </w:p>
    <w:p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Sodus Town Clerk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0" w:name="_GoBack"/>
      <w:bookmarkEnd w:id="0"/>
    </w:p>
    <w:sect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</w:style>
  <w:style w:type="character" w:customStyle="1" w:styleId="SYSHYPERTEXT">
    <w:name w:val="SYS_HYPERTEXT"/>
    <w:rPr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</w:style>
  <w:style w:type="character" w:customStyle="1" w:styleId="SYSHYPERTEXT">
    <w:name w:val="SYS_HYPERTEXT"/>
    <w:rPr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Knauf Shaw LLP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Alan J. Knauf</dc:creator>
  <cp:lastModifiedBy>Install</cp:lastModifiedBy>
  <cp:revision>2</cp:revision>
  <cp:lastPrinted>2012-08-28T17:07:00Z</cp:lastPrinted>
  <dcterms:created xsi:type="dcterms:W3CDTF">2020-09-14T17:52:00Z</dcterms:created>
  <dcterms:modified xsi:type="dcterms:W3CDTF">2020-09-14T17:52:00Z</dcterms:modified>
</cp:coreProperties>
</file>