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09A37" w14:textId="77777777" w:rsidR="00A468C5" w:rsidRDefault="00A468C5">
      <w:pPr>
        <w:tabs>
          <w:tab w:val="left" w:pos="360"/>
          <w:tab w:val="left" w:pos="720"/>
          <w:tab w:val="left" w:pos="1080"/>
        </w:tabs>
        <w:jc w:val="center"/>
      </w:pPr>
    </w:p>
    <w:p w14:paraId="77990086" w14:textId="77777777" w:rsidR="00A468C5" w:rsidRDefault="00A468C5">
      <w:pPr>
        <w:tabs>
          <w:tab w:val="left" w:pos="360"/>
          <w:tab w:val="left" w:pos="720"/>
          <w:tab w:val="left" w:pos="1080"/>
        </w:tabs>
        <w:jc w:val="center"/>
      </w:pPr>
    </w:p>
    <w:p w14:paraId="43B61EFF" w14:textId="77777777" w:rsidR="00A468C5" w:rsidRDefault="00A468C5">
      <w:pPr>
        <w:tabs>
          <w:tab w:val="left" w:pos="360"/>
          <w:tab w:val="left" w:pos="720"/>
          <w:tab w:val="left" w:pos="1080"/>
        </w:tabs>
        <w:jc w:val="center"/>
      </w:pPr>
    </w:p>
    <w:p w14:paraId="3CD00277" w14:textId="77777777" w:rsidR="00A468C5" w:rsidRDefault="00A468C5">
      <w:pPr>
        <w:tabs>
          <w:tab w:val="left" w:pos="360"/>
          <w:tab w:val="left" w:pos="720"/>
          <w:tab w:val="left" w:pos="1080"/>
        </w:tabs>
        <w:jc w:val="center"/>
      </w:pPr>
    </w:p>
    <w:p w14:paraId="12FB634E" w14:textId="77777777" w:rsidR="00A468C5" w:rsidRDefault="00A468C5">
      <w:pPr>
        <w:tabs>
          <w:tab w:val="left" w:pos="360"/>
          <w:tab w:val="left" w:pos="720"/>
          <w:tab w:val="left" w:pos="1080"/>
        </w:tabs>
        <w:jc w:val="center"/>
      </w:pPr>
    </w:p>
    <w:p w14:paraId="511D532B" w14:textId="77777777" w:rsidR="00A468C5" w:rsidRDefault="00A468C5">
      <w:pPr>
        <w:tabs>
          <w:tab w:val="left" w:pos="360"/>
          <w:tab w:val="left" w:pos="720"/>
          <w:tab w:val="left" w:pos="1080"/>
        </w:tabs>
        <w:jc w:val="center"/>
      </w:pPr>
    </w:p>
    <w:p w14:paraId="6D0C7C6C" w14:textId="77777777" w:rsidR="00A468C5" w:rsidRDefault="00A468C5">
      <w:pPr>
        <w:tabs>
          <w:tab w:val="left" w:pos="360"/>
          <w:tab w:val="left" w:pos="720"/>
          <w:tab w:val="left" w:pos="1080"/>
        </w:tabs>
        <w:jc w:val="center"/>
      </w:pPr>
    </w:p>
    <w:p w14:paraId="130E3957" w14:textId="77777777" w:rsidR="00A468C5" w:rsidRDefault="00A468C5">
      <w:pPr>
        <w:tabs>
          <w:tab w:val="left" w:pos="360"/>
          <w:tab w:val="left" w:pos="720"/>
          <w:tab w:val="left" w:pos="1080"/>
        </w:tabs>
        <w:jc w:val="center"/>
      </w:pPr>
    </w:p>
    <w:p w14:paraId="23BA8D0F" w14:textId="77777777" w:rsidR="00A468C5" w:rsidRDefault="00A468C5">
      <w:pPr>
        <w:tabs>
          <w:tab w:val="left" w:pos="360"/>
          <w:tab w:val="left" w:pos="720"/>
          <w:tab w:val="left" w:pos="1080"/>
        </w:tabs>
        <w:jc w:val="center"/>
        <w:rPr>
          <w:b/>
        </w:rPr>
      </w:pPr>
      <w:r>
        <w:rPr>
          <w:b/>
        </w:rPr>
        <w:t>PROPOSED CODE ADOPTION LOCAL LAW</w:t>
      </w:r>
    </w:p>
    <w:p w14:paraId="46C232BE" w14:textId="77777777" w:rsidR="00A468C5" w:rsidRDefault="00A468C5">
      <w:pPr>
        <w:tabs>
          <w:tab w:val="left" w:pos="360"/>
          <w:tab w:val="left" w:pos="720"/>
          <w:tab w:val="left" w:pos="1080"/>
        </w:tabs>
        <w:jc w:val="center"/>
        <w:rPr>
          <w:b/>
        </w:rPr>
      </w:pPr>
    </w:p>
    <w:p w14:paraId="23218901" w14:textId="77777777" w:rsidR="00A468C5" w:rsidRDefault="00A468C5">
      <w:pPr>
        <w:tabs>
          <w:tab w:val="left" w:pos="360"/>
          <w:tab w:val="left" w:pos="720"/>
          <w:tab w:val="left" w:pos="1080"/>
        </w:tabs>
        <w:jc w:val="center"/>
        <w:rPr>
          <w:b/>
        </w:rPr>
      </w:pPr>
      <w:r>
        <w:rPr>
          <w:b/>
        </w:rPr>
        <w:t>for the</w:t>
      </w:r>
    </w:p>
    <w:p w14:paraId="5891A701" w14:textId="77777777" w:rsidR="00A468C5" w:rsidRDefault="00A468C5">
      <w:pPr>
        <w:tabs>
          <w:tab w:val="left" w:pos="360"/>
          <w:tab w:val="left" w:pos="720"/>
          <w:tab w:val="left" w:pos="1080"/>
        </w:tabs>
        <w:jc w:val="center"/>
        <w:rPr>
          <w:b/>
        </w:rPr>
      </w:pPr>
    </w:p>
    <w:p w14:paraId="66C0C1AE" w14:textId="6358CB4D" w:rsidR="00A468C5" w:rsidRPr="00CB424D" w:rsidRDefault="00CB424D">
      <w:pPr>
        <w:tabs>
          <w:tab w:val="left" w:pos="360"/>
          <w:tab w:val="left" w:pos="720"/>
          <w:tab w:val="left" w:pos="1080"/>
        </w:tabs>
        <w:jc w:val="center"/>
        <w:rPr>
          <w:rStyle w:val="Uppercase"/>
        </w:rPr>
      </w:pPr>
      <w:r w:rsidRPr="00CB424D">
        <w:rPr>
          <w:rStyle w:val="Uppercase"/>
        </w:rPr>
        <w:t xml:space="preserve">CODE OF THE </w:t>
      </w:r>
      <w:r w:rsidR="00D55972" w:rsidRPr="00CB424D">
        <w:rPr>
          <w:rStyle w:val="Uppercase"/>
        </w:rPr>
        <w:fldChar w:fldCharType="begin"/>
      </w:r>
      <w:r w:rsidR="00D55972" w:rsidRPr="00CB424D">
        <w:rPr>
          <w:rStyle w:val="Uppercase"/>
        </w:rPr>
        <w:instrText xml:space="preserve"> DOCPRO</w:instrText>
      </w:r>
      <w:r w:rsidRPr="00CB424D">
        <w:rPr>
          <w:rStyle w:val="Uppercase"/>
        </w:rPr>
        <w:instrText xml:space="preserve">PERTY  MuniType  </w:instrText>
      </w:r>
      <w:r w:rsidR="00D55972" w:rsidRPr="00CB424D">
        <w:rPr>
          <w:rStyle w:val="Uppercase"/>
        </w:rPr>
        <w:fldChar w:fldCharType="separate"/>
      </w:r>
      <w:r w:rsidR="00D90281">
        <w:rPr>
          <w:rStyle w:val="Uppercase"/>
        </w:rPr>
        <w:t>Town</w:t>
      </w:r>
      <w:r w:rsidR="00D55972" w:rsidRPr="00CB424D">
        <w:rPr>
          <w:rStyle w:val="Uppercase"/>
        </w:rPr>
        <w:fldChar w:fldCharType="end"/>
      </w:r>
      <w:r w:rsidRPr="00CB424D">
        <w:rPr>
          <w:rStyle w:val="Uppercase"/>
        </w:rPr>
        <w:t xml:space="preserve"> OF </w:t>
      </w:r>
      <w:r w:rsidR="00D55972" w:rsidRPr="00CB424D">
        <w:rPr>
          <w:rStyle w:val="Uppercase"/>
        </w:rPr>
        <w:fldChar w:fldCharType="begin"/>
      </w:r>
      <w:r w:rsidR="00D55972" w:rsidRPr="00CB424D">
        <w:rPr>
          <w:rStyle w:val="Uppercase"/>
        </w:rPr>
        <w:instrText xml:space="preserve"> DOCPROPERTY  MuniName  \* MERGEFORMAT </w:instrText>
      </w:r>
      <w:r w:rsidR="00D55972" w:rsidRPr="00CB424D">
        <w:rPr>
          <w:rStyle w:val="Uppercase"/>
        </w:rPr>
        <w:fldChar w:fldCharType="separate"/>
      </w:r>
      <w:r w:rsidR="00D90281">
        <w:rPr>
          <w:rStyle w:val="Uppercase"/>
        </w:rPr>
        <w:t>Sodus</w:t>
      </w:r>
      <w:r w:rsidR="00D55972" w:rsidRPr="00CB424D">
        <w:rPr>
          <w:rStyle w:val="Uppercase"/>
        </w:rPr>
        <w:fldChar w:fldCharType="end"/>
      </w:r>
      <w:r w:rsidRPr="00CB424D">
        <w:rPr>
          <w:rStyle w:val="Uppercase"/>
        </w:rPr>
        <w:t>, NEW YORK</w:t>
      </w:r>
    </w:p>
    <w:p w14:paraId="0BD314C5" w14:textId="77777777" w:rsidR="00A468C5" w:rsidRDefault="00A468C5">
      <w:pPr>
        <w:tabs>
          <w:tab w:val="left" w:pos="360"/>
          <w:tab w:val="left" w:pos="720"/>
          <w:tab w:val="left" w:pos="1080"/>
        </w:tabs>
        <w:jc w:val="center"/>
        <w:rPr>
          <w:b/>
        </w:rPr>
      </w:pPr>
    </w:p>
    <w:p w14:paraId="3BD073E7" w14:textId="0512E36C" w:rsidR="00A468C5" w:rsidRDefault="00FA7C3F">
      <w:pPr>
        <w:tabs>
          <w:tab w:val="left" w:pos="360"/>
          <w:tab w:val="left" w:pos="720"/>
          <w:tab w:val="left" w:pos="1080"/>
        </w:tabs>
        <w:jc w:val="center"/>
        <w:rPr>
          <w:b/>
        </w:rPr>
      </w:pPr>
      <w:r w:rsidRPr="00FA7C3F">
        <w:rPr>
          <w:b/>
        </w:rPr>
        <w:fldChar w:fldCharType="begin"/>
      </w:r>
      <w:r w:rsidRPr="00FA7C3F">
        <w:rPr>
          <w:b/>
        </w:rPr>
        <w:instrText xml:space="preserve"> DOCPROPERTY  AODate  \* MERGEFORMAT </w:instrText>
      </w:r>
      <w:r w:rsidRPr="00FA7C3F">
        <w:rPr>
          <w:b/>
        </w:rPr>
        <w:fldChar w:fldCharType="separate"/>
      </w:r>
      <w:r w:rsidR="00F6156A">
        <w:rPr>
          <w:b/>
        </w:rPr>
        <w:t>February 2026</w:t>
      </w:r>
      <w:r w:rsidRPr="00FA7C3F">
        <w:rPr>
          <w:b/>
        </w:rPr>
        <w:fldChar w:fldCharType="end"/>
      </w:r>
    </w:p>
    <w:p w14:paraId="46FB3072" w14:textId="77777777" w:rsidR="00A468C5" w:rsidRDefault="00A468C5">
      <w:pPr>
        <w:tabs>
          <w:tab w:val="left" w:pos="360"/>
          <w:tab w:val="left" w:pos="720"/>
          <w:tab w:val="left" w:pos="1080"/>
        </w:tabs>
        <w:jc w:val="center"/>
      </w:pPr>
    </w:p>
    <w:p w14:paraId="2D7E62DA" w14:textId="77777777" w:rsidR="00A468C5" w:rsidRDefault="00A468C5">
      <w:pPr>
        <w:tabs>
          <w:tab w:val="left" w:pos="360"/>
          <w:tab w:val="left" w:pos="720"/>
          <w:tab w:val="left" w:pos="1080"/>
        </w:tabs>
        <w:jc w:val="center"/>
      </w:pPr>
    </w:p>
    <w:p w14:paraId="64A30C13" w14:textId="77777777" w:rsidR="00A468C5" w:rsidRDefault="00A468C5">
      <w:pPr>
        <w:tabs>
          <w:tab w:val="left" w:pos="360"/>
          <w:tab w:val="left" w:pos="720"/>
          <w:tab w:val="left" w:pos="1080"/>
        </w:tabs>
        <w:jc w:val="center"/>
      </w:pPr>
    </w:p>
    <w:p w14:paraId="5E132EA9" w14:textId="77777777" w:rsidR="00A468C5" w:rsidRDefault="00A468C5">
      <w:pPr>
        <w:tabs>
          <w:tab w:val="left" w:pos="360"/>
          <w:tab w:val="left" w:pos="720"/>
          <w:tab w:val="left" w:pos="1080"/>
        </w:tabs>
        <w:jc w:val="center"/>
      </w:pPr>
    </w:p>
    <w:p w14:paraId="20F1E99B" w14:textId="77777777" w:rsidR="00A468C5" w:rsidRDefault="00A468C5">
      <w:pPr>
        <w:tabs>
          <w:tab w:val="left" w:pos="360"/>
          <w:tab w:val="left" w:pos="720"/>
          <w:tab w:val="left" w:pos="1080"/>
        </w:tabs>
        <w:jc w:val="center"/>
      </w:pPr>
    </w:p>
    <w:p w14:paraId="7B9B9B79" w14:textId="77777777" w:rsidR="00A468C5" w:rsidRDefault="00A468C5">
      <w:pPr>
        <w:tabs>
          <w:tab w:val="left" w:pos="360"/>
          <w:tab w:val="left" w:pos="720"/>
          <w:tab w:val="left" w:pos="1080"/>
        </w:tabs>
        <w:jc w:val="center"/>
      </w:pPr>
    </w:p>
    <w:p w14:paraId="1BA86BB1" w14:textId="77777777" w:rsidR="00A468C5" w:rsidRDefault="00A468C5">
      <w:pPr>
        <w:tabs>
          <w:tab w:val="left" w:pos="360"/>
          <w:tab w:val="left" w:pos="720"/>
          <w:tab w:val="left" w:pos="1080"/>
        </w:tabs>
        <w:jc w:val="center"/>
      </w:pPr>
    </w:p>
    <w:p w14:paraId="27382D29" w14:textId="77777777" w:rsidR="00A468C5" w:rsidRDefault="00A468C5">
      <w:pPr>
        <w:tabs>
          <w:tab w:val="left" w:pos="360"/>
          <w:tab w:val="left" w:pos="720"/>
          <w:tab w:val="left" w:pos="1080"/>
        </w:tabs>
        <w:jc w:val="center"/>
      </w:pPr>
    </w:p>
    <w:p w14:paraId="312938CA" w14:textId="77777777" w:rsidR="00A468C5" w:rsidRDefault="00A468C5">
      <w:pPr>
        <w:tabs>
          <w:tab w:val="left" w:pos="360"/>
          <w:tab w:val="left" w:pos="720"/>
          <w:tab w:val="left" w:pos="1080"/>
        </w:tabs>
        <w:jc w:val="center"/>
      </w:pPr>
    </w:p>
    <w:p w14:paraId="15746E62" w14:textId="77777777" w:rsidR="00A468C5" w:rsidRDefault="00A468C5">
      <w:pPr>
        <w:tabs>
          <w:tab w:val="left" w:pos="360"/>
          <w:tab w:val="left" w:pos="720"/>
          <w:tab w:val="left" w:pos="1080"/>
        </w:tabs>
        <w:jc w:val="center"/>
      </w:pPr>
    </w:p>
    <w:p w14:paraId="2EBB66A4" w14:textId="77777777" w:rsidR="00A468C5" w:rsidRDefault="00A468C5">
      <w:pPr>
        <w:tabs>
          <w:tab w:val="left" w:pos="360"/>
          <w:tab w:val="left" w:pos="720"/>
          <w:tab w:val="left" w:pos="1080"/>
        </w:tabs>
        <w:jc w:val="center"/>
      </w:pPr>
    </w:p>
    <w:p w14:paraId="665D6E87" w14:textId="77777777" w:rsidR="00A468C5" w:rsidRDefault="00A468C5">
      <w:pPr>
        <w:tabs>
          <w:tab w:val="left" w:pos="360"/>
          <w:tab w:val="left" w:pos="720"/>
          <w:tab w:val="left" w:pos="1080"/>
        </w:tabs>
        <w:jc w:val="center"/>
      </w:pPr>
    </w:p>
    <w:p w14:paraId="29661FCA" w14:textId="77777777" w:rsidR="00A468C5" w:rsidRDefault="00A468C5">
      <w:pPr>
        <w:tabs>
          <w:tab w:val="left" w:pos="360"/>
          <w:tab w:val="left" w:pos="720"/>
          <w:tab w:val="left" w:pos="1080"/>
        </w:tabs>
        <w:jc w:val="center"/>
      </w:pPr>
    </w:p>
    <w:p w14:paraId="4DDE4DB1" w14:textId="77777777" w:rsidR="00A468C5" w:rsidRDefault="00A468C5">
      <w:pPr>
        <w:tabs>
          <w:tab w:val="left" w:pos="360"/>
          <w:tab w:val="left" w:pos="720"/>
          <w:tab w:val="left" w:pos="1080"/>
        </w:tabs>
        <w:jc w:val="center"/>
      </w:pPr>
    </w:p>
    <w:p w14:paraId="645759D0" w14:textId="77777777" w:rsidR="00A468C5" w:rsidRDefault="00A468C5">
      <w:pPr>
        <w:tabs>
          <w:tab w:val="left" w:pos="360"/>
          <w:tab w:val="left" w:pos="720"/>
          <w:tab w:val="left" w:pos="1080"/>
        </w:tabs>
        <w:jc w:val="center"/>
      </w:pPr>
    </w:p>
    <w:p w14:paraId="061D6A97" w14:textId="77777777" w:rsidR="00A468C5" w:rsidRDefault="00A468C5">
      <w:pPr>
        <w:tabs>
          <w:tab w:val="left" w:pos="360"/>
          <w:tab w:val="left" w:pos="720"/>
          <w:tab w:val="left" w:pos="1080"/>
        </w:tabs>
        <w:jc w:val="center"/>
      </w:pPr>
    </w:p>
    <w:p w14:paraId="318ED728" w14:textId="77777777" w:rsidR="00A468C5" w:rsidRDefault="00A468C5">
      <w:pPr>
        <w:tabs>
          <w:tab w:val="left" w:pos="360"/>
          <w:tab w:val="left" w:pos="720"/>
          <w:tab w:val="left" w:pos="1080"/>
        </w:tabs>
        <w:jc w:val="center"/>
      </w:pPr>
    </w:p>
    <w:p w14:paraId="4FE0EB21" w14:textId="77777777" w:rsidR="00A468C5" w:rsidRDefault="00A468C5">
      <w:pPr>
        <w:tabs>
          <w:tab w:val="left" w:pos="360"/>
          <w:tab w:val="left" w:pos="720"/>
          <w:tab w:val="left" w:pos="1080"/>
        </w:tabs>
        <w:jc w:val="center"/>
      </w:pPr>
    </w:p>
    <w:p w14:paraId="02A9236A" w14:textId="77777777" w:rsidR="00A468C5" w:rsidRDefault="00A468C5">
      <w:pPr>
        <w:tabs>
          <w:tab w:val="left" w:pos="360"/>
          <w:tab w:val="left" w:pos="720"/>
          <w:tab w:val="left" w:pos="1080"/>
        </w:tabs>
        <w:jc w:val="center"/>
      </w:pPr>
    </w:p>
    <w:p w14:paraId="2DC0457E" w14:textId="77777777" w:rsidR="00A468C5" w:rsidRDefault="00A468C5">
      <w:pPr>
        <w:tabs>
          <w:tab w:val="left" w:pos="360"/>
          <w:tab w:val="left" w:pos="720"/>
          <w:tab w:val="left" w:pos="1080"/>
        </w:tabs>
        <w:jc w:val="center"/>
      </w:pPr>
    </w:p>
    <w:p w14:paraId="4436BE27" w14:textId="77777777" w:rsidR="00FA3266" w:rsidRDefault="00FA3266" w:rsidP="00FA3266">
      <w:pPr>
        <w:tabs>
          <w:tab w:val="left" w:pos="360"/>
          <w:tab w:val="left" w:pos="720"/>
          <w:tab w:val="left" w:pos="1080"/>
        </w:tabs>
        <w:jc w:val="center"/>
      </w:pPr>
      <w:r>
        <w:t>GENERAL CODE</w:t>
      </w:r>
    </w:p>
    <w:p w14:paraId="0329C4AD" w14:textId="77777777" w:rsidR="00FA3266" w:rsidRDefault="00B22178" w:rsidP="00FA3266">
      <w:pPr>
        <w:tabs>
          <w:tab w:val="left" w:pos="360"/>
          <w:tab w:val="left" w:pos="720"/>
          <w:tab w:val="left" w:pos="1080"/>
        </w:tabs>
        <w:jc w:val="center"/>
      </w:pPr>
      <w:r w:rsidRPr="00B22178">
        <w:t>3490 Winton Place</w:t>
      </w:r>
    </w:p>
    <w:p w14:paraId="746AC08A" w14:textId="77777777" w:rsidR="00A468C5" w:rsidRDefault="00FA3266" w:rsidP="00FA3266">
      <w:pPr>
        <w:tabs>
          <w:tab w:val="left" w:pos="360"/>
          <w:tab w:val="left" w:pos="720"/>
          <w:tab w:val="left" w:pos="1080"/>
        </w:tabs>
        <w:jc w:val="center"/>
      </w:pPr>
      <w:r>
        <w:t>Rochester, New York</w:t>
      </w:r>
      <w:r w:rsidR="00B22178">
        <w:t xml:space="preserve"> </w:t>
      </w:r>
      <w:r w:rsidR="00B22178" w:rsidRPr="00B22178">
        <w:t>14623</w:t>
      </w:r>
    </w:p>
    <w:p w14:paraId="3E6967F8" w14:textId="77777777" w:rsidR="00A468C5" w:rsidRDefault="00A468C5">
      <w:pPr>
        <w:tabs>
          <w:tab w:val="left" w:pos="360"/>
          <w:tab w:val="left" w:pos="720"/>
          <w:tab w:val="left" w:pos="1080"/>
        </w:tabs>
        <w:jc w:val="center"/>
      </w:pPr>
      <w:r>
        <w:t>800 836-8834</w:t>
      </w:r>
    </w:p>
    <w:p w14:paraId="6CC66CFB" w14:textId="5935FC56" w:rsidR="00430DC9" w:rsidRDefault="00430DC9" w:rsidP="00430DC9">
      <w:pPr>
        <w:tabs>
          <w:tab w:val="left" w:pos="360"/>
          <w:tab w:val="left" w:pos="720"/>
          <w:tab w:val="left" w:pos="1080"/>
        </w:tabs>
        <w:jc w:val="center"/>
      </w:pPr>
      <w:hyperlink r:id="rId8" w:history="1">
        <w:r w:rsidRPr="003A3C2A">
          <w:rPr>
            <w:rStyle w:val="Hyperlink"/>
          </w:rPr>
          <w:t>www.generalcode.com</w:t>
        </w:r>
      </w:hyperlink>
    </w:p>
    <w:p w14:paraId="134FDBDD" w14:textId="77777777" w:rsidR="00A468C5" w:rsidRDefault="00A468C5">
      <w:pPr>
        <w:tabs>
          <w:tab w:val="left" w:pos="360"/>
          <w:tab w:val="left" w:pos="720"/>
          <w:tab w:val="left" w:pos="1080"/>
        </w:tabs>
        <w:jc w:val="both"/>
      </w:pPr>
    </w:p>
    <w:p w14:paraId="79B2585E" w14:textId="77777777" w:rsidR="00A468C5" w:rsidRDefault="00A468C5">
      <w:pPr>
        <w:tabs>
          <w:tab w:val="right" w:pos="10800"/>
        </w:tabs>
        <w:sectPr w:rsidR="00A468C5">
          <w:headerReference w:type="default" r:id="rId9"/>
          <w:type w:val="continuous"/>
          <w:pgSz w:w="12240" w:h="15840"/>
          <w:pgMar w:top="1440" w:right="1800" w:bottom="1440" w:left="1800" w:header="720" w:footer="720" w:gutter="0"/>
          <w:pgNumType w:start="1"/>
          <w:cols w:space="720"/>
          <w:formProt w:val="0"/>
          <w:titlePg/>
          <w:docGrid w:linePitch="360"/>
        </w:sectPr>
      </w:pPr>
    </w:p>
    <w:tbl>
      <w:tblPr>
        <w:tblStyle w:val="TableGrid"/>
        <w:tblW w:w="0" w:type="auto"/>
        <w:tblLook w:val="04A0" w:firstRow="1" w:lastRow="0" w:firstColumn="1" w:lastColumn="0" w:noHBand="0" w:noVBand="1"/>
      </w:tblPr>
      <w:tblGrid>
        <w:gridCol w:w="5389"/>
        <w:gridCol w:w="5411"/>
      </w:tblGrid>
      <w:tr w:rsidR="002335D8" w:rsidRPr="002335D8" w14:paraId="059D2072" w14:textId="77777777" w:rsidTr="002335D8">
        <w:tc>
          <w:tcPr>
            <w:tcW w:w="5508" w:type="dxa"/>
            <w:vMerge w:val="restart"/>
            <w:tcBorders>
              <w:top w:val="nil"/>
              <w:left w:val="nil"/>
              <w:right w:val="nil"/>
            </w:tcBorders>
            <w:vAlign w:val="bottom"/>
          </w:tcPr>
          <w:p w14:paraId="49F4F8FF" w14:textId="77777777" w:rsidR="002335D8" w:rsidRPr="002335D8" w:rsidRDefault="002335D8" w:rsidP="002335D8">
            <w:pPr>
              <w:spacing w:after="120"/>
              <w:rPr>
                <w:i/>
                <w:sz w:val="36"/>
                <w:szCs w:val="36"/>
              </w:rPr>
            </w:pPr>
            <w:r w:rsidRPr="002335D8">
              <w:rPr>
                <w:i/>
                <w:sz w:val="36"/>
                <w:szCs w:val="36"/>
              </w:rPr>
              <w:lastRenderedPageBreak/>
              <w:t>Local Law Filing</w:t>
            </w:r>
          </w:p>
        </w:tc>
        <w:tc>
          <w:tcPr>
            <w:tcW w:w="5508" w:type="dxa"/>
            <w:tcBorders>
              <w:top w:val="nil"/>
              <w:left w:val="nil"/>
              <w:bottom w:val="nil"/>
              <w:right w:val="nil"/>
            </w:tcBorders>
            <w:vAlign w:val="bottom"/>
          </w:tcPr>
          <w:p w14:paraId="56012960" w14:textId="77777777" w:rsidR="002335D8" w:rsidRPr="002335D8" w:rsidRDefault="002335D8" w:rsidP="002335D8">
            <w:pPr>
              <w:jc w:val="right"/>
              <w:rPr>
                <w:sz w:val="18"/>
                <w:szCs w:val="18"/>
              </w:rPr>
            </w:pPr>
            <w:r w:rsidRPr="002335D8">
              <w:rPr>
                <w:sz w:val="18"/>
                <w:szCs w:val="18"/>
              </w:rPr>
              <w:t>New York State Department of State</w:t>
            </w:r>
          </w:p>
        </w:tc>
      </w:tr>
      <w:tr w:rsidR="002335D8" w:rsidRPr="002335D8" w14:paraId="5A5988BA" w14:textId="77777777" w:rsidTr="002335D8">
        <w:tc>
          <w:tcPr>
            <w:tcW w:w="5508" w:type="dxa"/>
            <w:vMerge/>
            <w:tcBorders>
              <w:left w:val="nil"/>
              <w:right w:val="nil"/>
            </w:tcBorders>
            <w:vAlign w:val="bottom"/>
          </w:tcPr>
          <w:p w14:paraId="77F25D59" w14:textId="77777777" w:rsidR="002335D8" w:rsidRPr="002335D8" w:rsidRDefault="002335D8" w:rsidP="002335D8">
            <w:pPr>
              <w:jc w:val="right"/>
              <w:rPr>
                <w:sz w:val="16"/>
              </w:rPr>
            </w:pPr>
          </w:p>
        </w:tc>
        <w:tc>
          <w:tcPr>
            <w:tcW w:w="5508" w:type="dxa"/>
            <w:tcBorders>
              <w:top w:val="nil"/>
              <w:left w:val="nil"/>
              <w:bottom w:val="nil"/>
              <w:right w:val="nil"/>
            </w:tcBorders>
            <w:vAlign w:val="bottom"/>
          </w:tcPr>
          <w:p w14:paraId="27F4186B" w14:textId="77777777" w:rsidR="002335D8" w:rsidRPr="002335D8" w:rsidRDefault="002335D8" w:rsidP="002335D8">
            <w:pPr>
              <w:jc w:val="right"/>
              <w:rPr>
                <w:sz w:val="18"/>
                <w:szCs w:val="18"/>
              </w:rPr>
            </w:pPr>
            <w:r w:rsidRPr="002335D8">
              <w:rPr>
                <w:sz w:val="18"/>
                <w:szCs w:val="18"/>
              </w:rPr>
              <w:t xml:space="preserve">Division of Corporations, State Records and Uniform Commercial Code </w:t>
            </w:r>
          </w:p>
        </w:tc>
      </w:tr>
      <w:tr w:rsidR="002335D8" w:rsidRPr="002335D8" w14:paraId="0F42407F" w14:textId="77777777" w:rsidTr="002335D8">
        <w:tc>
          <w:tcPr>
            <w:tcW w:w="5508" w:type="dxa"/>
            <w:vMerge/>
            <w:tcBorders>
              <w:left w:val="nil"/>
              <w:right w:val="nil"/>
            </w:tcBorders>
            <w:vAlign w:val="bottom"/>
          </w:tcPr>
          <w:p w14:paraId="37DF28D4" w14:textId="77777777" w:rsidR="002335D8" w:rsidRPr="002335D8" w:rsidRDefault="002335D8" w:rsidP="002335D8">
            <w:pPr>
              <w:jc w:val="right"/>
              <w:rPr>
                <w:sz w:val="16"/>
              </w:rPr>
            </w:pPr>
          </w:p>
        </w:tc>
        <w:tc>
          <w:tcPr>
            <w:tcW w:w="5508" w:type="dxa"/>
            <w:tcBorders>
              <w:top w:val="nil"/>
              <w:left w:val="nil"/>
              <w:bottom w:val="nil"/>
              <w:right w:val="nil"/>
            </w:tcBorders>
            <w:vAlign w:val="bottom"/>
          </w:tcPr>
          <w:p w14:paraId="072E1E04" w14:textId="77777777" w:rsidR="002335D8" w:rsidRPr="002335D8" w:rsidRDefault="002335D8" w:rsidP="002335D8">
            <w:pPr>
              <w:jc w:val="right"/>
              <w:rPr>
                <w:sz w:val="18"/>
                <w:szCs w:val="18"/>
              </w:rPr>
            </w:pPr>
            <w:r w:rsidRPr="002335D8">
              <w:rPr>
                <w:sz w:val="18"/>
                <w:szCs w:val="18"/>
              </w:rPr>
              <w:t xml:space="preserve">One Commerce Plaza, 99 Washington Avenue </w:t>
            </w:r>
          </w:p>
        </w:tc>
      </w:tr>
      <w:tr w:rsidR="002335D8" w:rsidRPr="002335D8" w14:paraId="5160DF19" w14:textId="77777777" w:rsidTr="002335D8">
        <w:tc>
          <w:tcPr>
            <w:tcW w:w="5508" w:type="dxa"/>
            <w:vMerge/>
            <w:tcBorders>
              <w:left w:val="nil"/>
              <w:right w:val="nil"/>
            </w:tcBorders>
            <w:vAlign w:val="bottom"/>
          </w:tcPr>
          <w:p w14:paraId="7BB0EEB9" w14:textId="77777777" w:rsidR="002335D8" w:rsidRPr="002335D8" w:rsidRDefault="002335D8" w:rsidP="002335D8">
            <w:pPr>
              <w:jc w:val="right"/>
              <w:rPr>
                <w:sz w:val="16"/>
              </w:rPr>
            </w:pPr>
          </w:p>
        </w:tc>
        <w:tc>
          <w:tcPr>
            <w:tcW w:w="5508" w:type="dxa"/>
            <w:tcBorders>
              <w:top w:val="nil"/>
              <w:left w:val="nil"/>
              <w:bottom w:val="nil"/>
              <w:right w:val="nil"/>
            </w:tcBorders>
            <w:vAlign w:val="bottom"/>
          </w:tcPr>
          <w:p w14:paraId="4DC31DF3" w14:textId="77777777" w:rsidR="002335D8" w:rsidRPr="002335D8" w:rsidRDefault="002335D8" w:rsidP="002335D8">
            <w:pPr>
              <w:jc w:val="right"/>
              <w:rPr>
                <w:sz w:val="18"/>
                <w:szCs w:val="18"/>
              </w:rPr>
            </w:pPr>
            <w:r w:rsidRPr="002335D8">
              <w:rPr>
                <w:sz w:val="18"/>
                <w:szCs w:val="18"/>
              </w:rPr>
              <w:t xml:space="preserve">Albany, NY 12231-0001 </w:t>
            </w:r>
          </w:p>
        </w:tc>
      </w:tr>
      <w:tr w:rsidR="002335D8" w:rsidRPr="002335D8" w14:paraId="1C95DDDA" w14:textId="77777777" w:rsidTr="002335D8">
        <w:tc>
          <w:tcPr>
            <w:tcW w:w="5508" w:type="dxa"/>
            <w:vMerge/>
            <w:tcBorders>
              <w:left w:val="nil"/>
              <w:bottom w:val="single" w:sz="12" w:space="0" w:color="auto"/>
              <w:right w:val="nil"/>
            </w:tcBorders>
            <w:vAlign w:val="bottom"/>
          </w:tcPr>
          <w:p w14:paraId="0C5BAA89" w14:textId="77777777" w:rsidR="002335D8" w:rsidRPr="002335D8" w:rsidRDefault="002335D8" w:rsidP="002335D8">
            <w:pPr>
              <w:jc w:val="right"/>
              <w:rPr>
                <w:sz w:val="16"/>
              </w:rPr>
            </w:pPr>
          </w:p>
        </w:tc>
        <w:tc>
          <w:tcPr>
            <w:tcW w:w="5508" w:type="dxa"/>
            <w:tcBorders>
              <w:top w:val="nil"/>
              <w:left w:val="nil"/>
              <w:bottom w:val="single" w:sz="12" w:space="0" w:color="auto"/>
              <w:right w:val="nil"/>
            </w:tcBorders>
            <w:vAlign w:val="bottom"/>
          </w:tcPr>
          <w:p w14:paraId="33AA0530" w14:textId="77777777" w:rsidR="002335D8" w:rsidRPr="002335D8" w:rsidRDefault="002335D8" w:rsidP="002335D8">
            <w:pPr>
              <w:jc w:val="right"/>
              <w:rPr>
                <w:sz w:val="18"/>
                <w:szCs w:val="18"/>
              </w:rPr>
            </w:pPr>
            <w:r w:rsidRPr="002335D8">
              <w:rPr>
                <w:sz w:val="18"/>
                <w:szCs w:val="18"/>
              </w:rPr>
              <w:t>www.dos.ny.gov/corps</w:t>
            </w:r>
          </w:p>
        </w:tc>
      </w:tr>
    </w:tbl>
    <w:p w14:paraId="3C6CBEC0" w14:textId="77777777" w:rsidR="002335D8" w:rsidRDefault="002335D8" w:rsidP="002335D8">
      <w:pPr>
        <w:tabs>
          <w:tab w:val="right" w:pos="10800"/>
        </w:tabs>
        <w:jc w:val="center"/>
        <w:rPr>
          <w:sz w:val="20"/>
        </w:rPr>
      </w:pPr>
    </w:p>
    <w:p w14:paraId="32DE9B53" w14:textId="77777777" w:rsidR="00A468C5" w:rsidRPr="002335D8" w:rsidRDefault="00A468C5" w:rsidP="002335D8">
      <w:pPr>
        <w:tabs>
          <w:tab w:val="right" w:pos="10800"/>
        </w:tabs>
        <w:jc w:val="center"/>
        <w:rPr>
          <w:b/>
          <w:szCs w:val="22"/>
        </w:rPr>
      </w:pPr>
      <w:r w:rsidRPr="002335D8">
        <w:rPr>
          <w:b/>
          <w:szCs w:val="22"/>
        </w:rPr>
        <w:t>(Use this form to file a local law with the Secretary of State.)</w:t>
      </w:r>
    </w:p>
    <w:p w14:paraId="20F9953F" w14:textId="77777777" w:rsidR="00A468C5" w:rsidRPr="002335D8" w:rsidRDefault="00A468C5">
      <w:pPr>
        <w:jc w:val="center"/>
        <w:rPr>
          <w:szCs w:val="22"/>
        </w:rPr>
      </w:pPr>
    </w:p>
    <w:p w14:paraId="21DF606A" w14:textId="77777777" w:rsidR="00A468C5" w:rsidRPr="002335D8" w:rsidRDefault="00A468C5" w:rsidP="007578DA">
      <w:pPr>
        <w:ind w:left="360"/>
        <w:rPr>
          <w:szCs w:val="22"/>
        </w:rPr>
      </w:pPr>
      <w:r w:rsidRPr="002335D8">
        <w:rPr>
          <w:szCs w:val="22"/>
        </w:rPr>
        <w:t>Text of law should be given as amended. Do not include matter being eliminated and do not use italics or underlining to indicate new matter.</w:t>
      </w:r>
    </w:p>
    <w:p w14:paraId="118283C6" w14:textId="77777777" w:rsidR="00A468C5" w:rsidRPr="002335D8" w:rsidRDefault="00A468C5" w:rsidP="007578DA">
      <w:pPr>
        <w:ind w:left="360"/>
        <w:rPr>
          <w:szCs w:val="22"/>
        </w:rPr>
      </w:pPr>
    </w:p>
    <w:p w14:paraId="5705FE6C" w14:textId="71A20A85" w:rsidR="007578DA" w:rsidRPr="002335D8" w:rsidRDefault="007578DA" w:rsidP="007578DA">
      <w:pPr>
        <w:ind w:left="360"/>
        <w:rPr>
          <w:b/>
          <w:szCs w:val="22"/>
        </w:rPr>
      </w:pPr>
      <w:r w:rsidRPr="002335D8">
        <w:rPr>
          <w:b/>
          <w:szCs w:val="22"/>
        </w:rPr>
        <w:fldChar w:fldCharType="begin"/>
      </w:r>
      <w:r w:rsidRPr="002335D8">
        <w:rPr>
          <w:b/>
          <w:szCs w:val="22"/>
        </w:rPr>
        <w:instrText xml:space="preserve"> DOCPROPERTY  MuniType  \* MERGEFORMAT </w:instrText>
      </w:r>
      <w:r w:rsidRPr="002335D8">
        <w:rPr>
          <w:b/>
          <w:szCs w:val="22"/>
        </w:rPr>
        <w:fldChar w:fldCharType="separate"/>
      </w:r>
      <w:r w:rsidR="00D90281">
        <w:rPr>
          <w:b/>
          <w:szCs w:val="22"/>
        </w:rPr>
        <w:t>Town</w:t>
      </w:r>
      <w:r w:rsidRPr="002335D8">
        <w:rPr>
          <w:b/>
          <w:szCs w:val="22"/>
        </w:rPr>
        <w:fldChar w:fldCharType="end"/>
      </w:r>
      <w:r w:rsidRPr="002335D8">
        <w:rPr>
          <w:b/>
          <w:szCs w:val="22"/>
        </w:rPr>
        <w:t xml:space="preserve"> of </w:t>
      </w:r>
      <w:r w:rsidRPr="002335D8">
        <w:rPr>
          <w:b/>
          <w:szCs w:val="22"/>
        </w:rPr>
        <w:fldChar w:fldCharType="begin"/>
      </w:r>
      <w:r w:rsidRPr="002335D8">
        <w:rPr>
          <w:b/>
          <w:szCs w:val="22"/>
        </w:rPr>
        <w:instrText xml:space="preserve"> DOCPROPERTY  MuniName  \* MERGEFORMAT </w:instrText>
      </w:r>
      <w:r w:rsidRPr="002335D8">
        <w:rPr>
          <w:b/>
          <w:szCs w:val="22"/>
        </w:rPr>
        <w:fldChar w:fldCharType="separate"/>
      </w:r>
      <w:r w:rsidR="00D90281">
        <w:rPr>
          <w:b/>
          <w:szCs w:val="22"/>
        </w:rPr>
        <w:t>Sodus</w:t>
      </w:r>
      <w:r w:rsidRPr="002335D8">
        <w:rPr>
          <w:b/>
          <w:szCs w:val="22"/>
        </w:rPr>
        <w:fldChar w:fldCharType="end"/>
      </w:r>
    </w:p>
    <w:p w14:paraId="1BFE579E" w14:textId="77777777" w:rsidR="007578DA" w:rsidRPr="002335D8" w:rsidRDefault="007578DA" w:rsidP="007578DA">
      <w:pPr>
        <w:ind w:left="360"/>
        <w:rPr>
          <w:szCs w:val="22"/>
        </w:rPr>
      </w:pPr>
    </w:p>
    <w:p w14:paraId="07740ED6" w14:textId="137311AC" w:rsidR="00A468C5" w:rsidRPr="002335D8" w:rsidRDefault="00A468C5" w:rsidP="007578DA">
      <w:pPr>
        <w:ind w:left="360"/>
        <w:rPr>
          <w:b/>
          <w:szCs w:val="22"/>
        </w:rPr>
      </w:pPr>
      <w:r w:rsidRPr="002335D8">
        <w:rPr>
          <w:b/>
          <w:szCs w:val="22"/>
        </w:rPr>
        <w:t xml:space="preserve">Local Law No. </w:t>
      </w:r>
      <w:r w:rsidR="002335D8" w:rsidRPr="002335D8">
        <w:rPr>
          <w:b/>
          <w:szCs w:val="22"/>
          <w:u w:val="dotted"/>
        </w:rPr>
        <w:fldChar w:fldCharType="begin">
          <w:ffData>
            <w:name w:val=""/>
            <w:enabled/>
            <w:calcOnExit w:val="0"/>
            <w:textInput/>
          </w:ffData>
        </w:fldChar>
      </w:r>
      <w:r w:rsidR="002335D8" w:rsidRPr="002335D8">
        <w:rPr>
          <w:b/>
          <w:szCs w:val="22"/>
          <w:u w:val="dotted"/>
        </w:rPr>
        <w:instrText xml:space="preserve"> FORMTEXT </w:instrText>
      </w:r>
      <w:r w:rsidR="002335D8" w:rsidRPr="002335D8">
        <w:rPr>
          <w:b/>
          <w:szCs w:val="22"/>
          <w:u w:val="dotted"/>
        </w:rPr>
      </w:r>
      <w:r w:rsidR="002335D8" w:rsidRPr="002335D8">
        <w:rPr>
          <w:b/>
          <w:szCs w:val="22"/>
          <w:u w:val="dotted"/>
        </w:rPr>
        <w:fldChar w:fldCharType="separate"/>
      </w:r>
      <w:r w:rsidR="00D90281">
        <w:rPr>
          <w:b/>
          <w:noProof/>
          <w:szCs w:val="22"/>
          <w:u w:val="dotted"/>
        </w:rPr>
        <w:t> </w:t>
      </w:r>
      <w:r w:rsidR="00D90281">
        <w:rPr>
          <w:b/>
          <w:noProof/>
          <w:szCs w:val="22"/>
          <w:u w:val="dotted"/>
        </w:rPr>
        <w:t> </w:t>
      </w:r>
      <w:r w:rsidR="00D90281">
        <w:rPr>
          <w:b/>
          <w:noProof/>
          <w:szCs w:val="22"/>
          <w:u w:val="dotted"/>
        </w:rPr>
        <w:t> </w:t>
      </w:r>
      <w:r w:rsidR="00D90281">
        <w:rPr>
          <w:b/>
          <w:noProof/>
          <w:szCs w:val="22"/>
          <w:u w:val="dotted"/>
        </w:rPr>
        <w:t> </w:t>
      </w:r>
      <w:r w:rsidR="00D90281">
        <w:rPr>
          <w:b/>
          <w:noProof/>
          <w:szCs w:val="22"/>
          <w:u w:val="dotted"/>
        </w:rPr>
        <w:t> </w:t>
      </w:r>
      <w:r w:rsidR="002335D8" w:rsidRPr="002335D8">
        <w:rPr>
          <w:b/>
          <w:szCs w:val="22"/>
          <w:u w:val="dotted"/>
        </w:rPr>
        <w:fldChar w:fldCharType="end"/>
      </w:r>
      <w:r w:rsidRPr="002335D8">
        <w:rPr>
          <w:b/>
          <w:szCs w:val="22"/>
        </w:rPr>
        <w:t xml:space="preserve"> of the year 20</w:t>
      </w:r>
      <w:r w:rsidR="00D90281">
        <w:rPr>
          <w:b/>
          <w:szCs w:val="22"/>
          <w:u w:val="dotted"/>
        </w:rPr>
        <w:t>2</w:t>
      </w:r>
      <w:r w:rsidR="00F6156A">
        <w:rPr>
          <w:b/>
          <w:szCs w:val="22"/>
          <w:u w:val="dotted"/>
        </w:rPr>
        <w:t>6</w:t>
      </w:r>
    </w:p>
    <w:p w14:paraId="0A69D155" w14:textId="77777777" w:rsidR="00A468C5" w:rsidRPr="002335D8" w:rsidRDefault="00A468C5" w:rsidP="007578DA">
      <w:pPr>
        <w:ind w:left="360"/>
        <w:rPr>
          <w:szCs w:val="22"/>
        </w:rPr>
      </w:pPr>
    </w:p>
    <w:p w14:paraId="18905617" w14:textId="377BDE60" w:rsidR="00A468C5" w:rsidRPr="002335D8" w:rsidRDefault="00A468C5" w:rsidP="007578DA">
      <w:pPr>
        <w:ind w:left="360"/>
        <w:rPr>
          <w:szCs w:val="22"/>
        </w:rPr>
      </w:pPr>
      <w:r w:rsidRPr="002335D8">
        <w:rPr>
          <w:szCs w:val="22"/>
        </w:rPr>
        <w:t xml:space="preserve">A local law to provide for the codification of the local laws, ordinances and certain resolutions of the </w:t>
      </w:r>
      <w:r w:rsidR="007578DA" w:rsidRPr="002335D8">
        <w:rPr>
          <w:szCs w:val="22"/>
        </w:rPr>
        <w:fldChar w:fldCharType="begin"/>
      </w:r>
      <w:r w:rsidR="007578DA" w:rsidRPr="002335D8">
        <w:rPr>
          <w:szCs w:val="22"/>
        </w:rPr>
        <w:instrText xml:space="preserve"> DOCPROPERTY  MuniType  \* MERGEFORMAT </w:instrText>
      </w:r>
      <w:r w:rsidR="007578DA" w:rsidRPr="002335D8">
        <w:rPr>
          <w:szCs w:val="22"/>
        </w:rPr>
        <w:fldChar w:fldCharType="separate"/>
      </w:r>
      <w:r w:rsidR="00D90281">
        <w:rPr>
          <w:szCs w:val="22"/>
        </w:rPr>
        <w:t>Town</w:t>
      </w:r>
      <w:r w:rsidR="007578DA" w:rsidRPr="002335D8">
        <w:rPr>
          <w:szCs w:val="22"/>
        </w:rPr>
        <w:fldChar w:fldCharType="end"/>
      </w:r>
      <w:r w:rsidR="007578DA" w:rsidRPr="002335D8">
        <w:rPr>
          <w:szCs w:val="22"/>
        </w:rPr>
        <w:t xml:space="preserve"> of </w:t>
      </w:r>
      <w:r w:rsidR="007578DA" w:rsidRPr="002335D8">
        <w:rPr>
          <w:szCs w:val="22"/>
        </w:rPr>
        <w:fldChar w:fldCharType="begin"/>
      </w:r>
      <w:r w:rsidR="007578DA" w:rsidRPr="002335D8">
        <w:rPr>
          <w:szCs w:val="22"/>
        </w:rPr>
        <w:instrText xml:space="preserve"> DOCPROPERTY  MuniName  \* MERGEFORMAT </w:instrText>
      </w:r>
      <w:r w:rsidR="007578DA" w:rsidRPr="002335D8">
        <w:rPr>
          <w:szCs w:val="22"/>
        </w:rPr>
        <w:fldChar w:fldCharType="separate"/>
      </w:r>
      <w:r w:rsidR="00D90281">
        <w:rPr>
          <w:szCs w:val="22"/>
        </w:rPr>
        <w:t>Sodus</w:t>
      </w:r>
      <w:r w:rsidR="007578DA" w:rsidRPr="002335D8">
        <w:rPr>
          <w:szCs w:val="22"/>
        </w:rPr>
        <w:fldChar w:fldCharType="end"/>
      </w:r>
      <w:r w:rsidRPr="002335D8">
        <w:rPr>
          <w:szCs w:val="22"/>
        </w:rPr>
        <w:t xml:space="preserve"> into a Municipal Code to be designated the “Code of the </w:t>
      </w:r>
      <w:r w:rsidR="007578DA" w:rsidRPr="002335D8">
        <w:rPr>
          <w:szCs w:val="22"/>
        </w:rPr>
        <w:fldChar w:fldCharType="begin"/>
      </w:r>
      <w:r w:rsidR="007578DA" w:rsidRPr="002335D8">
        <w:rPr>
          <w:szCs w:val="22"/>
        </w:rPr>
        <w:instrText xml:space="preserve"> DOCPROPERTY  MuniType  \* MERGEFORMAT </w:instrText>
      </w:r>
      <w:r w:rsidR="007578DA" w:rsidRPr="002335D8">
        <w:rPr>
          <w:szCs w:val="22"/>
        </w:rPr>
        <w:fldChar w:fldCharType="separate"/>
      </w:r>
      <w:r w:rsidR="00D90281">
        <w:rPr>
          <w:szCs w:val="22"/>
        </w:rPr>
        <w:t>Town</w:t>
      </w:r>
      <w:r w:rsidR="007578DA" w:rsidRPr="002335D8">
        <w:rPr>
          <w:szCs w:val="22"/>
        </w:rPr>
        <w:fldChar w:fldCharType="end"/>
      </w:r>
      <w:r w:rsidR="007578DA" w:rsidRPr="002335D8">
        <w:rPr>
          <w:szCs w:val="22"/>
        </w:rPr>
        <w:t xml:space="preserve"> of </w:t>
      </w:r>
      <w:r w:rsidR="007578DA" w:rsidRPr="002335D8">
        <w:rPr>
          <w:szCs w:val="22"/>
        </w:rPr>
        <w:fldChar w:fldCharType="begin"/>
      </w:r>
      <w:r w:rsidR="007578DA" w:rsidRPr="002335D8">
        <w:rPr>
          <w:szCs w:val="22"/>
        </w:rPr>
        <w:instrText xml:space="preserve"> DOCPROPERTY  MuniName  \* MERGEFORMAT </w:instrText>
      </w:r>
      <w:r w:rsidR="007578DA" w:rsidRPr="002335D8">
        <w:rPr>
          <w:szCs w:val="22"/>
        </w:rPr>
        <w:fldChar w:fldCharType="separate"/>
      </w:r>
      <w:r w:rsidR="00D90281">
        <w:rPr>
          <w:szCs w:val="22"/>
        </w:rPr>
        <w:t>Sodus</w:t>
      </w:r>
      <w:r w:rsidR="007578DA" w:rsidRPr="002335D8">
        <w:rPr>
          <w:szCs w:val="22"/>
        </w:rPr>
        <w:fldChar w:fldCharType="end"/>
      </w:r>
      <w:r w:rsidR="002573C7">
        <w:rPr>
          <w:szCs w:val="22"/>
        </w:rPr>
        <w:t>.</w:t>
      </w:r>
      <w:r w:rsidRPr="002335D8">
        <w:rPr>
          <w:szCs w:val="22"/>
        </w:rPr>
        <w:t>”</w:t>
      </w:r>
    </w:p>
    <w:p w14:paraId="74436A46" w14:textId="77777777" w:rsidR="00A468C5" w:rsidRPr="00E974FC" w:rsidRDefault="00A468C5" w:rsidP="007578DA">
      <w:pPr>
        <w:ind w:left="360"/>
        <w:rPr>
          <w:b/>
          <w:szCs w:val="22"/>
          <w:u w:val="dotted"/>
        </w:rPr>
      </w:pPr>
    </w:p>
    <w:p w14:paraId="5950E8ED" w14:textId="207EC1CC" w:rsidR="002335D8" w:rsidRPr="00E974FC" w:rsidRDefault="00A468C5" w:rsidP="002335D8">
      <w:pPr>
        <w:ind w:left="360"/>
        <w:rPr>
          <w:b/>
          <w:szCs w:val="22"/>
        </w:rPr>
      </w:pPr>
      <w:r w:rsidRPr="00E974FC">
        <w:rPr>
          <w:b/>
          <w:szCs w:val="22"/>
        </w:rPr>
        <w:t xml:space="preserve">Be it enacted by the </w:t>
      </w:r>
      <w:r w:rsidR="007578DA" w:rsidRPr="00E974FC">
        <w:rPr>
          <w:b/>
          <w:szCs w:val="22"/>
        </w:rPr>
        <w:fldChar w:fldCharType="begin"/>
      </w:r>
      <w:r w:rsidR="007578DA" w:rsidRPr="00E974FC">
        <w:rPr>
          <w:b/>
          <w:szCs w:val="22"/>
        </w:rPr>
        <w:instrText xml:space="preserve"> DOCPROPERTY  GovBody  \* MERGEFORMAT </w:instrText>
      </w:r>
      <w:r w:rsidR="007578DA" w:rsidRPr="00E974FC">
        <w:rPr>
          <w:b/>
          <w:szCs w:val="22"/>
        </w:rPr>
        <w:fldChar w:fldCharType="separate"/>
      </w:r>
      <w:r w:rsidR="00D90281">
        <w:rPr>
          <w:b/>
          <w:szCs w:val="22"/>
        </w:rPr>
        <w:t>Town Board</w:t>
      </w:r>
      <w:r w:rsidR="007578DA" w:rsidRPr="00E974FC">
        <w:rPr>
          <w:b/>
          <w:szCs w:val="22"/>
        </w:rPr>
        <w:fldChar w:fldCharType="end"/>
      </w:r>
      <w:r w:rsidRPr="00E974FC">
        <w:rPr>
          <w:b/>
          <w:szCs w:val="22"/>
        </w:rPr>
        <w:t xml:space="preserve"> of the</w:t>
      </w:r>
      <w:r w:rsidR="002335D8" w:rsidRPr="00E974FC">
        <w:rPr>
          <w:b/>
          <w:szCs w:val="22"/>
        </w:rPr>
        <w:t xml:space="preserve"> </w:t>
      </w:r>
    </w:p>
    <w:p w14:paraId="1004C2B6" w14:textId="0664148E" w:rsidR="007578DA" w:rsidRPr="00E974FC" w:rsidRDefault="007578DA" w:rsidP="00C73986">
      <w:pPr>
        <w:spacing w:after="720"/>
        <w:ind w:left="360"/>
        <w:rPr>
          <w:b/>
          <w:szCs w:val="22"/>
        </w:rPr>
      </w:pPr>
      <w:r w:rsidRPr="00E974FC">
        <w:rPr>
          <w:b/>
          <w:szCs w:val="22"/>
        </w:rPr>
        <w:fldChar w:fldCharType="begin"/>
      </w:r>
      <w:r w:rsidRPr="00E974FC">
        <w:rPr>
          <w:b/>
          <w:szCs w:val="22"/>
        </w:rPr>
        <w:instrText xml:space="preserve"> DOCPROPERTY  MuniType  \* MERGEFORMAT </w:instrText>
      </w:r>
      <w:r w:rsidRPr="00E974FC">
        <w:rPr>
          <w:b/>
          <w:szCs w:val="22"/>
        </w:rPr>
        <w:fldChar w:fldCharType="separate"/>
      </w:r>
      <w:r w:rsidR="00D90281">
        <w:rPr>
          <w:b/>
          <w:szCs w:val="22"/>
        </w:rPr>
        <w:t>Town</w:t>
      </w:r>
      <w:r w:rsidRPr="00E974FC">
        <w:rPr>
          <w:b/>
          <w:szCs w:val="22"/>
        </w:rPr>
        <w:fldChar w:fldCharType="end"/>
      </w:r>
      <w:r w:rsidRPr="00E974FC">
        <w:rPr>
          <w:b/>
          <w:szCs w:val="22"/>
        </w:rPr>
        <w:t xml:space="preserve"> of </w:t>
      </w:r>
      <w:r w:rsidRPr="00E974FC">
        <w:rPr>
          <w:b/>
          <w:szCs w:val="22"/>
        </w:rPr>
        <w:fldChar w:fldCharType="begin"/>
      </w:r>
      <w:r w:rsidRPr="00E974FC">
        <w:rPr>
          <w:b/>
          <w:szCs w:val="22"/>
        </w:rPr>
        <w:instrText xml:space="preserve"> DOCPROPERTY  MuniName  \* MERGEFORMAT </w:instrText>
      </w:r>
      <w:r w:rsidRPr="00E974FC">
        <w:rPr>
          <w:b/>
          <w:szCs w:val="22"/>
        </w:rPr>
        <w:fldChar w:fldCharType="separate"/>
      </w:r>
      <w:r w:rsidR="00D90281">
        <w:rPr>
          <w:b/>
          <w:szCs w:val="22"/>
        </w:rPr>
        <w:t>Sodus</w:t>
      </w:r>
      <w:r w:rsidRPr="00E974FC">
        <w:rPr>
          <w:b/>
          <w:szCs w:val="22"/>
        </w:rPr>
        <w:fldChar w:fldCharType="end"/>
      </w:r>
      <w:r w:rsidRPr="00E974FC">
        <w:rPr>
          <w:b/>
          <w:szCs w:val="22"/>
        </w:rPr>
        <w:t xml:space="preserve"> as follows:</w:t>
      </w:r>
    </w:p>
    <w:p w14:paraId="21AE8833" w14:textId="77777777" w:rsidR="00A468C5" w:rsidRDefault="00A468C5">
      <w:pPr>
        <w:jc w:val="center"/>
      </w:pPr>
      <w:r>
        <w:rPr>
          <w:b/>
        </w:rPr>
        <w:t>(SEE ATTACHED)</w:t>
      </w:r>
    </w:p>
    <w:p w14:paraId="3FABDC54" w14:textId="77777777" w:rsidR="00A468C5" w:rsidRDefault="00A468C5">
      <w:pPr>
        <w:tabs>
          <w:tab w:val="left" w:pos="360"/>
          <w:tab w:val="left" w:pos="720"/>
          <w:tab w:val="left" w:pos="1080"/>
        </w:tabs>
        <w:jc w:val="center"/>
        <w:sectPr w:rsidR="00A468C5">
          <w:footerReference w:type="first" r:id="rId10"/>
          <w:pgSz w:w="12240" w:h="15840" w:code="1"/>
          <w:pgMar w:top="720" w:right="720" w:bottom="720" w:left="720" w:header="432" w:footer="432" w:gutter="0"/>
          <w:pgNumType w:start="1"/>
          <w:cols w:space="720"/>
          <w:titlePg/>
          <w:docGrid w:linePitch="360"/>
        </w:sectPr>
      </w:pPr>
    </w:p>
    <w:p w14:paraId="3F304726" w14:textId="77777777" w:rsidR="00A468C5" w:rsidRDefault="00A468C5">
      <w:pPr>
        <w:tabs>
          <w:tab w:val="left" w:pos="360"/>
          <w:tab w:val="left" w:pos="720"/>
          <w:tab w:val="left" w:pos="1080"/>
        </w:tabs>
        <w:jc w:val="center"/>
      </w:pPr>
      <w:r>
        <w:lastRenderedPageBreak/>
        <w:t>ARTICLE I</w:t>
      </w:r>
    </w:p>
    <w:p w14:paraId="3A266555" w14:textId="77777777" w:rsidR="00B04BDC" w:rsidRDefault="00A468C5" w:rsidP="00B04BDC">
      <w:pPr>
        <w:jc w:val="center"/>
        <w:rPr>
          <w:b/>
        </w:rPr>
      </w:pPr>
      <w:r>
        <w:rPr>
          <w:b/>
        </w:rPr>
        <w:t>Adoption of Code</w:t>
      </w:r>
    </w:p>
    <w:p w14:paraId="6E0A3043" w14:textId="77777777" w:rsidR="00A468C5" w:rsidRDefault="00B04BDC">
      <w:pPr>
        <w:pStyle w:val="Section"/>
      </w:pPr>
      <w:r>
        <w:rPr>
          <w:b w:val="0"/>
        </w:rPr>
        <w:t>§</w:t>
      </w:r>
      <w:r w:rsidR="00A468C5">
        <w:t xml:space="preserve"> 1-1. </w:t>
      </w:r>
      <w:r w:rsidR="000100E3">
        <w:t>Code adopted; continuation of existing provisions</w:t>
      </w:r>
      <w:r w:rsidR="00A468C5">
        <w:t>.</w:t>
      </w:r>
    </w:p>
    <w:p w14:paraId="17EA77FF" w14:textId="7C4B98E6" w:rsidR="002E367F" w:rsidRDefault="00A468C5" w:rsidP="00C73986">
      <w:pPr>
        <w:pStyle w:val="Para"/>
      </w:pPr>
      <w:r>
        <w:t xml:space="preserve">In accordance with Subdivision 3 of § 20 of the Municipal Home Rule Law, the local laws, </w:t>
      </w:r>
      <w:r w:rsidRPr="00925D6B">
        <w:t xml:space="preserve">ordinances and certain resolutions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as codified </w:t>
      </w:r>
      <w:r w:rsidR="00352ED6" w:rsidRPr="00352ED6">
        <w:fldChar w:fldCharType="begin"/>
      </w:r>
      <w:r w:rsidR="00352ED6" w:rsidRPr="00352ED6">
        <w:instrText xml:space="preserve"> IF </w:instrText>
      </w:r>
      <w:fldSimple w:instr=" DOCPROPERTY  MuniCode  \* MERGEFORMAT ">
        <w:r w:rsidR="00D90281">
          <w:instrText>T</w:instrText>
        </w:r>
      </w:fldSimple>
      <w:r w:rsidR="00352ED6" w:rsidRPr="00352ED6">
        <w:instrText xml:space="preserve"> = C "and consisting of the Charter and Chapters 1 through " "and consisting of Chapters 1 through " \* MERGEFORMAT </w:instrText>
      </w:r>
      <w:r w:rsidR="00352ED6" w:rsidRPr="00352ED6">
        <w:fldChar w:fldCharType="separate"/>
      </w:r>
      <w:r w:rsidR="00D90281" w:rsidRPr="00D90281">
        <w:rPr>
          <w:bCs/>
          <w:noProof/>
        </w:rPr>
        <w:t xml:space="preserve">and </w:t>
      </w:r>
      <w:r w:rsidR="00D90281" w:rsidRPr="00352ED6">
        <w:rPr>
          <w:noProof/>
        </w:rPr>
        <w:t xml:space="preserve">consisting of Chapters 1 through </w:t>
      </w:r>
      <w:r w:rsidR="00352ED6" w:rsidRPr="00352ED6">
        <w:fldChar w:fldCharType="end"/>
      </w:r>
      <w:fldSimple w:instr=" DOCPROPERTY  LastChapter  \* MERGEFORMAT ">
        <w:r w:rsidR="00D90281">
          <w:t>135</w:t>
        </w:r>
      </w:fldSimple>
      <w:r>
        <w:t xml:space="preserve">, </w:t>
      </w:r>
      <w:r w:rsidR="00F94D78">
        <w:t>together with an Appendix,</w:t>
      </w:r>
      <w:r>
        <w:t xml:space="preserve"> </w:t>
      </w:r>
      <w:r w:rsidR="000100E3" w:rsidRPr="00233082">
        <w:t xml:space="preserve">are hereby approved, adopted, and enacted as the Code </w:t>
      </w:r>
      <w:r w:rsidRPr="00925D6B">
        <w:t xml:space="preserve">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here</w:t>
      </w:r>
      <w:r w:rsidR="000100E3">
        <w:t>in</w:t>
      </w:r>
      <w:r w:rsidRPr="00925D6B">
        <w:t xml:space="preserve">after </w:t>
      </w:r>
      <w:r w:rsidR="000100E3" w:rsidRPr="00233082">
        <w:t>referred to as the "Code."</w:t>
      </w:r>
      <w:r w:rsidR="000100E3">
        <w:t xml:space="preserve"> The provisions of the Code, insofar as they are substantively the same as those of local laws, ordinances and resolutions in force immediately prior to the enactment of the Code by this local law, are intended as a continuation of such local laws, ordinances and resolutions and not as new enactments</w:t>
      </w:r>
      <w:r w:rsidR="002E367F">
        <w:t xml:space="preserve">. </w:t>
      </w:r>
      <w:r w:rsidR="002E367F" w:rsidRPr="00F94D78">
        <w:t xml:space="preserve">This local law and the Code adopted hereby shall supersede and replace the </w:t>
      </w:r>
      <w:r w:rsidR="00F94D78" w:rsidRPr="00F94D78">
        <w:t>1994</w:t>
      </w:r>
      <w:r w:rsidR="002E367F" w:rsidRPr="00F94D78">
        <w:t xml:space="preserve"> Code </w:t>
      </w:r>
      <w:r w:rsidR="00211E21" w:rsidRPr="00F94D78">
        <w:t xml:space="preserve">of the </w:t>
      </w:r>
      <w:fldSimple w:instr=" DOCPROPERTY  MuniType  \* MERGEFORMAT ">
        <w:r w:rsidR="00D90281" w:rsidRPr="00F94D78">
          <w:t>Town</w:t>
        </w:r>
      </w:fldSimple>
      <w:r w:rsidR="00211E21" w:rsidRPr="00F94D78">
        <w:t xml:space="preserve"> of </w:t>
      </w:r>
      <w:fldSimple w:instr=" DOCPROPERTY  MuniName  \* MERGEFORMAT ">
        <w:r w:rsidR="00D90281" w:rsidRPr="00F94D78">
          <w:t>Sodus</w:t>
        </w:r>
      </w:fldSimple>
      <w:r w:rsidR="002E367F" w:rsidRPr="00F94D78">
        <w:t xml:space="preserve">, </w:t>
      </w:r>
      <w:r w:rsidR="00F94D78">
        <w:t xml:space="preserve">as renumbered in 2003, and </w:t>
      </w:r>
      <w:r w:rsidR="002E367F" w:rsidRPr="00F94D78">
        <w:t>as amended and supplemented.</w:t>
      </w:r>
    </w:p>
    <w:p w14:paraId="190A3CA5" w14:textId="77777777" w:rsidR="00A468C5" w:rsidRDefault="00B04BDC">
      <w:pPr>
        <w:pStyle w:val="Section"/>
      </w:pPr>
      <w:r>
        <w:t>§</w:t>
      </w:r>
      <w:r w:rsidR="00A468C5">
        <w:t xml:space="preserve"> 1-2. </w:t>
      </w:r>
      <w:r w:rsidR="00211E21">
        <w:t>Code on file; additions and amendments</w:t>
      </w:r>
      <w:r w:rsidR="00A468C5">
        <w:t>.</w:t>
      </w:r>
    </w:p>
    <w:p w14:paraId="38C53299" w14:textId="72DBD200" w:rsidR="00211E21" w:rsidRDefault="00211E21" w:rsidP="00211E21">
      <w:pPr>
        <w:pStyle w:val="Level1"/>
        <w:ind w:left="360" w:hanging="360"/>
      </w:pPr>
      <w:r w:rsidRPr="00DE7120">
        <w:t>A.</w:t>
      </w:r>
      <w:r w:rsidRPr="00DE7120">
        <w:tab/>
      </w:r>
      <w:r w:rsidRPr="002D479A">
        <w:t xml:space="preserve">A copy of the Code has been filed in the office of the </w:t>
      </w:r>
      <w:fldSimple w:instr=" DOCPROPERTY  MuniType  \* MERGEFORMAT ">
        <w:r w:rsidR="00D90281">
          <w:t>Town</w:t>
        </w:r>
      </w:fldSimple>
      <w:r>
        <w:t xml:space="preserve"> </w:t>
      </w:r>
      <w:r w:rsidRPr="002D479A">
        <w:t xml:space="preserve">Clerk and shall remain there for use and examination by the public until final action is taken on this local law. Following adoption of this local law such copy shall be certified to by the Clerk of the </w:t>
      </w:r>
      <w:fldSimple w:instr=" DOCPROPERTY  MuniType  \* MERGEFORMAT ">
        <w:r w:rsidR="00D90281">
          <w:t>Town</w:t>
        </w:r>
      </w:fldSimple>
      <w:r w:rsidRPr="00925D6B">
        <w:t xml:space="preserve"> of </w:t>
      </w:r>
      <w:fldSimple w:instr=" DOCPROPERTY  MuniName  \* MERGEFORMAT ">
        <w:r w:rsidR="00D90281">
          <w:t>Sodus</w:t>
        </w:r>
      </w:fldSimple>
      <w:r>
        <w:t xml:space="preserve"> </w:t>
      </w:r>
      <w:r w:rsidRPr="002D479A">
        <w:t xml:space="preserve">by impressing thereon the Seal of the </w:t>
      </w:r>
      <w:fldSimple w:instr=" DOCPROPERTY  MuniType  \* MERGEFORMAT ">
        <w:r w:rsidR="00D90281">
          <w:t>Town</w:t>
        </w:r>
      </w:fldSimple>
      <w:r w:rsidRPr="002D479A">
        <w:t xml:space="preserve">, as provided by law, and such certified copy shall remain on file in the office of the </w:t>
      </w:r>
      <w:fldSimple w:instr=" DOCPROPERTY  MuniType  \* MERGEFORMAT ">
        <w:r w:rsidR="00D90281">
          <w:t>Town</w:t>
        </w:r>
      </w:fldSimple>
      <w:r w:rsidRPr="00925D6B">
        <w:t xml:space="preserve"> </w:t>
      </w:r>
      <w:r w:rsidRPr="002D479A">
        <w:t>Clerk, to be made available to persons desiring to examine the same during all times while said Code is in effect.</w:t>
      </w:r>
    </w:p>
    <w:p w14:paraId="0032FB51" w14:textId="48CA900F" w:rsidR="00211E21" w:rsidRDefault="00211E21" w:rsidP="00211E21">
      <w:pPr>
        <w:pStyle w:val="Level1"/>
        <w:ind w:left="360" w:hanging="360"/>
      </w:pPr>
      <w:r>
        <w:t>B.</w:t>
      </w:r>
      <w:r>
        <w:tab/>
        <w:t xml:space="preserve">Additions or amendments to the Code, when adopted in such form as to indicate the intent of </w:t>
      </w:r>
      <w:r w:rsidRPr="00925D6B">
        <w:t xml:space="preserve">the </w:t>
      </w:r>
      <w:fldSimple w:instr=" DOCPROPERTY  GovBody  \* MERGEFORMAT ">
        <w:r w:rsidR="00D90281">
          <w:t>Town Board</w:t>
        </w:r>
      </w:fldSimple>
      <w:r>
        <w:t xml:space="preserve"> to make them a part thereof, shall be deemed to be incorporated into such Code so that reference to the "</w:t>
      </w:r>
      <w:r w:rsidRPr="00233082">
        <w:t xml:space="preserve">Code </w:t>
      </w:r>
      <w:r w:rsidRPr="00925D6B">
        <w:t xml:space="preserve">of the </w:t>
      </w:r>
      <w:fldSimple w:instr=" DOCPROPERTY  MuniType  \* MERGEFORMAT ">
        <w:r w:rsidR="00D90281">
          <w:t>Town</w:t>
        </w:r>
      </w:fldSimple>
      <w:r w:rsidRPr="00925D6B">
        <w:t xml:space="preserve"> of </w:t>
      </w:r>
      <w:fldSimple w:instr=" DOCPROPERTY  MuniName  \* MERGEFORMAT ">
        <w:r w:rsidR="00D90281">
          <w:t>Sodus</w:t>
        </w:r>
      </w:fldSimple>
      <w:r>
        <w:t xml:space="preserve">" shall be understood and intended to include such additions and amendments. </w:t>
      </w:r>
      <w:r w:rsidRPr="00AD2394">
        <w:t>Nothing contained in this local law shall affect the status of any local law, ordinance or resolution contained in</w:t>
      </w:r>
      <w:r>
        <w:t xml:space="preserve"> the Code</w:t>
      </w:r>
      <w:r w:rsidRPr="00AD2394">
        <w:t xml:space="preserve">, and such local laws, ordinances or resolutions may be amended, deleted or changed from time to time as the </w:t>
      </w:r>
      <w:fldSimple w:instr=" DOCPROPERTY  GovBody  \* MERGEFORMAT ">
        <w:r w:rsidR="00D90281">
          <w:t>Town Board</w:t>
        </w:r>
      </w:fldSimple>
      <w:r w:rsidR="002D2F46">
        <w:t xml:space="preserve"> deems </w:t>
      </w:r>
      <w:r w:rsidRPr="00AD2394">
        <w:t>desirable</w:t>
      </w:r>
      <w:r w:rsidR="002D2F46">
        <w:t>.</w:t>
      </w:r>
    </w:p>
    <w:p w14:paraId="3EDFFCD6" w14:textId="77777777" w:rsidR="002D2F46" w:rsidRDefault="002D2F46" w:rsidP="002D2F46">
      <w:pPr>
        <w:pStyle w:val="Section"/>
      </w:pPr>
      <w:r>
        <w:t>§ 1-3. Notice; publication.</w:t>
      </w:r>
    </w:p>
    <w:p w14:paraId="31F3703E" w14:textId="46F8A07F" w:rsidR="002D2F46" w:rsidRDefault="002D2F46" w:rsidP="002D2F46">
      <w:pPr>
        <w:tabs>
          <w:tab w:val="left" w:pos="360"/>
          <w:tab w:val="left" w:pos="720"/>
          <w:tab w:val="left" w:pos="1080"/>
        </w:tabs>
        <w:jc w:val="both"/>
      </w:pPr>
      <w:r w:rsidRPr="00610B13">
        <w:t xml:space="preserve">In the event that notice of enactment </w:t>
      </w:r>
      <w:r>
        <w:t xml:space="preserve">of this local law </w:t>
      </w:r>
      <w:r w:rsidRPr="00610B13">
        <w:t xml:space="preserve">is required </w:t>
      </w:r>
      <w:r>
        <w:t xml:space="preserve">due </w:t>
      </w:r>
      <w:r w:rsidRPr="00610B13">
        <w:t xml:space="preserve">to </w:t>
      </w:r>
      <w:r>
        <w:t>amendments adopted</w:t>
      </w:r>
      <w:r w:rsidRPr="00610B13">
        <w:t xml:space="preserve"> by way of this local law to zoning or land use provisions</w:t>
      </w:r>
      <w:r>
        <w:t>,</w:t>
      </w:r>
      <w:r w:rsidRPr="00610B13">
        <w:t xml:space="preserve"> or is otherwise required by law, the</w:t>
      </w:r>
      <w:r w:rsidRPr="00BE099B">
        <w:t xml:space="preserve"> Clerk of the </w:t>
      </w:r>
      <w:fldSimple w:instr=" DOCPROPERTY  MuniType  \* MERGEFORMAT ">
        <w:r w:rsidR="00D90281">
          <w:t>Town</w:t>
        </w:r>
      </w:fldSimple>
      <w:r w:rsidRPr="00925D6B">
        <w:t xml:space="preserve"> of </w:t>
      </w:r>
      <w:fldSimple w:instr=" DOCPROPERTY  MuniName  \* MERGEFORMAT ">
        <w:r w:rsidR="00D90281">
          <w:t>Sodus</w:t>
        </w:r>
      </w:fldSimple>
      <w:r>
        <w:t xml:space="preserve"> </w:t>
      </w:r>
      <w:r w:rsidRPr="00BE099B">
        <w:t xml:space="preserve">shall cause notice of the </w:t>
      </w:r>
      <w:r>
        <w:t>enactment</w:t>
      </w:r>
      <w:r w:rsidRPr="00BE099B">
        <w:t xml:space="preserve"> of this local law to be given in the manner required by law.</w:t>
      </w:r>
      <w:r>
        <w:t xml:space="preserve"> </w:t>
      </w:r>
      <w:r w:rsidRPr="00C955F9">
        <w:t xml:space="preserve">The </w:t>
      </w:r>
      <w:r>
        <w:t xml:space="preserve">notice of the enactment of </w:t>
      </w:r>
      <w:r w:rsidRPr="00C955F9">
        <w:t>this local law, coupled with the availability of a copy of the Code for inspection by the public, shall be deemed, held and considered to be due and legal publication of all provisions of the Code for all purposes.</w:t>
      </w:r>
    </w:p>
    <w:p w14:paraId="6325BBDC" w14:textId="77777777" w:rsidR="002D2F46" w:rsidRDefault="002D2F46" w:rsidP="002D2F46">
      <w:pPr>
        <w:pStyle w:val="Section"/>
      </w:pPr>
      <w:r>
        <w:t>§ 1-4. Severability.</w:t>
      </w:r>
    </w:p>
    <w:p w14:paraId="39A4CFBF" w14:textId="77777777" w:rsidR="002D2F46" w:rsidRDefault="002D2F46" w:rsidP="002D2F46">
      <w:pPr>
        <w:pStyle w:val="Para"/>
      </w:pPr>
      <w:r>
        <w:t>Each section of this local law and of the Code and every part of each section is an independent section or part of a section, and the holding of any section or a part thereof to be unconstitutional, void or ineffective for any cause shall not be deemed to affect the validity or constitutionality of any other sections or parts thereof.</w:t>
      </w:r>
    </w:p>
    <w:p w14:paraId="02C2B0A7" w14:textId="77777777" w:rsidR="00D16D9D" w:rsidRPr="00D16D9D" w:rsidRDefault="00B04BDC" w:rsidP="00D16D9D">
      <w:pPr>
        <w:pStyle w:val="Section"/>
      </w:pPr>
      <w:r>
        <w:lastRenderedPageBreak/>
        <w:t>§</w:t>
      </w:r>
      <w:r w:rsidR="008C252D" w:rsidRPr="00F47631">
        <w:rPr>
          <w:szCs w:val="22"/>
        </w:rPr>
        <w:t> 1-</w:t>
      </w:r>
      <w:r w:rsidR="002D2F46">
        <w:rPr>
          <w:szCs w:val="22"/>
        </w:rPr>
        <w:t>5</w:t>
      </w:r>
      <w:r w:rsidR="008C252D" w:rsidRPr="00F47631">
        <w:rPr>
          <w:szCs w:val="22"/>
        </w:rPr>
        <w:t xml:space="preserve">. </w:t>
      </w:r>
      <w:r w:rsidR="00D16D9D" w:rsidRPr="00F47631">
        <w:rPr>
          <w:szCs w:val="22"/>
        </w:rPr>
        <w:t>Repealer</w:t>
      </w:r>
      <w:r>
        <w:rPr>
          <w:szCs w:val="22"/>
        </w:rPr>
        <w:t>.</w:t>
      </w:r>
    </w:p>
    <w:p w14:paraId="01FF971E" w14:textId="09288A2B" w:rsidR="00D16D9D" w:rsidRPr="00DE7120" w:rsidRDefault="00D16D9D" w:rsidP="00211E21">
      <w:pPr>
        <w:pStyle w:val="Level1"/>
        <w:ind w:left="360" w:hanging="360"/>
        <w:rPr>
          <w:highlight w:val="green"/>
        </w:rPr>
      </w:pPr>
      <w:r w:rsidRPr="00DE7120">
        <w:t>A.</w:t>
      </w:r>
      <w:r w:rsidRPr="00DE7120">
        <w:tab/>
        <w:t xml:space="preserve">Repeal of inconsistent enactments. </w:t>
      </w:r>
      <w:r w:rsidR="002D2F46">
        <w:t>A</w:t>
      </w:r>
      <w:r w:rsidRPr="00DE7120">
        <w:t>ll local laws and ordinances</w:t>
      </w:r>
      <w:r w:rsidR="00951D01">
        <w:t xml:space="preserve"> </w:t>
      </w:r>
      <w:r w:rsidR="00951D01" w:rsidRPr="00DE7120">
        <w:t>of a general and permanent nature</w:t>
      </w:r>
      <w:r w:rsidRPr="00DE7120">
        <w:t>, or parts of such local laws or ordinances, inconsistent with the provisions contained in the Code adopted by thi</w:t>
      </w:r>
      <w:r w:rsidR="002D2F46">
        <w:t>s local law are hereby repealed;</w:t>
      </w:r>
      <w:r w:rsidRPr="00DE7120">
        <w:t xml:space="preserve"> </w:t>
      </w:r>
      <w:r w:rsidRPr="00B04BDC">
        <w:t>provided</w:t>
      </w:r>
      <w:r w:rsidRPr="00DE7120">
        <w:t>, however, that such repeal shall only be to the extent of such inconsistency, and any valid legislation of the</w:t>
      </w:r>
      <w:r w:rsidRPr="00925D6B">
        <w:t xml:space="preserve"> </w:t>
      </w:r>
      <w:fldSimple w:instr=" DOCPROPERTY  MuniType  \* MERGEFORMAT ">
        <w:r w:rsidR="00D90281">
          <w:t>Town</w:t>
        </w:r>
      </w:fldSimple>
      <w:r w:rsidRPr="00925D6B">
        <w:t xml:space="preserve"> of </w:t>
      </w:r>
      <w:fldSimple w:instr=" DOCPROPERTY  MuniName  \* MERGEFORMAT ">
        <w:r w:rsidR="00D90281">
          <w:t>Sodus</w:t>
        </w:r>
      </w:fldSimple>
      <w:r w:rsidRPr="00DE7120">
        <w:t xml:space="preserve"> which is not in conflict with the provisions of the Code shall be deemed to r</w:t>
      </w:r>
      <w:r w:rsidR="00211E21">
        <w:t>emain in full force and effect.</w:t>
      </w:r>
    </w:p>
    <w:p w14:paraId="4554FFF7" w14:textId="1B8CF3FB" w:rsidR="00D16D9D" w:rsidRPr="00C25307" w:rsidRDefault="00D16D9D" w:rsidP="00211E21">
      <w:pPr>
        <w:pStyle w:val="Level1"/>
        <w:ind w:left="360" w:hanging="360"/>
      </w:pPr>
      <w:r w:rsidRPr="00C25307">
        <w:t>B.</w:t>
      </w:r>
      <w:r w:rsidRPr="00C25307">
        <w:tab/>
        <w:t>Repeal of specific enactments. The</w:t>
      </w:r>
      <w:r w:rsidR="00723CAA">
        <w:t xml:space="preserve"> </w:t>
      </w:r>
      <w:fldSimple w:instr=" DOCPROPERTY  GovBody  \* MERGEFORMAT ">
        <w:r w:rsidR="00D90281">
          <w:t>Town Board</w:t>
        </w:r>
      </w:fldSimple>
      <w:r w:rsidR="00723CAA">
        <w:t xml:space="preserve"> </w:t>
      </w:r>
      <w:r w:rsidRPr="00C25307">
        <w:t xml:space="preserve">of the </w:t>
      </w:r>
      <w:fldSimple w:instr=" DOCPROPERTY  MuniType  \* MERGEFORMAT ">
        <w:r w:rsidR="00D90281">
          <w:t>Town</w:t>
        </w:r>
      </w:fldSimple>
      <w:r w:rsidRPr="00C25307">
        <w:t xml:space="preserve"> of </w:t>
      </w:r>
      <w:fldSimple w:instr=" DOCPROPERTY  MuniName  \* MERGEFORMAT ">
        <w:r w:rsidR="00D90281">
          <w:t>Sodus</w:t>
        </w:r>
      </w:fldSimple>
      <w:r w:rsidRPr="00C25307">
        <w:t xml:space="preserve"> has determined that the following local laws and/or ordinances are no longer in effect and hereby specifically repeals the following legislation:</w:t>
      </w:r>
    </w:p>
    <w:p w14:paraId="68EC7BB1" w14:textId="6F27D78D" w:rsidR="00D16D9D" w:rsidRPr="00B04BDC" w:rsidRDefault="00D16D9D" w:rsidP="003105A8">
      <w:pPr>
        <w:pStyle w:val="Level2"/>
        <w:ind w:left="720"/>
        <w:jc w:val="both"/>
      </w:pPr>
      <w:r w:rsidRPr="00B04BDC">
        <w:t>(1)</w:t>
      </w:r>
      <w:r w:rsidRPr="00B04BDC">
        <w:tab/>
        <w:t xml:space="preserve">Local Law No. </w:t>
      </w:r>
      <w:r w:rsidR="00F94D78">
        <w:t>1-1971, continuing the elective office of the Assessor, included as Chapter 5 of the 1994 Code and Chapter 10 of the 2003 Code.</w:t>
      </w:r>
    </w:p>
    <w:p w14:paraId="53522D1C" w14:textId="7CB187B4" w:rsidR="00D16D9D" w:rsidRPr="00C25307" w:rsidRDefault="00D16D9D" w:rsidP="003105A8">
      <w:pPr>
        <w:pStyle w:val="Level2"/>
        <w:ind w:left="720"/>
        <w:jc w:val="both"/>
      </w:pPr>
      <w:r w:rsidRPr="00C25307">
        <w:t>(2)</w:t>
      </w:r>
      <w:r w:rsidRPr="00C25307">
        <w:tab/>
      </w:r>
      <w:r w:rsidR="00F94D78">
        <w:t>Resolution adopted March 1, 1972, establishing the Water Department, included as Chapter 28 of the 1994 Code and Chapter 31 of the 2003 Code.</w:t>
      </w:r>
    </w:p>
    <w:p w14:paraId="51B2F3E9" w14:textId="77777777" w:rsidR="00A468C5" w:rsidRDefault="00B04BDC">
      <w:pPr>
        <w:pStyle w:val="Section"/>
      </w:pPr>
      <w:r>
        <w:t>§</w:t>
      </w:r>
      <w:r w:rsidR="00A468C5">
        <w:t> 1-</w:t>
      </w:r>
      <w:r w:rsidR="00B21228">
        <w:t>6</w:t>
      </w:r>
      <w:r w:rsidR="00A468C5">
        <w:t>. Enactments saved from repeal; matters not affected.</w:t>
      </w:r>
    </w:p>
    <w:p w14:paraId="5944008B" w14:textId="77777777" w:rsidR="00B04BDC" w:rsidRDefault="00A468C5" w:rsidP="00C73986">
      <w:pPr>
        <w:pStyle w:val="Para"/>
      </w:pPr>
      <w:r>
        <w:t>The repeal of local laws and ordinances provided for in § 1-</w:t>
      </w:r>
      <w:r w:rsidR="00B21228">
        <w:t>5</w:t>
      </w:r>
      <w:r>
        <w:t xml:space="preserve"> of this local law shall not affect the following classes of local laws, ordinances, rights and obligations, which are hereby expressly saved from repeal:</w:t>
      </w:r>
    </w:p>
    <w:p w14:paraId="20D5B89A" w14:textId="67ED22CD" w:rsidR="00A468C5" w:rsidRPr="00925D6B" w:rsidRDefault="00A468C5" w:rsidP="00B21228">
      <w:pPr>
        <w:pStyle w:val="Level1"/>
        <w:ind w:left="360" w:hanging="360"/>
      </w:pPr>
      <w:r w:rsidRPr="00925D6B">
        <w:t>A.</w:t>
      </w:r>
      <w:r w:rsidRPr="00925D6B">
        <w:tab/>
        <w:t xml:space="preserve">Any right or liability established, accrued or incurred under any legislative provision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prior to the effective date of this local law or any action or proceeding brought for the enforcement of such right or liability.</w:t>
      </w:r>
    </w:p>
    <w:p w14:paraId="4217B932" w14:textId="7ADE1C6C" w:rsidR="00A468C5" w:rsidRPr="00925D6B" w:rsidRDefault="00A468C5" w:rsidP="00B21228">
      <w:pPr>
        <w:pStyle w:val="Level1"/>
        <w:ind w:left="360" w:hanging="360"/>
      </w:pPr>
      <w:r w:rsidRPr="00925D6B">
        <w:t>B.</w:t>
      </w:r>
      <w:r w:rsidRPr="00925D6B">
        <w:tab/>
        <w:t xml:space="preserve">Any offense or act committed or done before the effective date of this local law in violation of any legislative provision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or any penalty, punishment or forfeiture which may result therefrom.</w:t>
      </w:r>
    </w:p>
    <w:p w14:paraId="2328976C" w14:textId="78DA3F71" w:rsidR="00A468C5" w:rsidRPr="00925D6B" w:rsidRDefault="00A468C5" w:rsidP="00B21228">
      <w:pPr>
        <w:pStyle w:val="Level1"/>
        <w:ind w:left="360" w:hanging="360"/>
      </w:pPr>
      <w:r w:rsidRPr="00925D6B">
        <w:t>C.</w:t>
      </w:r>
      <w:r w:rsidRPr="00925D6B">
        <w:tab/>
        <w:t xml:space="preserve">Any prosecution, indictment, action, suit or other proceeding pending or any judgment rendered prior to the effective date of this local law brought pursuant to any legislative provision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w:t>
      </w:r>
    </w:p>
    <w:p w14:paraId="6745BF0F" w14:textId="6AB0585C" w:rsidR="00A468C5" w:rsidRPr="00925D6B" w:rsidRDefault="00A468C5" w:rsidP="00B21228">
      <w:pPr>
        <w:pStyle w:val="Level1"/>
        <w:ind w:left="360" w:hanging="360"/>
      </w:pPr>
      <w:r w:rsidRPr="00925D6B">
        <w:t>D.</w:t>
      </w:r>
      <w:r w:rsidRPr="00925D6B">
        <w:tab/>
        <w:t xml:space="preserve">Any agreement entered into or any franchise, license, right, easement or privilege heretofore granted or conferred by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w:t>
      </w:r>
    </w:p>
    <w:p w14:paraId="79BF7E75" w14:textId="5EFFA473" w:rsidR="00A468C5" w:rsidRPr="00925D6B" w:rsidRDefault="00A468C5" w:rsidP="00B21228">
      <w:pPr>
        <w:pStyle w:val="Level1"/>
        <w:ind w:left="360" w:hanging="360"/>
      </w:pPr>
      <w:r w:rsidRPr="00925D6B">
        <w:t>E.</w:t>
      </w:r>
      <w:r w:rsidRPr="00925D6B">
        <w:tab/>
        <w:t xml:space="preserve">Any local law or ordinance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providing for the laying out, opening, altering, widening, relocating, straightening, establishing grade, changing name, improvement, acceptance or vacation of any right-of-way, easement, street, road, highway, park or other public place within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or any portion thereof.</w:t>
      </w:r>
    </w:p>
    <w:p w14:paraId="426350CE" w14:textId="56069870" w:rsidR="00A468C5" w:rsidRPr="00925D6B" w:rsidRDefault="00A468C5" w:rsidP="00B21228">
      <w:pPr>
        <w:pStyle w:val="Level1"/>
        <w:ind w:left="360" w:hanging="360"/>
      </w:pPr>
      <w:r w:rsidRPr="00925D6B">
        <w:t>F.</w:t>
      </w:r>
      <w:r w:rsidRPr="00925D6B">
        <w:tab/>
        <w:t xml:space="preserve">Any local law or ordinance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appropriating money or transferring funds, promising or guaranteeing the payment of money or authorizing the issuance and delivery of any bond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xml:space="preserve"> or other instruments or evidence of the </w:t>
      </w:r>
      <w:fldSimple w:instr=" DOCPROPERTY  MuniType  \* MERGEFORMAT ">
        <w:r w:rsidR="00D90281">
          <w:t>Town</w:t>
        </w:r>
      </w:fldSimple>
      <w:r w:rsidR="00DB679A" w:rsidRPr="00925D6B">
        <w:t xml:space="preserve">’s </w:t>
      </w:r>
      <w:r w:rsidRPr="00925D6B">
        <w:t>indebtedness.</w:t>
      </w:r>
    </w:p>
    <w:p w14:paraId="771FC3E0" w14:textId="77777777" w:rsidR="00A468C5" w:rsidRDefault="00A468C5" w:rsidP="00B21228">
      <w:pPr>
        <w:pStyle w:val="Level1"/>
        <w:ind w:left="360" w:hanging="360"/>
      </w:pPr>
      <w:r w:rsidRPr="00925D6B">
        <w:lastRenderedPageBreak/>
        <w:t>G.</w:t>
      </w:r>
      <w:r w:rsidRPr="00925D6B">
        <w:tab/>
        <w:t>Local laws or ordinances authorizing the purchase, sale, lease or transfer of property, or</w:t>
      </w:r>
      <w:r>
        <w:t xml:space="preserve"> any lawful contract, agreement or obligation.</w:t>
      </w:r>
    </w:p>
    <w:p w14:paraId="18AA6ECD" w14:textId="77777777" w:rsidR="00A468C5" w:rsidRDefault="00A468C5" w:rsidP="00B21228">
      <w:pPr>
        <w:pStyle w:val="Level1"/>
        <w:ind w:left="360" w:hanging="360"/>
      </w:pPr>
      <w:r>
        <w:t>H.</w:t>
      </w:r>
      <w:r>
        <w:tab/>
        <w:t>The levy or imposition of special assessments or charges.</w:t>
      </w:r>
    </w:p>
    <w:p w14:paraId="5D695CDA" w14:textId="77777777" w:rsidR="00A468C5" w:rsidRDefault="00A468C5" w:rsidP="00B21228">
      <w:pPr>
        <w:pStyle w:val="Level1"/>
        <w:ind w:left="360" w:hanging="360"/>
      </w:pPr>
      <w:r>
        <w:t>I.</w:t>
      </w:r>
      <w:r>
        <w:tab/>
        <w:t>The annexation or dedication of property.</w:t>
      </w:r>
    </w:p>
    <w:p w14:paraId="2E1C01BF" w14:textId="77777777" w:rsidR="00A468C5" w:rsidRDefault="00A468C5" w:rsidP="00B21228">
      <w:pPr>
        <w:pStyle w:val="Level1"/>
        <w:ind w:left="360" w:hanging="360"/>
      </w:pPr>
      <w:r>
        <w:t>J.</w:t>
      </w:r>
      <w:r>
        <w:tab/>
        <w:t>Any local law or ordinance relating to salaries and compensation.</w:t>
      </w:r>
    </w:p>
    <w:p w14:paraId="037BBB1B" w14:textId="77777777" w:rsidR="00A468C5" w:rsidRDefault="00A468C5" w:rsidP="00B21228">
      <w:pPr>
        <w:pStyle w:val="Level1"/>
        <w:ind w:left="360" w:hanging="360"/>
      </w:pPr>
      <w:r>
        <w:t>K.</w:t>
      </w:r>
      <w:r>
        <w:tab/>
        <w:t>Any local law or ordinance amending the Zoning Map.</w:t>
      </w:r>
    </w:p>
    <w:p w14:paraId="3CC5AF8F" w14:textId="2E222A06" w:rsidR="00A468C5" w:rsidRDefault="00A468C5" w:rsidP="00B21228">
      <w:pPr>
        <w:pStyle w:val="Level1"/>
        <w:ind w:left="360" w:hanging="360"/>
      </w:pPr>
      <w:r>
        <w:t>L.</w:t>
      </w:r>
      <w:r>
        <w:tab/>
        <w:t xml:space="preserve">Any local law or ordinance relating to or establishing a pension plan or pension fund for </w:t>
      </w:r>
      <w:fldSimple w:instr=" DOCPROPERTY  MuniType  \* MERGEFORMAT ">
        <w:r w:rsidR="00D90281">
          <w:t>Town</w:t>
        </w:r>
      </w:fldSimple>
      <w:r>
        <w:t xml:space="preserve"> employees.</w:t>
      </w:r>
    </w:p>
    <w:p w14:paraId="06ECD5FF" w14:textId="403C18AE" w:rsidR="00A468C5" w:rsidRDefault="00A468C5" w:rsidP="00B21228">
      <w:pPr>
        <w:pStyle w:val="Level1"/>
        <w:ind w:left="360" w:hanging="360"/>
      </w:pPr>
      <w:r w:rsidRPr="00925D6B">
        <w:t>M.</w:t>
      </w:r>
      <w:r w:rsidRPr="00925D6B">
        <w:tab/>
        <w:t xml:space="preserve">Any local law or ordinance or portion of a local law or ordinance establishing a specific fee amount for any license, permit or service obtained from the </w:t>
      </w:r>
      <w:fldSimple w:instr=" DOCPROPERTY  MuniType  \* MERGEFORMAT ">
        <w:r w:rsidR="00D90281">
          <w:t>Town</w:t>
        </w:r>
      </w:fldSimple>
      <w:r w:rsidRPr="00925D6B">
        <w:t>.</w:t>
      </w:r>
    </w:p>
    <w:p w14:paraId="46DA5155" w14:textId="0FCE2316" w:rsidR="00A468C5" w:rsidRDefault="00A468C5" w:rsidP="00B21228">
      <w:pPr>
        <w:pStyle w:val="Level1"/>
        <w:ind w:left="360" w:hanging="360"/>
      </w:pPr>
      <w:r>
        <w:t>N.</w:t>
      </w:r>
      <w:r>
        <w:tab/>
        <w:t>Any local law</w:t>
      </w:r>
      <w:r w:rsidR="0007070F">
        <w:t xml:space="preserve"> </w:t>
      </w:r>
      <w:r w:rsidR="0007070F" w:rsidRPr="001D5C43">
        <w:t>or ordinance</w:t>
      </w:r>
      <w:r w:rsidR="001D5C43">
        <w:t xml:space="preserve"> </w:t>
      </w:r>
      <w:r>
        <w:t xml:space="preserve">adopted subsequent to </w:t>
      </w:r>
      <w:fldSimple w:instr=" DOCPROPERTY  Cutoff  \* MERGEFORMAT ">
        <w:r w:rsidR="00D90281">
          <w:t>December 10, 2024</w:t>
        </w:r>
      </w:fldSimple>
      <w:r w:rsidRPr="00C25307">
        <w:t>.</w:t>
      </w:r>
    </w:p>
    <w:p w14:paraId="406EFE79" w14:textId="77777777" w:rsidR="00A468C5" w:rsidRDefault="00B04BDC">
      <w:pPr>
        <w:pStyle w:val="Section"/>
      </w:pPr>
      <w:r>
        <w:t>§</w:t>
      </w:r>
      <w:r w:rsidR="00B21228">
        <w:t> 1-7</w:t>
      </w:r>
      <w:r w:rsidR="00A468C5">
        <w:t xml:space="preserve">. </w:t>
      </w:r>
      <w:r w:rsidR="00B21228">
        <w:t>Changes in previously adopted legislation</w:t>
      </w:r>
      <w:r w:rsidR="00A468C5">
        <w:t>.</w:t>
      </w:r>
    </w:p>
    <w:p w14:paraId="7D254491" w14:textId="7909F832" w:rsidR="00A468C5" w:rsidRPr="00925D6B" w:rsidRDefault="00A468C5" w:rsidP="00B21228">
      <w:pPr>
        <w:pStyle w:val="Level1"/>
        <w:ind w:left="360" w:hanging="360"/>
      </w:pPr>
      <w:r w:rsidRPr="00925D6B">
        <w:t>A.</w:t>
      </w:r>
      <w:r w:rsidRPr="00925D6B">
        <w:tab/>
        <w:t xml:space="preserve">In compiling and preparing the local laws, ordinances and resolutions for publication as the Code of the </w:t>
      </w:r>
      <w:fldSimple w:instr=" DOCPROPERTY  MuniType  \* MERGEFORMAT ">
        <w:r w:rsidR="00D90281">
          <w:t>Town</w:t>
        </w:r>
      </w:fldSimple>
      <w:r w:rsidR="00DB679A" w:rsidRPr="00925D6B">
        <w:t xml:space="preserve"> </w:t>
      </w:r>
      <w:r w:rsidRPr="00925D6B">
        <w:t xml:space="preserve">of </w:t>
      </w:r>
      <w:fldSimple w:instr=" DOCPROPERTY  MuniName  \* MERGEFORMAT ">
        <w:r w:rsidR="00D90281">
          <w:t>Sodus</w:t>
        </w:r>
      </w:fldSimple>
      <w:r w:rsidRPr="00925D6B">
        <w:t>, certain grammatical changes and other minor nonsubstantive changes were made in one or more of said pieces of legislation. It is the intention of the</w:t>
      </w:r>
      <w:r w:rsidR="00555623" w:rsidRPr="00925D6B">
        <w:t xml:space="preserve"> </w:t>
      </w:r>
      <w:fldSimple w:instr=" DOCPROPERTY  GovBody  \* MERGEFORMAT ">
        <w:r w:rsidR="00D90281">
          <w:t>Town Board</w:t>
        </w:r>
      </w:fldSimple>
      <w:r w:rsidR="00555623">
        <w:t xml:space="preserve"> </w:t>
      </w:r>
      <w:r w:rsidRPr="00925D6B">
        <w:t>that all such changes be adopted as part of the Code as if the local laws, ordinances and resolutions had been previously formally amended to read as such.</w:t>
      </w:r>
    </w:p>
    <w:p w14:paraId="19C45C00" w14:textId="77777777" w:rsidR="00A468C5" w:rsidRDefault="00A468C5" w:rsidP="00B21228">
      <w:pPr>
        <w:pStyle w:val="Level1"/>
        <w:ind w:left="360" w:hanging="360"/>
      </w:pPr>
      <w:r w:rsidRPr="00925D6B">
        <w:t>B.</w:t>
      </w:r>
      <w:r w:rsidRPr="00925D6B">
        <w:tab/>
        <w:t>In addition, the amendments and/or additions as set forth in Schedule A attached hereto and made a part hereof are made herewith, to become effective upon the effective date of</w:t>
      </w:r>
      <w:r>
        <w:t xml:space="preserve"> this local law. (Chapter and section number references are to the local laws, ordinances and resolutions as they have been renumbered and appear in the Code.)</w:t>
      </w:r>
    </w:p>
    <w:p w14:paraId="1D0A2014" w14:textId="77777777" w:rsidR="003105A8" w:rsidRDefault="003105A8" w:rsidP="00B21228">
      <w:pPr>
        <w:pStyle w:val="Level1"/>
        <w:ind w:left="360" w:hanging="360"/>
      </w:pPr>
      <w:r>
        <w:t>C.</w:t>
      </w:r>
      <w:r>
        <w:tab/>
        <w:t>Througout the Code:</w:t>
      </w:r>
    </w:p>
    <w:p w14:paraId="287D5BF6" w14:textId="79887CA2" w:rsidR="003105A8" w:rsidRPr="003105A8" w:rsidRDefault="003105A8" w:rsidP="003105A8">
      <w:pPr>
        <w:pStyle w:val="Level2"/>
        <w:ind w:left="720"/>
        <w:jc w:val="both"/>
      </w:pPr>
      <w:r w:rsidRPr="00B04BDC">
        <w:t>(1)</w:t>
      </w:r>
      <w:r w:rsidRPr="00B04BDC">
        <w:tab/>
      </w:r>
      <w:r w:rsidR="00F94D78">
        <w:t>References to "Building Department" are amended to "Code Enforcement Office."</w:t>
      </w:r>
    </w:p>
    <w:p w14:paraId="6C3DA4C9" w14:textId="46992D1F" w:rsidR="003105A8" w:rsidRDefault="003105A8" w:rsidP="003105A8">
      <w:pPr>
        <w:pStyle w:val="Level2"/>
        <w:ind w:left="720"/>
        <w:jc w:val="both"/>
      </w:pPr>
      <w:r>
        <w:t>(2)</w:t>
      </w:r>
      <w:r>
        <w:tab/>
      </w:r>
      <w:r w:rsidR="00F94D78">
        <w:t>References to "Building Inspector" are amended to "Code Enforcement Officer."</w:t>
      </w:r>
    </w:p>
    <w:p w14:paraId="13E7AA9C" w14:textId="70FBDF25" w:rsidR="003105A8" w:rsidRDefault="003105A8" w:rsidP="003105A8">
      <w:pPr>
        <w:pStyle w:val="Level2"/>
        <w:ind w:left="720"/>
        <w:jc w:val="both"/>
      </w:pPr>
      <w:r>
        <w:t>(3)</w:t>
      </w:r>
      <w:r>
        <w:tab/>
      </w:r>
      <w:r w:rsidR="00F94D78">
        <w:t>References to "Dog Warden" are amended to "Dog Control Officer."</w:t>
      </w:r>
    </w:p>
    <w:p w14:paraId="55C668DF" w14:textId="379C7D4F" w:rsidR="00F94D78" w:rsidRDefault="003105A8" w:rsidP="00F94D78">
      <w:pPr>
        <w:pStyle w:val="Level2"/>
        <w:ind w:left="720"/>
        <w:jc w:val="both"/>
      </w:pPr>
      <w:r>
        <w:t>(4)</w:t>
      </w:r>
      <w:r>
        <w:tab/>
      </w:r>
      <w:r w:rsidR="00F94D78">
        <w:t>References to "mobile home" are amended to "manufactured home."</w:t>
      </w:r>
    </w:p>
    <w:p w14:paraId="266B3C66" w14:textId="77777777" w:rsidR="003105A8" w:rsidRDefault="003105A8" w:rsidP="003105A8">
      <w:pPr>
        <w:pStyle w:val="Section"/>
      </w:pPr>
      <w:r>
        <w:t>§ 1-8. Titles and headings; editor's notes.</w:t>
      </w:r>
    </w:p>
    <w:p w14:paraId="7AF8CFCC" w14:textId="77777777" w:rsidR="003105A8" w:rsidRPr="009874AD" w:rsidRDefault="003105A8" w:rsidP="003105A8">
      <w:pPr>
        <w:pStyle w:val="Level1"/>
        <w:tabs>
          <w:tab w:val="left" w:pos="1080"/>
        </w:tabs>
        <w:ind w:left="360" w:hanging="360"/>
        <w:rPr>
          <w:i/>
        </w:rPr>
      </w:pPr>
      <w:r>
        <w:t>A.</w:t>
      </w:r>
      <w:r>
        <w:tab/>
        <w:t>Chapter and article titles, headings and titles of sections and other divisions of the Code are inserted in the Code and may be inserted in supplements to the Code for the convenience of persons using the Code and are not part of the legislation.</w:t>
      </w:r>
    </w:p>
    <w:p w14:paraId="3648AE89" w14:textId="77777777" w:rsidR="003105A8" w:rsidRDefault="003105A8" w:rsidP="003105A8">
      <w:pPr>
        <w:pStyle w:val="Level1"/>
        <w:tabs>
          <w:tab w:val="left" w:pos="1080"/>
        </w:tabs>
        <w:ind w:left="360" w:hanging="360"/>
      </w:pPr>
      <w:r>
        <w:lastRenderedPageBreak/>
        <w:t>B.</w:t>
      </w:r>
      <w:r>
        <w:tab/>
        <w:t>Editor's notes indicating sources of sections, giving other information or referring to the statutes or to other parts of the Code are inserted in the Code and may be inserted in supplements to the Code for the convenience of persons using the Code and are not part of the legislation.</w:t>
      </w:r>
    </w:p>
    <w:p w14:paraId="1D5C8720" w14:textId="77777777" w:rsidR="00B21228" w:rsidRDefault="00B21228" w:rsidP="00B21228">
      <w:pPr>
        <w:pStyle w:val="Section"/>
      </w:pPr>
      <w:r>
        <w:t>§ 1-</w:t>
      </w:r>
      <w:r w:rsidR="003105A8">
        <w:t>9</w:t>
      </w:r>
      <w:r>
        <w:t>. Penalties for tampering with Code.</w:t>
      </w:r>
    </w:p>
    <w:p w14:paraId="01B8A9CD" w14:textId="5B317CA6" w:rsidR="00B21228" w:rsidRDefault="00B21228" w:rsidP="00B21228">
      <w:pPr>
        <w:pStyle w:val="Para"/>
      </w:pPr>
      <w:r w:rsidRPr="00925D6B">
        <w:t xml:space="preserve">Any person who alters or tampers with the Code of the </w:t>
      </w:r>
      <w:fldSimple w:instr=" DOCPROPERTY  MuniType  \* MERGEFORMAT ">
        <w:r w:rsidR="00D90281">
          <w:t>Town</w:t>
        </w:r>
      </w:fldSimple>
      <w:r w:rsidRPr="00925D6B">
        <w:t xml:space="preserve"> of </w:t>
      </w:r>
      <w:fldSimple w:instr=" DOCPROPERTY  MuniName  \* MERGEFORMAT ">
        <w:r w:rsidR="00D90281">
          <w:t>Sodus</w:t>
        </w:r>
      </w:fldSimple>
      <w:r w:rsidRPr="00925D6B">
        <w:t xml:space="preserve"> in any manner whatsoever which will cause the legislation of the </w:t>
      </w:r>
      <w:fldSimple w:instr=" DOCPROPERTY  MuniType  \* MERGEFORMAT ">
        <w:r w:rsidR="00D90281">
          <w:t>Town</w:t>
        </w:r>
      </w:fldSimple>
      <w:r w:rsidRPr="00925D6B">
        <w:t xml:space="preserve"> of </w:t>
      </w:r>
      <w:fldSimple w:instr=" DOCPROPERTY  MuniName  \* MERGEFORMAT ">
        <w:r w:rsidR="00D90281">
          <w:t>Sodus</w:t>
        </w:r>
      </w:fldSimple>
      <w:r w:rsidRPr="00925D6B">
        <w:t xml:space="preserve"> to be misrepresented thereby, or who violates any other provision of this local law, shall be guilty of an offense and shall, upon conviction thereof, be subject to a fine of not more than $250 or imprisonment for a term of not more than 15</w:t>
      </w:r>
      <w:r>
        <w:t xml:space="preserve"> days, or both.</w:t>
      </w:r>
    </w:p>
    <w:p w14:paraId="2456C26A" w14:textId="77777777" w:rsidR="00A468C5" w:rsidRDefault="00B04BDC">
      <w:pPr>
        <w:pStyle w:val="Section"/>
      </w:pPr>
      <w:r>
        <w:t>§</w:t>
      </w:r>
      <w:r w:rsidR="00A468C5">
        <w:t> 1-1</w:t>
      </w:r>
      <w:r w:rsidR="004B41D7">
        <w:t>0</w:t>
      </w:r>
      <w:r w:rsidR="00A468C5">
        <w:t>. When effective.</w:t>
      </w:r>
    </w:p>
    <w:p w14:paraId="2F6D250B" w14:textId="77777777" w:rsidR="00A468C5" w:rsidRDefault="00A468C5" w:rsidP="00C73986">
      <w:pPr>
        <w:pStyle w:val="Para"/>
      </w:pPr>
      <w:r>
        <w:t>This local law shall take effect immediately upon filing with the Secretary of State of the State of New York.</w:t>
      </w:r>
    </w:p>
    <w:p w14:paraId="0932DAE3" w14:textId="77777777" w:rsidR="00A468C5" w:rsidRDefault="00A468C5">
      <w:pPr>
        <w:tabs>
          <w:tab w:val="left" w:pos="360"/>
          <w:tab w:val="left" w:pos="720"/>
          <w:tab w:val="left" w:pos="1080"/>
        </w:tabs>
        <w:jc w:val="center"/>
        <w:rPr>
          <w:b/>
        </w:rPr>
        <w:sectPr w:rsidR="00A468C5">
          <w:footerReference w:type="default" r:id="rId11"/>
          <w:headerReference w:type="first" r:id="rId12"/>
          <w:footerReference w:type="first" r:id="rId13"/>
          <w:pgSz w:w="12240" w:h="15840"/>
          <w:pgMar w:top="1440" w:right="1800" w:bottom="1440" w:left="1800" w:header="720" w:footer="720" w:gutter="0"/>
          <w:pgNumType w:start="1"/>
          <w:cols w:space="720"/>
          <w:formProt w:val="0"/>
          <w:titlePg/>
          <w:docGrid w:linePitch="360"/>
        </w:sectPr>
      </w:pPr>
    </w:p>
    <w:p w14:paraId="7F03D94E" w14:textId="77777777" w:rsidR="00A468C5" w:rsidRDefault="00A468C5" w:rsidP="00F37119">
      <w:pPr>
        <w:pStyle w:val="BodyText"/>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r>
        <w:rPr>
          <w:b/>
          <w:sz w:val="22"/>
        </w:rPr>
        <w:lastRenderedPageBreak/>
        <w:t>(Complete the certification in the paragraph that applies to the filing of this local law and strikeout that which is not applicable.)</w:t>
      </w:r>
    </w:p>
    <w:p w14:paraId="51B470EF" w14:textId="77777777" w:rsidR="00F37119" w:rsidRDefault="00F37119" w:rsidP="00F37119">
      <w:pPr>
        <w:pStyle w:val="BodyText"/>
        <w:widowControl/>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rPr>
      </w:pPr>
    </w:p>
    <w:p w14:paraId="125D545F" w14:textId="77777777" w:rsidR="00A468C5" w:rsidRPr="00F37119" w:rsidRDefault="00A468C5" w:rsidP="00534A01">
      <w:pPr>
        <w:pStyle w:val="LocalLawFilingHeader"/>
      </w:pPr>
      <w:r>
        <w:t>1.</w:t>
      </w:r>
      <w:r>
        <w:tab/>
        <w:t>(Final adoption by local legislative body only.)</w:t>
      </w:r>
    </w:p>
    <w:p w14:paraId="217A884C" w14:textId="77777777" w:rsidR="00A468C5" w:rsidRDefault="00A468C5" w:rsidP="00F37119">
      <w:pPr>
        <w:pStyle w:val="LocalLawFilingBody"/>
      </w:pPr>
      <w:r w:rsidRPr="007578DA">
        <w:t xml:space="preserve">I hereby certify that the local law annexed hereto, designated as local law No._______ of 20______ </w:t>
      </w:r>
      <w:r w:rsidR="00F37119">
        <w:t xml:space="preserve">of the (County) (City) (Town) (Village) of _______________________________ </w:t>
      </w:r>
      <w:r w:rsidRPr="007578DA">
        <w:t xml:space="preserve">was duly passed by the </w:t>
      </w:r>
      <w:r w:rsidR="00F37119">
        <w:t xml:space="preserve">(Name of Legislative Body) _______________________________ </w:t>
      </w:r>
      <w:r w:rsidRPr="007578DA">
        <w:t>on ____________________________ 20______, in accordance with the applicable provisions of la</w:t>
      </w:r>
      <w:r>
        <w:t>w.</w:t>
      </w:r>
    </w:p>
    <w:p w14:paraId="74CB7F88" w14:textId="77777777" w:rsidR="00A468C5" w:rsidRDefault="00A468C5" w:rsidP="00534A01">
      <w:pPr>
        <w:pStyle w:val="LocalLawFilingHeader"/>
      </w:pPr>
      <w:r>
        <w:t>2.</w:t>
      </w:r>
      <w:r>
        <w:tab/>
        <w:t>(</w:t>
      </w:r>
      <w:r w:rsidRPr="00534A01">
        <w:t>Passage</w:t>
      </w:r>
      <w:r>
        <w:t xml:space="preserve"> by local legislative body with approval, no disapproval or repassage after disapproval by the Elective Chief Executive Officer*.)</w:t>
      </w:r>
    </w:p>
    <w:p w14:paraId="3DE87FE3" w14:textId="77777777" w:rsidR="00A468C5" w:rsidRDefault="00A468C5" w:rsidP="00F37119">
      <w:pPr>
        <w:pStyle w:val="LocalLawFilingBody"/>
      </w:pPr>
      <w:r>
        <w:t>I hereby certify that the local law annexed hereto, designated as local law No. ______ of 20_____ of the (County) (City) (Town) (Village) of _______________________________ was duly passed by the (Name of Legislative Body) _______________________________ on _______________ 20______, and was (approved) (not approved) (repassed after disapproval) by the (Elective Chief Executive Officer*)_______________________________ and was deemed duly adopted on __________ 20______, in accordance with the applicable provisions of law.</w:t>
      </w:r>
    </w:p>
    <w:p w14:paraId="1B7F0E7E" w14:textId="77777777" w:rsidR="00A468C5" w:rsidRPr="00F37119" w:rsidRDefault="00A468C5" w:rsidP="00534A01">
      <w:pPr>
        <w:pStyle w:val="LocalLawFilingHeader"/>
      </w:pPr>
      <w:r>
        <w:t>3.</w:t>
      </w:r>
      <w:r>
        <w:tab/>
        <w:t>(Final adoption by referendum.)</w:t>
      </w:r>
    </w:p>
    <w:p w14:paraId="745BC83E" w14:textId="77777777" w:rsidR="00A468C5" w:rsidRDefault="00A468C5" w:rsidP="00534A01">
      <w:pPr>
        <w:pStyle w:val="LocalLawFilingBody"/>
      </w:pPr>
      <w:r>
        <w:t>I hereby certify that the local law annexed hereto, designated as local law No. _______ of 20_____ of the (County) (City) (Town) (Village) of _______________________________ was duly passed by the (Name of Legislative Body) _______________________________ on _______________ 20_____, and was (approved) (not approved) (repassed after disapproval) by the (Elective Chief Executive Officer*)_______________________________ on __________ 20______. Such local law was submitted to the people by reason of a (mandatory) (permissive) referendum, and received the affirmative vote of a majority of the qualified electors voting thereon at the (general) (special) (annual) election held on _________________________ 20_______, in accordance with the applicable provisions of law.</w:t>
      </w:r>
    </w:p>
    <w:p w14:paraId="001DF5E1" w14:textId="77777777" w:rsidR="00A468C5" w:rsidRPr="00534A01" w:rsidRDefault="00A468C5" w:rsidP="00534A01">
      <w:pPr>
        <w:pStyle w:val="LocalLawFilingHeader"/>
      </w:pPr>
      <w:r>
        <w:t>4.</w:t>
      </w:r>
      <w:r>
        <w:tab/>
        <w:t>(</w:t>
      </w:r>
      <w:r w:rsidRPr="00534A01">
        <w:t>Subject</w:t>
      </w:r>
      <w:r>
        <w:t xml:space="preserve"> to permissive referendum and final adoption because no valid petition was filed requesting referendum.)</w:t>
      </w:r>
    </w:p>
    <w:p w14:paraId="186E55E3" w14:textId="77777777" w:rsidR="00A468C5" w:rsidRDefault="00A468C5" w:rsidP="00F37119">
      <w:pPr>
        <w:pStyle w:val="LocalLawFilingBody"/>
      </w:pPr>
      <w:r>
        <w:t>I hereby certify that the local law annexed hereto, designated as local law No. _______ of 20_____ of the (County) (City) (Town) (Village) of _______________________________ was duly passed by the (Name of Legislative Body) _______________________________ on ______________ 20_____, and was (approved) (not approved) (repassed after disapproval) by the (Elective Chief Executive Officer*) __________________________ on __________ 20______. Such local law was subject to permissive referendum and no valid petition requesting such referendum was filed as of ___________________ 20______, in accordance with the applicable provisions of law.</w:t>
      </w:r>
    </w:p>
    <w:p w14:paraId="5BE1B231" w14:textId="77777777" w:rsidR="00A468C5" w:rsidRPr="00F37119" w:rsidRDefault="00A468C5" w:rsidP="00F37119">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760"/>
        <w:jc w:val="both"/>
        <w:rPr>
          <w:sz w:val="18"/>
          <w:szCs w:val="18"/>
        </w:rPr>
      </w:pPr>
    </w:p>
    <w:p w14:paraId="7C7DEA01" w14:textId="77777777" w:rsidR="00A468C5" w:rsidRPr="00F37119" w:rsidRDefault="00A468C5" w:rsidP="00F37119">
      <w:pPr>
        <w:pBdr>
          <w:top w:val="single" w:sz="8" w:space="0" w:color="auto"/>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szCs w:val="18"/>
        </w:rPr>
      </w:pPr>
      <w:r w:rsidRPr="00F37119">
        <w:rPr>
          <w:sz w:val="18"/>
          <w:szCs w:val="18"/>
        </w:rPr>
        <w:t>*Elective Chief Executive Officer means or includes the chief executive officer of a county elected on a county-wide basis or, if there be none, the chairperson of the county legislative body, the mayor of a city or village, or the supervisor of a town where such officer is vested with the power to approve or veto local laws or ordinances.</w:t>
      </w:r>
    </w:p>
    <w:p w14:paraId="05872379" w14:textId="77777777" w:rsidR="00A468C5" w:rsidRDefault="00A468C5">
      <w:pPr>
        <w:tabs>
          <w:tab w:val="left" w:pos="360"/>
          <w:tab w:val="left" w:pos="720"/>
          <w:tab w:val="left" w:pos="1080"/>
        </w:tabs>
        <w:jc w:val="center"/>
        <w:rPr>
          <w:b/>
        </w:rPr>
      </w:pPr>
    </w:p>
    <w:p w14:paraId="2C689D38" w14:textId="77777777" w:rsidR="00A468C5" w:rsidRDefault="00A468C5">
      <w:pPr>
        <w:tabs>
          <w:tab w:val="left" w:pos="360"/>
          <w:tab w:val="left" w:pos="720"/>
          <w:tab w:val="left" w:pos="1080"/>
        </w:tabs>
        <w:jc w:val="center"/>
        <w:rPr>
          <w:b/>
        </w:rPr>
        <w:sectPr w:rsidR="00A468C5">
          <w:headerReference w:type="first" r:id="rId14"/>
          <w:footerReference w:type="first" r:id="rId15"/>
          <w:pgSz w:w="12240" w:h="15840" w:code="1"/>
          <w:pgMar w:top="720" w:right="720" w:bottom="720" w:left="720" w:header="432" w:footer="432" w:gutter="0"/>
          <w:pgNumType w:start="1"/>
          <w:cols w:space="720"/>
          <w:formProt w:val="0"/>
          <w:titlePg/>
          <w:docGrid w:linePitch="360"/>
        </w:sectPr>
      </w:pPr>
    </w:p>
    <w:p w14:paraId="44643307" w14:textId="77777777" w:rsidR="00A468C5" w:rsidRPr="00534A01" w:rsidRDefault="00A468C5" w:rsidP="00534A01">
      <w:pPr>
        <w:pStyle w:val="LocalLawFilingHeader"/>
      </w:pPr>
      <w:r>
        <w:lastRenderedPageBreak/>
        <w:t>5.</w:t>
      </w:r>
      <w:r>
        <w:tab/>
        <w:t>(City local law concerning Charter revision proposed by petition.)</w:t>
      </w:r>
    </w:p>
    <w:p w14:paraId="53066A89" w14:textId="77777777" w:rsidR="00A468C5" w:rsidRDefault="00A468C5" w:rsidP="00534A01">
      <w:pPr>
        <w:pStyle w:val="LocalLawFilingBody"/>
      </w:pPr>
      <w:r>
        <w:t>I hereby certify that the local law annexed hereto, designated as local law No. ______________ of 20_____ of the City of ____________________ having been submitted to referendum pursuant to the provisions of section (36) (37) of the Municipal Home Rule Law, and having received the affirmative vote of a majority of the qualified electors of such city voting thereon at the (special) (general) election held on ______________ 20_____, became operative.</w:t>
      </w:r>
    </w:p>
    <w:p w14:paraId="3831DF30" w14:textId="77777777" w:rsidR="00A468C5" w:rsidRDefault="00A468C5" w:rsidP="00534A01">
      <w:pPr>
        <w:pStyle w:val="LocalLawFilingHeader"/>
      </w:pPr>
      <w:r>
        <w:t>6.</w:t>
      </w:r>
      <w:r>
        <w:tab/>
        <w:t>(County local law concerning adoption of Charter.)</w:t>
      </w:r>
    </w:p>
    <w:p w14:paraId="6C4C10F9" w14:textId="77777777" w:rsidR="00A468C5" w:rsidRDefault="00A468C5" w:rsidP="00534A01">
      <w:pPr>
        <w:pStyle w:val="LocalLawFilingBody"/>
      </w:pPr>
      <w:r>
        <w:t>I hereby certify that the local law annexed hereto, designated as local law No. _______________ of 20____ of the County of ________________________, State of New York, having been submitted to the electors at the General Election of November ________ 20____, pursuant to subdivisions 5 and 7 of section 33 of the Municipal Home Rule Law, and having received the affirmative vote of a majority of the qualified electors of the cities of said county as a unit and a majority of the qualified electors of the towns of said county considered as a unit voting at said general election, became operative.</w:t>
      </w:r>
    </w:p>
    <w:p w14:paraId="3D3406CF" w14:textId="77777777" w:rsidR="00A468C5" w:rsidRDefault="00A468C5" w:rsidP="00534A01">
      <w:pPr>
        <w:pStyle w:val="LocalLawFilingHeader"/>
      </w:pPr>
      <w:r>
        <w:t>(If any other authorized form of final adoption has been followed, please provide an appropriate certification.)</w:t>
      </w:r>
    </w:p>
    <w:p w14:paraId="0FF611D6" w14:textId="77777777" w:rsidR="00A468C5" w:rsidRDefault="00A468C5" w:rsidP="00534A01">
      <w:pPr>
        <w:pStyle w:val="LocalLawFilingBody"/>
      </w:pPr>
      <w:r>
        <w:t>I further certify that I have compared the preceding local law with the original on file in this office and that the same is a correct transcript therefrom and of the whole of such original local law, and was finally adopted in the manner indicated in paragraph ____________, above.</w:t>
      </w:r>
    </w:p>
    <w:p w14:paraId="6E170206" w14:textId="77777777" w:rsidR="00534A01" w:rsidRDefault="00534A01">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right"/>
      </w:pPr>
    </w:p>
    <w:p w14:paraId="03B5A4BB" w14:textId="77777777" w:rsidR="00A468C5" w:rsidRDefault="00A468C5">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jc w:val="right"/>
      </w:pPr>
      <w:r>
        <w:t>____________________________________________</w:t>
      </w:r>
    </w:p>
    <w:p w14:paraId="6A7D59D8" w14:textId="77777777" w:rsidR="00A468C5" w:rsidRDefault="00A468C5">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6"/>
        </w:rPr>
      </w:pPr>
      <w:r>
        <w:rPr>
          <w:sz w:val="16"/>
        </w:rPr>
        <w:t xml:space="preserve">Clerk of the </w:t>
      </w:r>
      <w:r w:rsidR="00366888">
        <w:rPr>
          <w:sz w:val="16"/>
        </w:rPr>
        <w:t>c</w:t>
      </w:r>
      <w:r>
        <w:rPr>
          <w:sz w:val="16"/>
        </w:rPr>
        <w:t>ounty legislative body, City, Town or Village Clerk or officer</w:t>
      </w:r>
    </w:p>
    <w:p w14:paraId="65ECB159" w14:textId="77777777" w:rsidR="00A468C5" w:rsidRDefault="00A468C5" w:rsidP="00366888">
      <w:pPr>
        <w:pBdr>
          <w:top w:val="single" w:sz="6" w:space="0" w:color="FFFFFF"/>
          <w:left w:val="single" w:sz="6" w:space="0" w:color="FFFFFF"/>
          <w:bottom w:val="single" w:sz="6" w:space="0" w:color="FFFFFF"/>
          <w:right w:val="single" w:sz="6" w:space="0" w:color="FFFFFF"/>
        </w:pBdr>
        <w:ind w:left="5940"/>
        <w:rPr>
          <w:sz w:val="16"/>
        </w:rPr>
      </w:pPr>
      <w:r>
        <w:rPr>
          <w:sz w:val="16"/>
        </w:rPr>
        <w:t>designated by local legislative body</w:t>
      </w:r>
    </w:p>
    <w:p w14:paraId="445C832A" w14:textId="77777777" w:rsidR="00A468C5" w:rsidRDefault="00A468C5">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C20C850" w14:textId="77777777" w:rsidR="00A468C5" w:rsidRDefault="00A468C5">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0B167AE" w14:textId="77777777" w:rsidR="00A468C5" w:rsidRDefault="00A468C5">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i/>
        </w:rPr>
        <w:t>(Seal)</w:t>
      </w:r>
      <w:r>
        <w:rPr>
          <w:i/>
        </w:rPr>
        <w:tab/>
      </w:r>
      <w:r>
        <w:rPr>
          <w:i/>
        </w:rPr>
        <w:tab/>
      </w:r>
      <w:r>
        <w:rPr>
          <w:i/>
        </w:rPr>
        <w:tab/>
      </w:r>
      <w:r>
        <w:rPr>
          <w:i/>
        </w:rPr>
        <w:tab/>
      </w:r>
      <w:r>
        <w:rPr>
          <w:i/>
        </w:rPr>
        <w:tab/>
      </w:r>
      <w:r>
        <w:rPr>
          <w:i/>
        </w:rPr>
        <w:tab/>
      </w:r>
      <w:r>
        <w:rPr>
          <w:i/>
        </w:rPr>
        <w:tab/>
      </w:r>
      <w:r>
        <w:rPr>
          <w:i/>
        </w:rPr>
        <w:tab/>
      </w:r>
      <w:r>
        <w:t>Date:___________________________</w:t>
      </w:r>
    </w:p>
    <w:p w14:paraId="30E31DAF" w14:textId="77777777" w:rsidR="00A468C5" w:rsidRDefault="00A468C5">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3F68125" w14:textId="77777777" w:rsidR="00534A01" w:rsidRDefault="00534A01">
      <w:pPr>
        <w:pBdr>
          <w:top w:val="single" w:sz="6" w:space="0" w:color="FFFFFF"/>
          <w:left w:val="single" w:sz="6" w:space="0" w:color="FFFFFF"/>
          <w:bottom w:val="single" w:sz="6" w:space="0" w:color="FFFFFF"/>
          <w:right w:val="single" w:sz="6" w:space="0" w:color="FFFFFF"/>
        </w:pBdr>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72C51AC1" w14:textId="77777777" w:rsidR="00A468C5" w:rsidRDefault="00A468C5">
      <w:pPr>
        <w:tabs>
          <w:tab w:val="left" w:pos="360"/>
          <w:tab w:val="left" w:pos="720"/>
          <w:tab w:val="left" w:pos="1080"/>
        </w:tabs>
        <w:jc w:val="center"/>
        <w:rPr>
          <w:b/>
        </w:rPr>
        <w:sectPr w:rsidR="00A468C5">
          <w:headerReference w:type="default" r:id="rId16"/>
          <w:footerReference w:type="first" r:id="rId17"/>
          <w:pgSz w:w="12240" w:h="15840"/>
          <w:pgMar w:top="720" w:right="720" w:bottom="720" w:left="720" w:header="432" w:footer="432" w:gutter="0"/>
          <w:pgNumType w:start="1"/>
          <w:cols w:space="720"/>
          <w:formProt w:val="0"/>
          <w:titlePg/>
          <w:docGrid w:linePitch="360"/>
        </w:sectPr>
      </w:pPr>
    </w:p>
    <w:p w14:paraId="0EA04A0D" w14:textId="77777777" w:rsidR="00A468C5" w:rsidRDefault="00A468C5">
      <w:pPr>
        <w:jc w:val="center"/>
        <w:rPr>
          <w:rFonts w:ascii="Times New Roman" w:hAnsi="Times New Roman"/>
          <w:b/>
          <w:sz w:val="28"/>
        </w:rPr>
      </w:pPr>
      <w:r>
        <w:rPr>
          <w:rFonts w:ascii="Times New Roman" w:hAnsi="Times New Roman"/>
          <w:b/>
          <w:sz w:val="28"/>
        </w:rPr>
        <w:lastRenderedPageBreak/>
        <w:t>General Code</w:t>
      </w:r>
    </w:p>
    <w:p w14:paraId="36458E32" w14:textId="77777777" w:rsidR="00A468C5" w:rsidRDefault="00A468C5">
      <w:pPr>
        <w:jc w:val="center"/>
        <w:rPr>
          <w:rFonts w:ascii="Times New Roman" w:hAnsi="Times New Roman"/>
          <w:b/>
          <w:sz w:val="28"/>
        </w:rPr>
      </w:pPr>
      <w:r>
        <w:rPr>
          <w:rFonts w:ascii="Times New Roman" w:hAnsi="Times New Roman"/>
          <w:b/>
          <w:sz w:val="28"/>
        </w:rPr>
        <w:t>Code Adoption Checklist</w:t>
      </w:r>
    </w:p>
    <w:p w14:paraId="256CD3DB" w14:textId="77777777" w:rsidR="00A468C5" w:rsidRDefault="00A468C5">
      <w:pPr>
        <w:rPr>
          <w:rFonts w:ascii="Times New Roman" w:hAnsi="Times New Roman"/>
          <w:sz w:val="24"/>
        </w:rPr>
      </w:pPr>
    </w:p>
    <w:p w14:paraId="5B083B2B" w14:textId="77777777" w:rsidR="00A468C5" w:rsidRDefault="00A468C5">
      <w:pPr>
        <w:jc w:val="center"/>
        <w:rPr>
          <w:rFonts w:ascii="Times New Roman" w:hAnsi="Times New Roman"/>
          <w:i/>
          <w:sz w:val="24"/>
        </w:rPr>
      </w:pPr>
      <w:r>
        <w:rPr>
          <w:rFonts w:ascii="Times New Roman" w:hAnsi="Times New Roman"/>
          <w:i/>
          <w:sz w:val="24"/>
        </w:rPr>
        <w:t xml:space="preserve">[Documents provided by General Code are </w:t>
      </w:r>
      <w:r>
        <w:rPr>
          <w:rFonts w:ascii="Times New Roman" w:hAnsi="Times New Roman"/>
          <w:b/>
          <w:i/>
          <w:sz w:val="24"/>
        </w:rPr>
        <w:t>boldface</w:t>
      </w:r>
      <w:r>
        <w:rPr>
          <w:rFonts w:ascii="Times New Roman" w:hAnsi="Times New Roman"/>
          <w:i/>
          <w:sz w:val="24"/>
        </w:rPr>
        <w:t xml:space="preserve">. Optional documents which can be provided by General Code are </w:t>
      </w:r>
      <w:r>
        <w:rPr>
          <w:rFonts w:ascii="Times New Roman" w:hAnsi="Times New Roman"/>
          <w:i/>
          <w:sz w:val="24"/>
          <w:u w:val="single"/>
        </w:rPr>
        <w:t>underlined</w:t>
      </w:r>
      <w:r>
        <w:rPr>
          <w:rFonts w:ascii="Times New Roman" w:hAnsi="Times New Roman"/>
          <w:i/>
          <w:sz w:val="24"/>
        </w:rPr>
        <w:t>.]</w:t>
      </w:r>
    </w:p>
    <w:p w14:paraId="65D2CCD1" w14:textId="77777777" w:rsidR="00A468C5" w:rsidRDefault="00A468C5">
      <w:pPr>
        <w:rPr>
          <w:rFonts w:ascii="Times New Roman" w:hAnsi="Times New Roman"/>
        </w:rPr>
      </w:pPr>
    </w:p>
    <w:p w14:paraId="630852DA" w14:textId="77777777" w:rsidR="00A468C5" w:rsidRDefault="00A468C5">
      <w:pPr>
        <w:rPr>
          <w:rFonts w:ascii="Times New Roman" w:hAnsi="Times New Roman"/>
        </w:rPr>
      </w:pPr>
      <w:r>
        <w:rPr>
          <w:rFonts w:ascii="Times New Roman" w:hAnsi="Times New Roman"/>
        </w:rPr>
        <w:t>1. All municipalities:</w:t>
      </w:r>
    </w:p>
    <w:p w14:paraId="515F68BC" w14:textId="77777777" w:rsidR="00A468C5" w:rsidRDefault="00A468C5">
      <w:pPr>
        <w:numPr>
          <w:ilvl w:val="0"/>
          <w:numId w:val="2"/>
        </w:numPr>
        <w:tabs>
          <w:tab w:val="clear" w:pos="1080"/>
          <w:tab w:val="num" w:pos="720"/>
        </w:tabs>
        <w:spacing w:after="120"/>
        <w:ind w:left="720"/>
        <w:jc w:val="both"/>
        <w:rPr>
          <w:rFonts w:ascii="Times New Roman" w:hAnsi="Times New Roman"/>
        </w:rPr>
      </w:pPr>
      <w:r>
        <w:rPr>
          <w:rFonts w:ascii="Times New Roman" w:hAnsi="Times New Roman"/>
        </w:rPr>
        <w:t xml:space="preserve">Submit </w:t>
      </w:r>
      <w:r>
        <w:rPr>
          <w:rFonts w:ascii="Times New Roman" w:hAnsi="Times New Roman"/>
          <w:b/>
        </w:rPr>
        <w:t>proposed</w:t>
      </w:r>
      <w:r>
        <w:rPr>
          <w:rFonts w:ascii="Times New Roman" w:hAnsi="Times New Roman"/>
        </w:rPr>
        <w:t xml:space="preserve"> </w:t>
      </w:r>
      <w:r>
        <w:rPr>
          <w:rFonts w:ascii="Times New Roman" w:hAnsi="Times New Roman"/>
          <w:b/>
        </w:rPr>
        <w:t>local law</w:t>
      </w:r>
      <w:r>
        <w:rPr>
          <w:rFonts w:ascii="Times New Roman" w:hAnsi="Times New Roman"/>
        </w:rPr>
        <w:t xml:space="preserve"> to the municipal attorney for review.</w:t>
      </w:r>
    </w:p>
    <w:p w14:paraId="5441D195" w14:textId="77777777" w:rsidR="00A468C5" w:rsidRDefault="00A468C5">
      <w:pPr>
        <w:jc w:val="both"/>
        <w:rPr>
          <w:rFonts w:ascii="Times New Roman" w:hAnsi="Times New Roman"/>
        </w:rPr>
      </w:pPr>
      <w:r>
        <w:rPr>
          <w:rFonts w:ascii="Times New Roman" w:hAnsi="Times New Roman"/>
        </w:rPr>
        <w:t>2. If zoning or land use revisions are part of the Code Adoption:</w:t>
      </w:r>
    </w:p>
    <w:p w14:paraId="7C12206F" w14:textId="77777777" w:rsidR="00A468C5" w:rsidRDefault="00A468C5">
      <w:pPr>
        <w:numPr>
          <w:ilvl w:val="0"/>
          <w:numId w:val="2"/>
        </w:numPr>
        <w:tabs>
          <w:tab w:val="clear" w:pos="1080"/>
          <w:tab w:val="num" w:pos="720"/>
        </w:tabs>
        <w:spacing w:after="120"/>
        <w:ind w:left="720"/>
        <w:jc w:val="both"/>
        <w:rPr>
          <w:rFonts w:ascii="Times New Roman" w:hAnsi="Times New Roman"/>
        </w:rPr>
      </w:pPr>
      <w:r>
        <w:rPr>
          <w:rFonts w:ascii="Times New Roman" w:hAnsi="Times New Roman"/>
        </w:rPr>
        <w:t>Submit any zoning or land use revisions to the County Planning Board for review in accordance with General Municipal Law §§ 239-l and 239-m. The County Planning Board has 30 days for its review. If no approval, modifications or disapproval is given within 30 days, the proposed revisions shall be considered approved.</w:t>
      </w:r>
    </w:p>
    <w:p w14:paraId="5E734453" w14:textId="77777777" w:rsidR="00A468C5" w:rsidRDefault="00A468C5">
      <w:pPr>
        <w:numPr>
          <w:ilvl w:val="0"/>
          <w:numId w:val="2"/>
        </w:numPr>
        <w:tabs>
          <w:tab w:val="clear" w:pos="1080"/>
          <w:tab w:val="num" w:pos="720"/>
        </w:tabs>
        <w:spacing w:after="120"/>
        <w:ind w:left="720"/>
        <w:jc w:val="both"/>
        <w:rPr>
          <w:rFonts w:ascii="Times New Roman" w:hAnsi="Times New Roman"/>
        </w:rPr>
      </w:pPr>
      <w:r>
        <w:rPr>
          <w:rFonts w:ascii="Times New Roman" w:hAnsi="Times New Roman"/>
        </w:rPr>
        <w:t>Initiate State Environmental Quality Review process for any affected chapters (zoning, land use, subdivision, etc.) to declare the revisions a Type II action or for a negative declaration, assuming the revisions will not have an effect on the environment. (See Article 8 of the Environmental Conservation Law and 6 NYCRR Part 617.)</w:t>
      </w:r>
    </w:p>
    <w:p w14:paraId="071103B1" w14:textId="77777777" w:rsidR="00A468C5" w:rsidRDefault="00A468C5">
      <w:pPr>
        <w:numPr>
          <w:ilvl w:val="0"/>
          <w:numId w:val="2"/>
        </w:numPr>
        <w:tabs>
          <w:tab w:val="clear" w:pos="1080"/>
          <w:tab w:val="num" w:pos="720"/>
        </w:tabs>
        <w:spacing w:after="120"/>
        <w:ind w:left="720"/>
        <w:jc w:val="both"/>
        <w:rPr>
          <w:rFonts w:ascii="Times New Roman" w:hAnsi="Times New Roman"/>
        </w:rPr>
      </w:pPr>
      <w:r>
        <w:rPr>
          <w:rFonts w:ascii="Times New Roman" w:hAnsi="Times New Roman"/>
        </w:rPr>
        <w:t>Public hearing notice must be 10 days in advance of the hearing.</w:t>
      </w:r>
    </w:p>
    <w:p w14:paraId="32C7411E" w14:textId="77777777" w:rsidR="00A468C5" w:rsidRDefault="00A468C5">
      <w:pPr>
        <w:numPr>
          <w:ilvl w:val="0"/>
          <w:numId w:val="2"/>
        </w:numPr>
        <w:tabs>
          <w:tab w:val="clear" w:pos="1080"/>
          <w:tab w:val="num" w:pos="720"/>
        </w:tabs>
        <w:spacing w:after="120"/>
        <w:ind w:left="720"/>
        <w:jc w:val="both"/>
        <w:rPr>
          <w:rFonts w:ascii="Times New Roman" w:hAnsi="Times New Roman"/>
        </w:rPr>
      </w:pPr>
      <w:r>
        <w:rPr>
          <w:rFonts w:ascii="Times New Roman" w:hAnsi="Times New Roman"/>
        </w:rPr>
        <w:t>See ** under 3 below.</w:t>
      </w:r>
    </w:p>
    <w:p w14:paraId="2119EEFF" w14:textId="77777777" w:rsidR="00A468C5" w:rsidRDefault="00A468C5">
      <w:pPr>
        <w:rPr>
          <w:rFonts w:ascii="Times New Roman" w:hAnsi="Times New Roman"/>
        </w:rPr>
      </w:pPr>
      <w:r>
        <w:rPr>
          <w:rFonts w:ascii="Times New Roman" w:hAnsi="Times New Roman"/>
        </w:rPr>
        <w:t>3. All municipalities:</w:t>
      </w:r>
    </w:p>
    <w:p w14:paraId="7AF270F8" w14:textId="77777777" w:rsidR="00A468C5" w:rsidRDefault="00A468C5">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 xml:space="preserve">Pass the </w:t>
      </w:r>
      <w:r>
        <w:rPr>
          <w:rFonts w:ascii="Times New Roman" w:hAnsi="Times New Roman"/>
          <w:u w:val="single"/>
        </w:rPr>
        <w:t>resolution to hold the public hearing</w:t>
      </w:r>
      <w:r>
        <w:rPr>
          <w:rFonts w:ascii="Times New Roman" w:hAnsi="Times New Roman"/>
        </w:rPr>
        <w:t>.</w:t>
      </w:r>
    </w:p>
    <w:p w14:paraId="41E4CD1C" w14:textId="77777777" w:rsidR="00A468C5" w:rsidRDefault="00A468C5">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 xml:space="preserve">Print the </w:t>
      </w:r>
      <w:r>
        <w:rPr>
          <w:rFonts w:ascii="Times New Roman" w:hAnsi="Times New Roman"/>
          <w:u w:val="single"/>
        </w:rPr>
        <w:t>notice of public hearing</w:t>
      </w:r>
      <w:r>
        <w:rPr>
          <w:rFonts w:ascii="Times New Roman" w:hAnsi="Times New Roman"/>
        </w:rPr>
        <w:t xml:space="preserve"> containing a summary of the </w:t>
      </w:r>
      <w:r>
        <w:rPr>
          <w:rFonts w:ascii="Times New Roman" w:hAnsi="Times New Roman"/>
          <w:b/>
        </w:rPr>
        <w:t>proposed local law</w:t>
      </w:r>
      <w:r>
        <w:rPr>
          <w:rFonts w:ascii="Times New Roman" w:hAnsi="Times New Roman"/>
        </w:rPr>
        <w:t xml:space="preserve"> in a paper having general circulation in the municipality at least three days (or five days, depending on local procedures) prior to the hearing. [See above for 10-day notice requirement for land use legislation.]</w:t>
      </w:r>
    </w:p>
    <w:p w14:paraId="019D7E1F" w14:textId="77777777" w:rsidR="00A468C5" w:rsidRDefault="00A468C5">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Hold the public hearing for input on the proposed codification.</w:t>
      </w:r>
    </w:p>
    <w:p w14:paraId="11FC21AA" w14:textId="77777777" w:rsidR="00A468C5" w:rsidRDefault="00A468C5">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 xml:space="preserve">Pass the </w:t>
      </w:r>
      <w:r>
        <w:rPr>
          <w:rFonts w:ascii="Times New Roman" w:hAnsi="Times New Roman"/>
          <w:u w:val="single"/>
        </w:rPr>
        <w:t>resolution to adopt the local law</w:t>
      </w:r>
      <w:r>
        <w:rPr>
          <w:rFonts w:ascii="Times New Roman" w:hAnsi="Times New Roman"/>
        </w:rPr>
        <w:t>.</w:t>
      </w:r>
    </w:p>
    <w:p w14:paraId="10A4254B" w14:textId="77777777" w:rsidR="00A468C5" w:rsidRDefault="00A468C5">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 xml:space="preserve">**In the local paper, print the </w:t>
      </w:r>
      <w:r>
        <w:rPr>
          <w:rFonts w:ascii="Times New Roman" w:hAnsi="Times New Roman"/>
          <w:u w:val="single"/>
        </w:rPr>
        <w:t>notice of enactment</w:t>
      </w:r>
      <w:r>
        <w:rPr>
          <w:rFonts w:ascii="Times New Roman" w:hAnsi="Times New Roman"/>
        </w:rPr>
        <w:t xml:space="preserve"> with a summary of the contents of the </w:t>
      </w:r>
      <w:r>
        <w:rPr>
          <w:rFonts w:ascii="Times New Roman" w:hAnsi="Times New Roman"/>
          <w:b/>
        </w:rPr>
        <w:t xml:space="preserve">local law. </w:t>
      </w:r>
      <w:r>
        <w:rPr>
          <w:rFonts w:ascii="Times New Roman" w:hAnsi="Times New Roman"/>
          <w:i/>
        </w:rPr>
        <w:t>(This publication is only necessary if there are zoning amendments in Schedule A of the Code Adoption Local Law.)</w:t>
      </w:r>
    </w:p>
    <w:p w14:paraId="04376582" w14:textId="77777777" w:rsidR="00A468C5" w:rsidRDefault="002573C7">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 xml:space="preserve">Within 20 days of final adoption, file the signed </w:t>
      </w:r>
      <w:r>
        <w:rPr>
          <w:rFonts w:ascii="Times New Roman" w:hAnsi="Times New Roman"/>
          <w:b/>
          <w:bCs/>
        </w:rPr>
        <w:t>local law</w:t>
      </w:r>
      <w:r>
        <w:rPr>
          <w:rFonts w:ascii="Times New Roman" w:hAnsi="Times New Roman"/>
        </w:rPr>
        <w:t xml:space="preserve"> in the municipal offices in the local law book and submit one 8½ x 11 inch copy to the office of the Secretary of State. </w:t>
      </w:r>
      <w:r>
        <w:rPr>
          <w:rFonts w:ascii="Times New Roman" w:hAnsi="Times New Roman"/>
          <w:i/>
          <w:iCs/>
        </w:rPr>
        <w:t>NOTE:</w:t>
      </w:r>
      <w:r>
        <w:rPr>
          <w:rFonts w:ascii="Times New Roman" w:hAnsi="Times New Roman"/>
        </w:rPr>
        <w:t xml:space="preserve"> The </w:t>
      </w:r>
      <w:r>
        <w:rPr>
          <w:rFonts w:ascii="Times New Roman" w:hAnsi="Times New Roman"/>
          <w:b/>
          <w:bCs/>
        </w:rPr>
        <w:t>local law</w:t>
      </w:r>
      <w:r>
        <w:rPr>
          <w:rFonts w:ascii="Times New Roman" w:hAnsi="Times New Roman"/>
        </w:rPr>
        <w:t xml:space="preserve"> includes the text of §§ 1-1 through 1-1</w:t>
      </w:r>
      <w:r w:rsidR="004B41D7">
        <w:rPr>
          <w:rFonts w:ascii="Times New Roman" w:hAnsi="Times New Roman"/>
        </w:rPr>
        <w:t>0</w:t>
      </w:r>
      <w:r>
        <w:rPr>
          <w:rFonts w:ascii="Times New Roman" w:hAnsi="Times New Roman"/>
        </w:rPr>
        <w:t xml:space="preserve"> and </w:t>
      </w:r>
      <w:r>
        <w:rPr>
          <w:rFonts w:ascii="Times New Roman" w:hAnsi="Times New Roman"/>
          <w:b/>
          <w:bCs/>
        </w:rPr>
        <w:t>Schedule A</w:t>
      </w:r>
      <w:r>
        <w:rPr>
          <w:rFonts w:ascii="Times New Roman" w:hAnsi="Times New Roman"/>
        </w:rPr>
        <w:t>.</w:t>
      </w:r>
    </w:p>
    <w:p w14:paraId="5C3DF159" w14:textId="77777777" w:rsidR="00A468C5" w:rsidRPr="00D879F1" w:rsidRDefault="00A468C5" w:rsidP="00D879F1">
      <w:pPr>
        <w:numPr>
          <w:ilvl w:val="0"/>
          <w:numId w:val="3"/>
        </w:numPr>
        <w:tabs>
          <w:tab w:val="clear" w:pos="1080"/>
          <w:tab w:val="num" w:pos="720"/>
        </w:tabs>
        <w:spacing w:after="120"/>
        <w:ind w:left="720"/>
        <w:jc w:val="both"/>
        <w:rPr>
          <w:rFonts w:ascii="Times New Roman" w:hAnsi="Times New Roman"/>
        </w:rPr>
      </w:pPr>
      <w:r>
        <w:rPr>
          <w:rFonts w:ascii="Times New Roman" w:hAnsi="Times New Roman"/>
        </w:rPr>
        <w:t xml:space="preserve">Forward one as-adopted copy of the </w:t>
      </w:r>
      <w:r>
        <w:rPr>
          <w:rFonts w:ascii="Times New Roman" w:hAnsi="Times New Roman"/>
          <w:b/>
        </w:rPr>
        <w:t>local law</w:t>
      </w:r>
      <w:r>
        <w:rPr>
          <w:rFonts w:ascii="Times New Roman" w:hAnsi="Times New Roman"/>
        </w:rPr>
        <w:t xml:space="preserve"> to General Code within 90 days for inclusion in the Code. [If the local law is </w:t>
      </w:r>
      <w:r w:rsidR="00F2316A">
        <w:rPr>
          <w:rFonts w:ascii="Times New Roman" w:hAnsi="Times New Roman"/>
        </w:rPr>
        <w:t xml:space="preserve">adopted </w:t>
      </w:r>
      <w:r>
        <w:rPr>
          <w:rFonts w:ascii="Times New Roman" w:hAnsi="Times New Roman"/>
        </w:rPr>
        <w:t>within the 90-day period, the local law (without the Schedule of enumerated changes) will be included in the Code at no cost.]</w:t>
      </w:r>
    </w:p>
    <w:sectPr w:rsidR="00A468C5" w:rsidRPr="00D879F1">
      <w:footerReference w:type="first" r:id="rId18"/>
      <w:pgSz w:w="12240" w:h="15840"/>
      <w:pgMar w:top="1440" w:right="1440" w:bottom="1872" w:left="2160" w:header="1008" w:footer="115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A98F" w14:textId="77777777" w:rsidR="00D179D6" w:rsidRDefault="00D179D6">
      <w:r>
        <w:separator/>
      </w:r>
    </w:p>
  </w:endnote>
  <w:endnote w:type="continuationSeparator" w:id="0">
    <w:p w14:paraId="3E1D90FC" w14:textId="77777777" w:rsidR="00D179D6" w:rsidRDefault="00D1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518" w14:textId="77777777" w:rsidR="00352ED6" w:rsidRDefault="00352ED6">
    <w:pPr>
      <w:pStyle w:val="Footer"/>
      <w:jc w:val="center"/>
      <w:rPr>
        <w:spacing w:val="20"/>
      </w:rPr>
    </w:pPr>
    <w:r>
      <w:rPr>
        <w:spacing w:val="20"/>
      </w:rPr>
      <w:t>(If additional space is needed, attach pages the same size as this sheet, and number each.)</w:t>
    </w:r>
  </w:p>
  <w:p w14:paraId="4EE36D7D" w14:textId="77777777" w:rsidR="00352ED6" w:rsidRDefault="00352ED6">
    <w:pPr>
      <w:pStyle w:val="Footer"/>
      <w:jc w:val="center"/>
    </w:pPr>
    <w:r>
      <w:t>(</w:t>
    </w:r>
    <w:r>
      <w:rPr>
        <w:rStyle w:val="PageNumber"/>
      </w:rPr>
      <w:fldChar w:fldCharType="begin"/>
    </w:r>
    <w:r>
      <w:rPr>
        <w:rStyle w:val="PageNumber"/>
      </w:rPr>
      <w:instrText xml:space="preserve"> PAGE </w:instrText>
    </w:r>
    <w:r>
      <w:rPr>
        <w:rStyle w:val="PageNumber"/>
      </w:rPr>
      <w:fldChar w:fldCharType="separate"/>
    </w:r>
    <w:r w:rsidR="001D5C43">
      <w:rPr>
        <w:rStyle w:val="PageNumber"/>
        <w:noProof/>
      </w:rPr>
      <w:t>1</w:t>
    </w:r>
    <w:r>
      <w:rPr>
        <w:rStyle w:val="PageNumber"/>
      </w:rPr>
      <w:fldChar w:fldCharType="end"/>
    </w:r>
    <w:r>
      <w:rPr>
        <w:rStyle w:val="PageNumber"/>
      </w:rPr>
      <w:t>)</w:t>
    </w:r>
  </w:p>
  <w:p w14:paraId="05EC311A" w14:textId="77777777" w:rsidR="00352ED6" w:rsidRDefault="00352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D4F7" w14:textId="77777777" w:rsidR="00352ED6" w:rsidRDefault="00352E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0424" w14:textId="77777777" w:rsidR="00352ED6" w:rsidRDefault="00352E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EE3F" w14:textId="77777777" w:rsidR="00352ED6" w:rsidRDefault="00352ED6">
    <w:pPr>
      <w:pStyle w:val="Footer"/>
      <w:jc w:val="center"/>
      <w:rPr>
        <w:spacing w:val="20"/>
      </w:rPr>
    </w:pPr>
    <w:r>
      <w:rPr>
        <w:spacing w:val="20"/>
      </w:rPr>
      <w:t>(If additional space is needed, attach pages the same size as this sheet, and number each.)</w:t>
    </w:r>
  </w:p>
  <w:p w14:paraId="6CB0B08A" w14:textId="77777777" w:rsidR="00352ED6" w:rsidRDefault="00352ED6">
    <w:pPr>
      <w:pStyle w:val="Footer"/>
      <w:jc w:val="center"/>
    </w:pPr>
    <w:r>
      <w:t>(</w:t>
    </w:r>
    <w:r>
      <w:rPr>
        <w:rStyle w:val="PageNumber"/>
      </w:rPr>
      <w:t>2)</w:t>
    </w:r>
  </w:p>
  <w:p w14:paraId="51718D2D" w14:textId="77777777" w:rsidR="00352ED6" w:rsidRDefault="00352E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25D0" w14:textId="77777777" w:rsidR="00352ED6" w:rsidRDefault="00352ED6">
    <w:pPr>
      <w:pStyle w:val="Footer"/>
      <w:tabs>
        <w:tab w:val="clear" w:pos="8640"/>
        <w:tab w:val="left" w:pos="0"/>
        <w:tab w:val="left" w:pos="240"/>
        <w:tab w:val="right" w:pos="10800"/>
      </w:tabs>
      <w:rPr>
        <w:sz w:val="20"/>
      </w:rPr>
    </w:pPr>
    <w:r>
      <w:rPr>
        <w:sz w:val="20"/>
      </w:rPr>
      <w:t>DOS-239 (Rev. 06/12)</w:t>
    </w:r>
    <w:r>
      <w:rPr>
        <w:sz w:val="20"/>
      </w:rPr>
      <w:tab/>
    </w:r>
    <w:r>
      <w:rPr>
        <w:sz w:val="20"/>
      </w:rPr>
      <w:tab/>
      <w:t xml:space="preserve">Page </w:t>
    </w:r>
    <w:r>
      <w:rPr>
        <w:rStyle w:val="PageNumber"/>
        <w:sz w:val="20"/>
      </w:rPr>
      <w:t>3</w:t>
    </w:r>
  </w:p>
  <w:p w14:paraId="720E87C8" w14:textId="77777777" w:rsidR="00352ED6" w:rsidRDefault="00352E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6553" w14:textId="77777777" w:rsidR="00352ED6" w:rsidRDefault="00352ED6">
    <w:pPr>
      <w:pStyle w:val="Footer"/>
    </w:pPr>
  </w:p>
  <w:p w14:paraId="334CFC6B" w14:textId="77777777" w:rsidR="00D879F1" w:rsidRDefault="00D87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CD7B" w14:textId="77777777" w:rsidR="00D179D6" w:rsidRDefault="00D179D6">
      <w:r>
        <w:separator/>
      </w:r>
    </w:p>
  </w:footnote>
  <w:footnote w:type="continuationSeparator" w:id="0">
    <w:p w14:paraId="577D60B1" w14:textId="77777777" w:rsidR="00D179D6" w:rsidRDefault="00D1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D5B6" w14:textId="3F1011A9" w:rsidR="00352ED6" w:rsidRDefault="00F94D78">
    <w:pPr>
      <w:pStyle w:val="Header"/>
    </w:pPr>
    <w:r>
      <w:t>Town of Sodus</w:t>
    </w:r>
    <w:r w:rsidR="00352ED6">
      <w:tab/>
    </w:r>
    <w:r w:rsidR="00352ED6">
      <w:tab/>
      <w:t xml:space="preserve">Code Adoption – </w:t>
    </w:r>
    <w:r w:rsidR="00352ED6">
      <w:rPr>
        <w:rStyle w:val="PageNumber"/>
      </w:rPr>
      <w:fldChar w:fldCharType="begin"/>
    </w:r>
    <w:r w:rsidR="00352ED6">
      <w:rPr>
        <w:rStyle w:val="PageNumber"/>
      </w:rPr>
      <w:instrText xml:space="preserve"> PAGE </w:instrText>
    </w:r>
    <w:r w:rsidR="00352ED6">
      <w:rPr>
        <w:rStyle w:val="PageNumber"/>
      </w:rPr>
      <w:fldChar w:fldCharType="separate"/>
    </w:r>
    <w:r w:rsidR="001D5C43">
      <w:rPr>
        <w:rStyle w:val="PageNumber"/>
        <w:noProof/>
      </w:rPr>
      <w:t>2</w:t>
    </w:r>
    <w:r w:rsidR="00352ED6">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C91E" w14:textId="58C2F216" w:rsidR="00352ED6" w:rsidRDefault="00F94D78">
    <w:pPr>
      <w:pStyle w:val="Header"/>
    </w:pPr>
    <w:r>
      <w:t>Town of Sodus</w:t>
    </w:r>
    <w:r w:rsidR="00352ED6">
      <w:tab/>
    </w:r>
    <w:r w:rsidR="00352ED6">
      <w:tab/>
      <w:t xml:space="preserve">Code Adoption – </w:t>
    </w:r>
    <w:r w:rsidR="00352ED6">
      <w:rPr>
        <w:rStyle w:val="PageNumber"/>
      </w:rPr>
      <w:fldChar w:fldCharType="begin"/>
    </w:r>
    <w:r w:rsidR="00352ED6">
      <w:rPr>
        <w:rStyle w:val="PageNumber"/>
      </w:rPr>
      <w:instrText xml:space="preserve"> PAGE </w:instrText>
    </w:r>
    <w:r w:rsidR="00352ED6">
      <w:rPr>
        <w:rStyle w:val="PageNumber"/>
      </w:rPr>
      <w:fldChar w:fldCharType="separate"/>
    </w:r>
    <w:r w:rsidR="001D5C43">
      <w:rPr>
        <w:rStyle w:val="PageNumber"/>
        <w:noProof/>
      </w:rPr>
      <w:t>1</w:t>
    </w:r>
    <w:r w:rsidR="00352ED6">
      <w:rPr>
        <w:rStyle w:val="PageNumber"/>
      </w:rPr>
      <w:fldChar w:fldCharType="end"/>
    </w:r>
  </w:p>
  <w:p w14:paraId="39AD7471" w14:textId="77777777" w:rsidR="00352ED6" w:rsidRDefault="00352E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C9CF" w14:textId="77777777" w:rsidR="00352ED6" w:rsidRDefault="00352E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632D" w14:textId="77777777" w:rsidR="00352ED6" w:rsidRPr="006C65C3" w:rsidRDefault="00352ED6" w:rsidP="006C6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846775C"/>
    <w:multiLevelType w:val="hybridMultilevel"/>
    <w:tmpl w:val="C2D60F88"/>
    <w:lvl w:ilvl="0" w:tplc="F6269EC2">
      <w:start w:val="1"/>
      <w:numFmt w:val="bullet"/>
      <w:lvlText w:val=""/>
      <w:lvlJc w:val="left"/>
      <w:pPr>
        <w:tabs>
          <w:tab w:val="num" w:pos="1080"/>
        </w:tabs>
        <w:ind w:left="1080" w:hanging="360"/>
      </w:pPr>
      <w:rPr>
        <w:rFonts w:ascii="Wingdings" w:hAnsi="Wingdings" w:hint="default"/>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6E822F50"/>
    <w:multiLevelType w:val="hybridMultilevel"/>
    <w:tmpl w:val="88EE96DA"/>
    <w:lvl w:ilvl="0" w:tplc="F6269EC2">
      <w:start w:val="1"/>
      <w:numFmt w:val="bullet"/>
      <w:lvlText w:val=""/>
      <w:lvlJc w:val="left"/>
      <w:pPr>
        <w:tabs>
          <w:tab w:val="num" w:pos="1080"/>
        </w:tabs>
        <w:ind w:left="1080" w:hanging="360"/>
      </w:pPr>
      <w:rPr>
        <w:rFonts w:ascii="Wingdings" w:hAnsi="Wingdings"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39629007">
    <w:abstractNumId w:val="0"/>
    <w:lvlOverride w:ilvl="0">
      <w:lvl w:ilvl="0">
        <w:start w:val="1"/>
        <w:numFmt w:val="bullet"/>
        <w:lvlText w:val=""/>
        <w:legacy w:legacy="1" w:legacySpace="0" w:legacyIndent="360"/>
        <w:lvlJc w:val="left"/>
        <w:pPr>
          <w:ind w:left="360" w:hanging="360"/>
        </w:pPr>
        <w:rPr>
          <w:rFonts w:ascii="Wingdings" w:hAnsi="Wingdings" w:hint="default"/>
          <w:sz w:val="30"/>
        </w:rPr>
      </w:lvl>
    </w:lvlOverride>
  </w:num>
  <w:num w:numId="2" w16cid:durableId="1830902847">
    <w:abstractNumId w:val="2"/>
  </w:num>
  <w:num w:numId="3" w16cid:durableId="52371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81"/>
    <w:rsid w:val="000100E3"/>
    <w:rsid w:val="00037464"/>
    <w:rsid w:val="0007070F"/>
    <w:rsid w:val="00076116"/>
    <w:rsid w:val="000E0260"/>
    <w:rsid w:val="000F74A0"/>
    <w:rsid w:val="00105558"/>
    <w:rsid w:val="00115957"/>
    <w:rsid w:val="0011655D"/>
    <w:rsid w:val="001D5C43"/>
    <w:rsid w:val="00211E21"/>
    <w:rsid w:val="002335D8"/>
    <w:rsid w:val="002573C7"/>
    <w:rsid w:val="00293069"/>
    <w:rsid w:val="002B238F"/>
    <w:rsid w:val="002D2F46"/>
    <w:rsid w:val="002D45F3"/>
    <w:rsid w:val="002E367F"/>
    <w:rsid w:val="002E59F2"/>
    <w:rsid w:val="003105A8"/>
    <w:rsid w:val="00352ED6"/>
    <w:rsid w:val="00366888"/>
    <w:rsid w:val="003A34A3"/>
    <w:rsid w:val="003A46E3"/>
    <w:rsid w:val="003A5483"/>
    <w:rsid w:val="00404FFF"/>
    <w:rsid w:val="00430DC9"/>
    <w:rsid w:val="004652F9"/>
    <w:rsid w:val="004679D2"/>
    <w:rsid w:val="00493526"/>
    <w:rsid w:val="004A369D"/>
    <w:rsid w:val="004B41D7"/>
    <w:rsid w:val="004F20B6"/>
    <w:rsid w:val="00534A01"/>
    <w:rsid w:val="00543684"/>
    <w:rsid w:val="00555623"/>
    <w:rsid w:val="00564365"/>
    <w:rsid w:val="005A6553"/>
    <w:rsid w:val="005E5E6F"/>
    <w:rsid w:val="005F7B7C"/>
    <w:rsid w:val="006035A2"/>
    <w:rsid w:val="0060578A"/>
    <w:rsid w:val="00656C95"/>
    <w:rsid w:val="006705AD"/>
    <w:rsid w:val="00694C04"/>
    <w:rsid w:val="00695B08"/>
    <w:rsid w:val="006C65C3"/>
    <w:rsid w:val="006E4539"/>
    <w:rsid w:val="00712463"/>
    <w:rsid w:val="00723CAA"/>
    <w:rsid w:val="007444F1"/>
    <w:rsid w:val="007578DA"/>
    <w:rsid w:val="00776EAF"/>
    <w:rsid w:val="00782690"/>
    <w:rsid w:val="00783E63"/>
    <w:rsid w:val="007C4AAB"/>
    <w:rsid w:val="007E588C"/>
    <w:rsid w:val="00823F0F"/>
    <w:rsid w:val="008536D9"/>
    <w:rsid w:val="008539DA"/>
    <w:rsid w:val="00853B72"/>
    <w:rsid w:val="0088237F"/>
    <w:rsid w:val="008828BC"/>
    <w:rsid w:val="008C252D"/>
    <w:rsid w:val="00906EE8"/>
    <w:rsid w:val="00925D6B"/>
    <w:rsid w:val="00951D01"/>
    <w:rsid w:val="00965F52"/>
    <w:rsid w:val="00A3321B"/>
    <w:rsid w:val="00A468C5"/>
    <w:rsid w:val="00A95C70"/>
    <w:rsid w:val="00AC5363"/>
    <w:rsid w:val="00B04BDC"/>
    <w:rsid w:val="00B15115"/>
    <w:rsid w:val="00B21228"/>
    <w:rsid w:val="00B22178"/>
    <w:rsid w:val="00B81C0F"/>
    <w:rsid w:val="00BA4657"/>
    <w:rsid w:val="00BC63D6"/>
    <w:rsid w:val="00BE0C76"/>
    <w:rsid w:val="00BE704D"/>
    <w:rsid w:val="00C12E5E"/>
    <w:rsid w:val="00C164F9"/>
    <w:rsid w:val="00C25307"/>
    <w:rsid w:val="00C72E91"/>
    <w:rsid w:val="00C73986"/>
    <w:rsid w:val="00CB424D"/>
    <w:rsid w:val="00CF0114"/>
    <w:rsid w:val="00D166C0"/>
    <w:rsid w:val="00D16D9D"/>
    <w:rsid w:val="00D179D6"/>
    <w:rsid w:val="00D2151D"/>
    <w:rsid w:val="00D55972"/>
    <w:rsid w:val="00D65E4F"/>
    <w:rsid w:val="00D879F1"/>
    <w:rsid w:val="00D90281"/>
    <w:rsid w:val="00DB679A"/>
    <w:rsid w:val="00DE7120"/>
    <w:rsid w:val="00E40447"/>
    <w:rsid w:val="00E43C4E"/>
    <w:rsid w:val="00E974FC"/>
    <w:rsid w:val="00EB5FEE"/>
    <w:rsid w:val="00EE01F6"/>
    <w:rsid w:val="00F00E03"/>
    <w:rsid w:val="00F161B8"/>
    <w:rsid w:val="00F2316A"/>
    <w:rsid w:val="00F37119"/>
    <w:rsid w:val="00F47631"/>
    <w:rsid w:val="00F6156A"/>
    <w:rsid w:val="00F94D78"/>
    <w:rsid w:val="00FA3266"/>
    <w:rsid w:val="00FA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96614"/>
  <w15:docId w15:val="{ED417C76-A935-46C2-B201-862855D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ection">
    <w:name w:val="Section"/>
    <w:basedOn w:val="Normal"/>
    <w:rsid w:val="00C73986"/>
    <w:pPr>
      <w:keepNext/>
      <w:tabs>
        <w:tab w:val="left" w:pos="360"/>
        <w:tab w:val="left" w:pos="720"/>
        <w:tab w:val="left" w:pos="1080"/>
      </w:tabs>
      <w:spacing w:before="480" w:after="240"/>
      <w:jc w:val="both"/>
    </w:pPr>
    <w:rPr>
      <w:b/>
    </w:rPr>
  </w:style>
  <w:style w:type="paragraph" w:styleId="BodyText">
    <w:name w:val="Body Text"/>
    <w:basedOn w:val="Normal"/>
    <w:pPr>
      <w:widowControl w:val="0"/>
      <w:jc w:val="both"/>
    </w:pPr>
    <w:rPr>
      <w:snapToGrid w:val="0"/>
      <w:sz w:val="26"/>
    </w:rPr>
  </w:style>
  <w:style w:type="paragraph" w:customStyle="1" w:styleId="BodyTextIn">
    <w:name w:val="Body Text In"/>
    <w:basedOn w:val="Normal"/>
    <w:pPr>
      <w:widowControl w:val="0"/>
      <w:tabs>
        <w:tab w:val="left" w:pos="0"/>
        <w:tab w:val="left" w:pos="720"/>
        <w:tab w:val="left" w:pos="1440"/>
        <w:tab w:val="left" w:pos="2160"/>
        <w:tab w:val="left" w:pos="2880"/>
        <w:tab w:val="left" w:pos="3600"/>
        <w:tab w:val="left" w:pos="4320"/>
        <w:tab w:val="left" w:pos="5040"/>
      </w:tabs>
      <w:ind w:left="4320"/>
      <w:jc w:val="both"/>
    </w:pPr>
    <w:rPr>
      <w:snapToGrid w:val="0"/>
    </w:rPr>
  </w:style>
  <w:style w:type="paragraph" w:styleId="BodyTextIndent">
    <w:name w:val="Body Text Indent"/>
    <w:basedOn w:val="Normal"/>
    <w:pPr>
      <w:widowControl w:val="0"/>
      <w:tabs>
        <w:tab w:val="left" w:pos="-1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napToGrid w:val="0"/>
    </w:rPr>
  </w:style>
  <w:style w:type="paragraph" w:customStyle="1" w:styleId="Level1">
    <w:name w:val="Level 1"/>
    <w:basedOn w:val="Normal"/>
    <w:qFormat/>
    <w:rsid w:val="00B04BDC"/>
    <w:pPr>
      <w:tabs>
        <w:tab w:val="left" w:pos="360"/>
        <w:tab w:val="left" w:pos="720"/>
      </w:tabs>
      <w:spacing w:after="240"/>
      <w:ind w:left="720" w:hanging="720"/>
      <w:jc w:val="both"/>
    </w:pPr>
    <w:rPr>
      <w:noProof/>
      <w:szCs w:val="22"/>
    </w:rPr>
  </w:style>
  <w:style w:type="character" w:customStyle="1" w:styleId="Uppercase">
    <w:name w:val="Uppercase"/>
    <w:basedOn w:val="DefaultParagraphFont"/>
    <w:uiPriority w:val="1"/>
    <w:qFormat/>
    <w:rsid w:val="00CB424D"/>
    <w:rPr>
      <w:b/>
      <w:caps/>
      <w:smallCaps w:val="0"/>
    </w:rPr>
  </w:style>
  <w:style w:type="character" w:styleId="PlaceholderText">
    <w:name w:val="Placeholder Text"/>
    <w:basedOn w:val="DefaultParagraphFont"/>
    <w:uiPriority w:val="99"/>
    <w:semiHidden/>
    <w:rsid w:val="00695B08"/>
    <w:rPr>
      <w:color w:val="808080"/>
    </w:rPr>
  </w:style>
  <w:style w:type="paragraph" w:styleId="BalloonText">
    <w:name w:val="Balloon Text"/>
    <w:basedOn w:val="Normal"/>
    <w:link w:val="BalloonTextChar"/>
    <w:rsid w:val="00695B08"/>
    <w:rPr>
      <w:rFonts w:ascii="Tahoma" w:hAnsi="Tahoma" w:cs="Tahoma"/>
      <w:sz w:val="16"/>
      <w:szCs w:val="16"/>
    </w:rPr>
  </w:style>
  <w:style w:type="character" w:customStyle="1" w:styleId="BalloonTextChar">
    <w:name w:val="Balloon Text Char"/>
    <w:basedOn w:val="DefaultParagraphFont"/>
    <w:link w:val="BalloonText"/>
    <w:rsid w:val="00695B08"/>
    <w:rPr>
      <w:rFonts w:ascii="Tahoma" w:hAnsi="Tahoma" w:cs="Tahoma"/>
      <w:sz w:val="16"/>
      <w:szCs w:val="16"/>
    </w:rPr>
  </w:style>
  <w:style w:type="character" w:styleId="Hyperlink">
    <w:name w:val="Hyperlink"/>
    <w:basedOn w:val="DefaultParagraphFont"/>
    <w:rsid w:val="002335D8"/>
    <w:rPr>
      <w:color w:val="0000FF" w:themeColor="hyperlink"/>
      <w:u w:val="single"/>
    </w:rPr>
  </w:style>
  <w:style w:type="table" w:styleId="TableGrid">
    <w:name w:val="Table Grid"/>
    <w:basedOn w:val="TableNormal"/>
    <w:rsid w:val="00233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alLawFilingHeader">
    <w:name w:val="Local Law Filing Header"/>
    <w:next w:val="LocalLawFilingBody"/>
    <w:rsid w:val="00534A01"/>
    <w:pPr>
      <w:pBdr>
        <w:top w:val="single" w:sz="6" w:space="0" w:color="FFFFFF"/>
        <w:left w:val="single" w:sz="6" w:space="0" w:color="FFFFFF"/>
        <w:bottom w:val="single" w:sz="6" w:space="0" w:color="FFFFFF"/>
        <w:right w:val="single" w:sz="6" w:space="0" w:color="FFFFFF"/>
      </w:pBdr>
      <w:tabs>
        <w:tab w:val="left" w:pos="360"/>
      </w:tabs>
      <w:spacing w:after="120"/>
      <w:ind w:left="360" w:hanging="360"/>
      <w:jc w:val="both"/>
    </w:pPr>
    <w:rPr>
      <w:rFonts w:ascii="Times" w:hAnsi="Times"/>
      <w:b/>
      <w:bCs/>
      <w:sz w:val="22"/>
    </w:rPr>
  </w:style>
  <w:style w:type="paragraph" w:customStyle="1" w:styleId="LocalLawFilingBody">
    <w:name w:val="Local Law Filing Body"/>
    <w:basedOn w:val="Normal"/>
    <w:rsid w:val="00F37119"/>
    <w:pPr>
      <w:spacing w:after="360"/>
    </w:pPr>
  </w:style>
  <w:style w:type="paragraph" w:styleId="FootnoteText">
    <w:name w:val="footnote text"/>
    <w:basedOn w:val="Normal"/>
    <w:link w:val="FootnoteTextChar"/>
    <w:rsid w:val="00F37119"/>
    <w:rPr>
      <w:sz w:val="20"/>
    </w:rPr>
  </w:style>
  <w:style w:type="character" w:customStyle="1" w:styleId="FootnoteTextChar">
    <w:name w:val="Footnote Text Char"/>
    <w:basedOn w:val="DefaultParagraphFont"/>
    <w:link w:val="FootnoteText"/>
    <w:rsid w:val="00F37119"/>
    <w:rPr>
      <w:rFonts w:ascii="Times" w:hAnsi="Times"/>
    </w:rPr>
  </w:style>
  <w:style w:type="character" w:styleId="FootnoteReference">
    <w:name w:val="footnote reference"/>
    <w:basedOn w:val="DefaultParagraphFont"/>
    <w:rsid w:val="00F37119"/>
    <w:rPr>
      <w:vertAlign w:val="superscript"/>
    </w:rPr>
  </w:style>
  <w:style w:type="paragraph" w:customStyle="1" w:styleId="SignatureBlock">
    <w:name w:val="Signature Block"/>
    <w:basedOn w:val="Normal"/>
    <w:rsid w:val="00E974FC"/>
    <w:pPr>
      <w:pBdr>
        <w:top w:val="single" w:sz="6" w:space="0" w:color="FFFFFF"/>
        <w:left w:val="single" w:sz="6" w:space="0" w:color="FFFFFF"/>
        <w:bottom w:val="single" w:sz="6" w:space="0" w:color="FFFFFF"/>
        <w:right w:val="single" w:sz="6" w:space="0" w:color="FFFFFF"/>
      </w:pBdr>
      <w:tabs>
        <w:tab w:val="right" w:leader="underscore" w:pos="10800"/>
      </w:tabs>
      <w:spacing w:before="240"/>
      <w:ind w:left="4147"/>
      <w:jc w:val="both"/>
    </w:pPr>
  </w:style>
  <w:style w:type="paragraph" w:customStyle="1" w:styleId="Level2">
    <w:name w:val="Level 2"/>
    <w:basedOn w:val="StyleStyleRepealer2ndIndentLeft075Left075Hang"/>
    <w:qFormat/>
    <w:rsid w:val="00B04BDC"/>
    <w:pPr>
      <w:spacing w:after="240"/>
    </w:pPr>
  </w:style>
  <w:style w:type="paragraph" w:customStyle="1" w:styleId="StyleRepealer2ndIndentLeft075">
    <w:name w:val="Style Repealer 2nd Indent + Left:  0.75&quot;"/>
    <w:rsid w:val="00B04BDC"/>
    <w:pPr>
      <w:ind w:left="1800"/>
    </w:pPr>
    <w:rPr>
      <w:rFonts w:ascii="Times" w:hAnsi="Times"/>
      <w:noProof/>
      <w:sz w:val="22"/>
    </w:rPr>
  </w:style>
  <w:style w:type="paragraph" w:customStyle="1" w:styleId="StyleStyleRepealer2ndIndentLeft075Left075Hang">
    <w:name w:val="Style Style Repealer 2nd Indent + Left:  0.75&quot; + Left:  0.75&quot; Hang..."/>
    <w:rsid w:val="00B04BDC"/>
    <w:pPr>
      <w:ind w:left="1440" w:hanging="360"/>
    </w:pPr>
    <w:rPr>
      <w:rFonts w:ascii="Times" w:hAnsi="Times"/>
      <w:noProof/>
      <w:sz w:val="22"/>
    </w:rPr>
  </w:style>
  <w:style w:type="paragraph" w:customStyle="1" w:styleId="Para">
    <w:name w:val="Para"/>
    <w:basedOn w:val="Normal"/>
    <w:qFormat/>
    <w:rsid w:val="00C73986"/>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57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neralcode.com" TargetMode="Externa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t670\Downloads\NY_A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5AA83-6B62-4E58-9903-0B8148C7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NY_AO</Template>
  <TotalTime>8</TotalTime>
  <Pages>9</Pages>
  <Words>3234</Words>
  <Characters>16433</Characters>
  <Application>Microsoft Office Word</Application>
  <DocSecurity>0</DocSecurity>
  <Lines>335</Lines>
  <Paragraphs>150</Paragraphs>
  <ScaleCrop>false</ScaleCrop>
  <HeadingPairs>
    <vt:vector size="2" baseType="variant">
      <vt:variant>
        <vt:lpstr>Title</vt:lpstr>
      </vt:variant>
      <vt:variant>
        <vt:i4>1</vt:i4>
      </vt:variant>
    </vt:vector>
  </HeadingPairs>
  <TitlesOfParts>
    <vt:vector size="1" baseType="lpstr">
      <vt:lpstr>PROPOSED CODE ADOPTION LOCAL LAW</vt:lpstr>
    </vt:vector>
  </TitlesOfParts>
  <Company>General Code, LLC</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CODE ADOPTION LOCAL LAW</dc:title>
  <dc:creator>Deb Tuszynski</dc:creator>
  <cp:lastModifiedBy>Amy Kendall</cp:lastModifiedBy>
  <cp:revision>3</cp:revision>
  <cp:lastPrinted>2003-08-25T12:21:00Z</cp:lastPrinted>
  <dcterms:created xsi:type="dcterms:W3CDTF">2026-01-23T16:05:00Z</dcterms:created>
  <dcterms:modified xsi:type="dcterms:W3CDTF">2026-01-23T16:09:00Z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uniName">
    <vt:lpwstr>Sodus</vt:lpwstr>
  </property>
  <property fmtid="{D5CDD505-2E9C-101B-9397-08002B2CF9AE}" pid="3" name="MuniType">
    <vt:lpwstr>Town</vt:lpwstr>
  </property>
  <property fmtid="{D5CDD505-2E9C-101B-9397-08002B2CF9AE}" pid="4" name="MuniCounty">
    <vt:lpwstr>Wayne</vt:lpwstr>
  </property>
  <property fmtid="{D5CDD505-2E9C-101B-9397-08002B2CF9AE}" pid="5" name="AODate">
    <vt:lpwstr>September 2025</vt:lpwstr>
  </property>
  <property fmtid="{D5CDD505-2E9C-101B-9397-08002B2CF9AE}" pid="6" name="LastChapter">
    <vt:lpwstr>135</vt:lpwstr>
  </property>
  <property fmtid="{D5CDD505-2E9C-101B-9397-08002B2CF9AE}" pid="7" name="Cutoff">
    <vt:lpwstr>December 10, 2024</vt:lpwstr>
  </property>
  <property fmtid="{D5CDD505-2E9C-101B-9397-08002B2CF9AE}" pid="8" name="ClerkName">
    <vt:lpwstr>ClerkName</vt:lpwstr>
  </property>
  <property fmtid="{D5CDD505-2E9C-101B-9397-08002B2CF9AE}" pid="9" name="Fuzzy">
    <vt:bool>true</vt:bool>
  </property>
  <property fmtid="{D5CDD505-2E9C-101B-9397-08002B2CF9AE}" pid="10" name="GovBody">
    <vt:lpwstr>Town Board</vt:lpwstr>
  </property>
  <property fmtid="{D5CDD505-2E9C-101B-9397-08002B2CF9AE}" pid="11" name="MuniCode">
    <vt:lpwstr>T</vt:lpwstr>
  </property>
</Properties>
</file>