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1A" w:rsidRDefault="00A9641A" w:rsidP="00A9641A">
      <w:r>
        <w:t>Name: ___________________________________________________ Date symptoms started (if applicable): _____________________________</w:t>
      </w:r>
    </w:p>
    <w:p w:rsidR="00A9641A" w:rsidRDefault="00A9641A" w:rsidP="00A9641A">
      <w:r>
        <w:t xml:space="preserve">Self-monitoring Start Date: _____________________________ </w:t>
      </w:r>
    </w:p>
    <w:p w:rsidR="00A9641A" w:rsidRPr="00A9641A" w:rsidRDefault="00A9641A" w:rsidP="00A9641A">
      <w:pPr>
        <w:rPr>
          <w:i/>
          <w:iCs/>
        </w:rPr>
      </w:pPr>
      <w:r>
        <w:t xml:space="preserve">* </w:t>
      </w:r>
      <w:r w:rsidRPr="00A9641A">
        <w:rPr>
          <w:i/>
          <w:iCs/>
        </w:rPr>
        <w:t>Avoid the use of fever-reducing medicines (e.g., acetaminophen/Tylenol, ibuprofen/Advil) as much as possible. Fever-reducing medicines could hide early symptoms; if these must</w:t>
      </w:r>
      <w:r w:rsidRPr="00A9641A">
        <w:rPr>
          <w:i/>
          <w:iCs/>
        </w:rPr>
        <w:t xml:space="preserve"> </w:t>
      </w:r>
      <w:r w:rsidRPr="00A9641A">
        <w:rPr>
          <w:i/>
          <w:iCs/>
        </w:rPr>
        <w:t>be taken, speak with your health care provider.</w:t>
      </w:r>
      <w:r w:rsidRPr="00A9641A">
        <w:rPr>
          <w:i/>
          <w:iCs/>
        </w:rPr>
        <w:t xml:space="preserve"> </w:t>
      </w:r>
      <w:r w:rsidRPr="00A9641A">
        <w:rPr>
          <w:i/>
          <w:iCs/>
        </w:rPr>
        <w:t>Pay attention to your health. If you develop any symptoms write YES or NO below for each symptom daily.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874"/>
        <w:gridCol w:w="1422"/>
        <w:gridCol w:w="1422"/>
        <w:gridCol w:w="1422"/>
        <w:gridCol w:w="1422"/>
        <w:gridCol w:w="1422"/>
        <w:gridCol w:w="1422"/>
        <w:gridCol w:w="1422"/>
      </w:tblGrid>
      <w:tr w:rsidR="00A9641A" w:rsidRPr="00A9641A" w:rsidTr="00A9641A">
        <w:tc>
          <w:tcPr>
            <w:tcW w:w="2122" w:type="dxa"/>
            <w:shd w:val="clear" w:color="auto" w:fill="C00000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Self-monitoring day</w:t>
            </w:r>
          </w:p>
        </w:tc>
        <w:tc>
          <w:tcPr>
            <w:tcW w:w="874" w:type="dxa"/>
            <w:shd w:val="clear" w:color="auto" w:fill="C00000"/>
          </w:tcPr>
          <w:p w:rsidR="00A9641A" w:rsidRPr="00A9641A" w:rsidRDefault="00A9641A" w:rsidP="008C0A10">
            <w:r>
              <w:t>1</w:t>
            </w:r>
          </w:p>
        </w:tc>
        <w:tc>
          <w:tcPr>
            <w:tcW w:w="1422" w:type="dxa"/>
            <w:shd w:val="clear" w:color="auto" w:fill="C00000"/>
          </w:tcPr>
          <w:p w:rsidR="00A9641A" w:rsidRPr="00A9641A" w:rsidRDefault="00A9641A" w:rsidP="008C0A10">
            <w:r>
              <w:t>2</w:t>
            </w:r>
          </w:p>
        </w:tc>
        <w:tc>
          <w:tcPr>
            <w:tcW w:w="1422" w:type="dxa"/>
            <w:shd w:val="clear" w:color="auto" w:fill="C00000"/>
          </w:tcPr>
          <w:p w:rsidR="00A9641A" w:rsidRPr="00A9641A" w:rsidRDefault="00A9641A" w:rsidP="008C0A10">
            <w:r>
              <w:t>3</w:t>
            </w:r>
          </w:p>
        </w:tc>
        <w:tc>
          <w:tcPr>
            <w:tcW w:w="1422" w:type="dxa"/>
            <w:shd w:val="clear" w:color="auto" w:fill="C00000"/>
          </w:tcPr>
          <w:p w:rsidR="00A9641A" w:rsidRPr="00A9641A" w:rsidRDefault="00A9641A" w:rsidP="008C0A10">
            <w:r>
              <w:t>4</w:t>
            </w:r>
          </w:p>
        </w:tc>
        <w:tc>
          <w:tcPr>
            <w:tcW w:w="1422" w:type="dxa"/>
            <w:shd w:val="clear" w:color="auto" w:fill="C00000"/>
          </w:tcPr>
          <w:p w:rsidR="00A9641A" w:rsidRPr="00A9641A" w:rsidRDefault="00A9641A" w:rsidP="008C0A10">
            <w:r>
              <w:t>5</w:t>
            </w:r>
          </w:p>
        </w:tc>
        <w:tc>
          <w:tcPr>
            <w:tcW w:w="1422" w:type="dxa"/>
            <w:shd w:val="clear" w:color="auto" w:fill="C00000"/>
          </w:tcPr>
          <w:p w:rsidR="00A9641A" w:rsidRPr="00A9641A" w:rsidRDefault="00A9641A" w:rsidP="008C0A10">
            <w:r>
              <w:t>6</w:t>
            </w:r>
          </w:p>
        </w:tc>
        <w:tc>
          <w:tcPr>
            <w:tcW w:w="1422" w:type="dxa"/>
            <w:shd w:val="clear" w:color="auto" w:fill="C00000"/>
          </w:tcPr>
          <w:p w:rsidR="00A9641A" w:rsidRPr="00A9641A" w:rsidRDefault="00A9641A" w:rsidP="008C0A10">
            <w:r>
              <w:t>7</w:t>
            </w:r>
          </w:p>
        </w:tc>
        <w:tc>
          <w:tcPr>
            <w:tcW w:w="1422" w:type="dxa"/>
            <w:shd w:val="clear" w:color="auto" w:fill="C00000"/>
          </w:tcPr>
          <w:p w:rsidR="00A9641A" w:rsidRDefault="00A9641A" w:rsidP="008C0A10">
            <w:r>
              <w:t>8</w:t>
            </w:r>
          </w:p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Date (MM/DD)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 xml:space="preserve">Daily </w:t>
            </w:r>
            <w:r w:rsidRPr="00A9641A">
              <w:rPr>
                <w:b/>
                <w:bCs/>
                <w:sz w:val="20"/>
                <w:szCs w:val="20"/>
              </w:rPr>
              <w:t>t</w:t>
            </w:r>
            <w:r w:rsidRPr="00A9641A">
              <w:rPr>
                <w:b/>
                <w:bCs/>
                <w:sz w:val="20"/>
                <w:szCs w:val="20"/>
              </w:rPr>
              <w:t>emperature</w:t>
            </w:r>
          </w:p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(degrees Celsius) °C °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pStyle w:val="Paragraphedeliste"/>
              <w:numPr>
                <w:ilvl w:val="0"/>
                <w:numId w:val="1"/>
              </w:numPr>
              <w:ind w:left="318" w:hanging="284"/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NO SYMPTOMS</w:t>
            </w:r>
            <w:r w:rsidRPr="00A9641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Chills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Conjunctivitis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(pink eye)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Cough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Diarrhoea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(loose stool/poop)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Fatigue (tired)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Runny nose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Short of breath or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difficulty breathing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Sore throat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  <w:tr w:rsidR="00A9641A" w:rsidRPr="00A9641A" w:rsidTr="00A9641A">
        <w:trPr>
          <w:trHeight w:val="1661"/>
        </w:trPr>
        <w:tc>
          <w:tcPr>
            <w:tcW w:w="2122" w:type="dxa"/>
          </w:tcPr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Other (add in notes)</w:t>
            </w:r>
          </w:p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loss of appetite, loss of</w:t>
            </w:r>
          </w:p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taste or sense of smell,</w:t>
            </w:r>
          </w:p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nausea &amp; vomiting,</w:t>
            </w:r>
          </w:p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muscle aches,</w:t>
            </w:r>
          </w:p>
          <w:p w:rsidR="00A9641A" w:rsidRPr="00A9641A" w:rsidRDefault="00A9641A" w:rsidP="00A9641A">
            <w:pPr>
              <w:jc w:val="both"/>
              <w:rPr>
                <w:b/>
                <w:bCs/>
                <w:sz w:val="20"/>
                <w:szCs w:val="20"/>
              </w:rPr>
            </w:pPr>
            <w:r w:rsidRPr="00A9641A">
              <w:rPr>
                <w:b/>
                <w:bCs/>
                <w:sz w:val="20"/>
                <w:szCs w:val="20"/>
              </w:rPr>
              <w:t>headache, new ches</w:t>
            </w:r>
            <w:r w:rsidRPr="00A9641A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74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  <w:tc>
          <w:tcPr>
            <w:tcW w:w="1422" w:type="dxa"/>
          </w:tcPr>
          <w:p w:rsidR="00A9641A" w:rsidRPr="00A9641A" w:rsidRDefault="00A9641A" w:rsidP="008C0A10"/>
        </w:tc>
      </w:tr>
    </w:tbl>
    <w:p w:rsidR="00A9641A" w:rsidRDefault="00A9641A" w:rsidP="00A9641A"/>
    <w:sectPr w:rsidR="00A9641A" w:rsidSect="00A9641A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6E" w:rsidRDefault="0028056E" w:rsidP="00A9641A">
      <w:pPr>
        <w:spacing w:after="0" w:line="240" w:lineRule="auto"/>
      </w:pPr>
      <w:r>
        <w:separator/>
      </w:r>
    </w:p>
  </w:endnote>
  <w:endnote w:type="continuationSeparator" w:id="0">
    <w:p w:rsidR="0028056E" w:rsidRDefault="0028056E" w:rsidP="00A9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41A" w:rsidRDefault="00A9641A" w:rsidP="00A9641A">
    <w:r>
      <w:t>NOTES: ______________________________________________________________________________________________________________________________________________________________________________________________________________________</w:t>
    </w:r>
    <w:r>
      <w:t>____________________________________________________________________________________________________________________________________________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6E" w:rsidRDefault="0028056E" w:rsidP="00A9641A">
      <w:pPr>
        <w:spacing w:after="0" w:line="240" w:lineRule="auto"/>
      </w:pPr>
      <w:r>
        <w:separator/>
      </w:r>
    </w:p>
  </w:footnote>
  <w:footnote w:type="continuationSeparator" w:id="0">
    <w:p w:rsidR="0028056E" w:rsidRDefault="0028056E" w:rsidP="00A9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41A" w:rsidRPr="00A9641A" w:rsidRDefault="00A9641A">
    <w:pPr>
      <w:pStyle w:val="En-tte"/>
      <w:rPr>
        <w:color w:val="C00000"/>
        <w:sz w:val="28"/>
        <w:szCs w:val="28"/>
        <w:lang w:val="fr-CA"/>
      </w:rPr>
    </w:pPr>
    <w:r w:rsidRPr="00A9641A">
      <w:rPr>
        <w:color w:val="C00000"/>
        <w:sz w:val="28"/>
        <w:szCs w:val="28"/>
        <w:lang w:val="fr-CA"/>
      </w:rPr>
      <w:t>SELF MONITORING FORM</w:t>
    </w:r>
  </w:p>
  <w:p w:rsidR="00A9641A" w:rsidRPr="00A9641A" w:rsidRDefault="00A9641A">
    <w:pPr>
      <w:pStyle w:val="En-tte"/>
      <w:rPr>
        <w:lang w:val="fr-CA"/>
      </w:rPr>
    </w:pPr>
    <w:r>
      <w:rPr>
        <w:lang w:val="fr-CA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746BE"/>
    <w:multiLevelType w:val="hybridMultilevel"/>
    <w:tmpl w:val="52E6A08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1A"/>
    <w:rsid w:val="0028056E"/>
    <w:rsid w:val="007461B3"/>
    <w:rsid w:val="00A9641A"/>
    <w:rsid w:val="00C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1350"/>
  <w15:chartTrackingRefBased/>
  <w15:docId w15:val="{54D569DB-ED1B-4CAF-924E-0103CAE6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64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41A"/>
  </w:style>
  <w:style w:type="paragraph" w:styleId="Pieddepage">
    <w:name w:val="footer"/>
    <w:basedOn w:val="Normal"/>
    <w:link w:val="PieddepageCar"/>
    <w:uiPriority w:val="99"/>
    <w:unhideWhenUsed/>
    <w:rsid w:val="00A9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 GLobal Avocats Médiateurs</dc:creator>
  <cp:keywords/>
  <dc:description/>
  <cp:lastModifiedBy>MKM GLobal Avocats Médiateurs</cp:lastModifiedBy>
  <cp:revision>1</cp:revision>
  <dcterms:created xsi:type="dcterms:W3CDTF">2020-04-18T19:36:00Z</dcterms:created>
  <dcterms:modified xsi:type="dcterms:W3CDTF">2020-04-18T19:45:00Z</dcterms:modified>
</cp:coreProperties>
</file>