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AC1E" w14:textId="4BBB1DB1" w:rsidR="00524FF9" w:rsidRPr="00524FF9" w:rsidRDefault="00524FF9" w:rsidP="00524FF9">
      <w:pPr>
        <w:jc w:val="center"/>
        <w:rPr>
          <w:b/>
          <w:bCs/>
        </w:rPr>
      </w:pPr>
      <w:bookmarkStart w:id="0" w:name="_Hlk171589152"/>
      <w:bookmarkEnd w:id="0"/>
      <w:r w:rsidRPr="00524FF9">
        <w:rPr>
          <w:b/>
          <w:bCs/>
        </w:rPr>
        <w:t>OrCam Read 5</w:t>
      </w:r>
    </w:p>
    <w:p w14:paraId="27CDEFEA" w14:textId="0968FBE0" w:rsidR="00524FF9" w:rsidRPr="006E1213" w:rsidRDefault="00524FF9" w:rsidP="006E1213">
      <w:pPr>
        <w:jc w:val="center"/>
        <w:rPr>
          <w:b/>
          <w:bCs/>
        </w:rPr>
      </w:pPr>
      <w:r w:rsidRPr="00524FF9">
        <w:rPr>
          <w:b/>
          <w:bCs/>
        </w:rPr>
        <w:t>Quick Instruction Guide</w:t>
      </w:r>
    </w:p>
    <w:p w14:paraId="1942661B" w14:textId="75129BE3" w:rsidR="00524FF9" w:rsidRDefault="00524FF9" w:rsidP="00524FF9">
      <w:r>
        <w:t>The device has unique features while offline</w:t>
      </w:r>
      <w:r w:rsidR="00E1157D">
        <w:t xml:space="preserve"> and when connected to the OrCam app.</w:t>
      </w:r>
    </w:p>
    <w:p w14:paraId="10E9B99C" w14:textId="77777777" w:rsidR="00524FF9" w:rsidRDefault="00524FF9" w:rsidP="00524FF9"/>
    <w:p w14:paraId="2353C7E4" w14:textId="71826146" w:rsidR="00524FF9" w:rsidRPr="00AD1DB1" w:rsidRDefault="00524FF9" w:rsidP="00524FF9">
      <w:pPr>
        <w:rPr>
          <w:b/>
          <w:bCs/>
        </w:rPr>
      </w:pPr>
      <w:r w:rsidRPr="00AD1DB1">
        <w:rPr>
          <w:b/>
          <w:bCs/>
        </w:rPr>
        <w:t>Basic Instructions to read text offline</w:t>
      </w:r>
      <w:r>
        <w:rPr>
          <w:b/>
          <w:bCs/>
        </w:rPr>
        <w:t>:</w:t>
      </w:r>
    </w:p>
    <w:p w14:paraId="60284480" w14:textId="77777777" w:rsidR="00524FF9" w:rsidRDefault="00524FF9" w:rsidP="00524FF9">
      <w:r>
        <w:t>To Power on/off: At the back end of the device, press the rectangular button for 2 seconds.</w:t>
      </w:r>
    </w:p>
    <w:p w14:paraId="03D8D811" w14:textId="7F58E09C" w:rsidR="00524FF9" w:rsidRDefault="00524FF9" w:rsidP="00524FF9">
      <w:r>
        <w:t xml:space="preserve">While device is not reading you can press the </w:t>
      </w:r>
      <w:r w:rsidR="00E1157D">
        <w:t>plus</w:t>
      </w:r>
      <w:r>
        <w:t xml:space="preserve"> to increase volume or </w:t>
      </w:r>
      <w:r w:rsidR="00E1157D">
        <w:t xml:space="preserve">minus </w:t>
      </w:r>
      <w:r>
        <w:t>button to reduce volume.</w:t>
      </w:r>
    </w:p>
    <w:p w14:paraId="30E5B76E" w14:textId="2AA94D78" w:rsidR="00524FF9" w:rsidRDefault="00524FF9" w:rsidP="00524FF9">
      <w:r>
        <w:t xml:space="preserve">Press and hold the round trigger button </w:t>
      </w:r>
      <w:r w:rsidR="00E1157D">
        <w:t xml:space="preserve">closest to the camera to take the picture. </w:t>
      </w:r>
      <w:r>
        <w:t xml:space="preserve">Press the </w:t>
      </w:r>
      <w:r w:rsidR="00E1157D">
        <w:t xml:space="preserve">plus </w:t>
      </w:r>
      <w:r>
        <w:t xml:space="preserve">button to skip forward, the </w:t>
      </w:r>
      <w:r w:rsidR="00E1157D">
        <w:t xml:space="preserve">minus </w:t>
      </w:r>
      <w:r>
        <w:t>button to skip backward or double press the trigger button to pause and resume.</w:t>
      </w:r>
    </w:p>
    <w:p w14:paraId="77BAB3BA" w14:textId="77777777" w:rsidR="00524FF9" w:rsidRPr="00AD1DB1" w:rsidRDefault="00524FF9" w:rsidP="00524FF9">
      <w:pPr>
        <w:rPr>
          <w:b/>
          <w:bCs/>
        </w:rPr>
      </w:pPr>
    </w:p>
    <w:p w14:paraId="6AE45967" w14:textId="2B0C3A81" w:rsidR="00524FF9" w:rsidRPr="00524FF9" w:rsidRDefault="00524FF9" w:rsidP="00524FF9">
      <w:pPr>
        <w:rPr>
          <w:b/>
          <w:bCs/>
        </w:rPr>
      </w:pPr>
      <w:r w:rsidRPr="00AD1DB1">
        <w:rPr>
          <w:b/>
          <w:bCs/>
        </w:rPr>
        <w:t>To use handheld AI assistant</w:t>
      </w:r>
    </w:p>
    <w:p w14:paraId="5546A8AC" w14:textId="77777777" w:rsidR="00524FF9" w:rsidRDefault="00524FF9" w:rsidP="00524FF9">
      <w:r>
        <w:t>Download OrCam App available on iOS and Android</w:t>
      </w:r>
    </w:p>
    <w:p w14:paraId="12C1A9D3" w14:textId="7BEFB732" w:rsidR="00524FF9" w:rsidRDefault="00524FF9" w:rsidP="00524FF9">
      <w:r>
        <w:t xml:space="preserve">Turn device on by holding Power button at </w:t>
      </w:r>
      <w:r w:rsidR="00E1157D">
        <w:t xml:space="preserve">the back </w:t>
      </w:r>
      <w:r>
        <w:t>end of device</w:t>
      </w:r>
    </w:p>
    <w:p w14:paraId="2A9CC73D" w14:textId="140E9BE4" w:rsidR="00524FF9" w:rsidRDefault="00524FF9" w:rsidP="00524FF9">
      <w:r>
        <w:t>Open app</w:t>
      </w:r>
      <w:r w:rsidR="005E6279">
        <w:t>, locate the</w:t>
      </w:r>
      <w:r>
        <w:t xml:space="preserve"> “Lets Start”</w:t>
      </w:r>
      <w:r w:rsidR="005E6279">
        <w:t xml:space="preserve"> button and double tap</w:t>
      </w:r>
      <w:r>
        <w:t xml:space="preserve"> to pair. This is only necessary in the initial pairing of phone. Device will be recognized by the app on future uses.</w:t>
      </w:r>
    </w:p>
    <w:p w14:paraId="5B9442DB" w14:textId="768034CA" w:rsidR="00524FF9" w:rsidRDefault="00E1157D" w:rsidP="00524FF9">
      <w:r>
        <w:t>After pairing the device to the app, you can now capture text</w:t>
      </w:r>
      <w:r w:rsidR="005E6279">
        <w:t xml:space="preserve"> from the OrCam Read device and use the AI Assistant</w:t>
      </w:r>
      <w:r>
        <w:t>. While the device is reading or after it finishes,</w:t>
      </w:r>
      <w:r w:rsidR="00524FF9">
        <w:t xml:space="preserve"> push and hold the trigger button and ask the Read 5 additional questions pertaining to the text in front of you. For example, you can ask it: What is a summary of the text?  What is the amount due?  Is ther</w:t>
      </w:r>
      <w:r w:rsidR="004E54CA">
        <w:t xml:space="preserve">e seafood on the menu? What is the price of the grouper sandwich? </w:t>
      </w:r>
      <w:r w:rsidR="00524FF9">
        <w:t>or even ask for additional information on the topic on the text captured.  The device is equipped to respond to</w:t>
      </w:r>
      <w:r w:rsidR="00524FF9" w:rsidRPr="004E54CA">
        <w:rPr>
          <w:u w:val="single"/>
        </w:rPr>
        <w:t xml:space="preserve"> questions</w:t>
      </w:r>
      <w:r w:rsidR="00524FF9">
        <w:t xml:space="preserve"> spoken while the trigger button is held down, releasing the trigger will enable the device to respond. This can be done in a natural manner, without specific commands.</w:t>
      </w:r>
    </w:p>
    <w:p w14:paraId="61D5A146" w14:textId="77777777" w:rsidR="00524FF9" w:rsidRDefault="00524FF9" w:rsidP="00524FF9"/>
    <w:p w14:paraId="5B98F2D7" w14:textId="77777777" w:rsidR="00524FF9" w:rsidRPr="00AD1DB1" w:rsidRDefault="00524FF9" w:rsidP="00524FF9">
      <w:pPr>
        <w:rPr>
          <w:b/>
          <w:bCs/>
        </w:rPr>
      </w:pPr>
      <w:r w:rsidRPr="00AD1DB1">
        <w:rPr>
          <w:b/>
          <w:bCs/>
        </w:rPr>
        <w:t xml:space="preserve">OrCam App </w:t>
      </w:r>
    </w:p>
    <w:p w14:paraId="15A8F7FA" w14:textId="48A71EC7" w:rsidR="00524FF9" w:rsidRDefault="00524FF9" w:rsidP="00524FF9">
      <w:r>
        <w:t>While device is turned on you will have full functionality of the App</w:t>
      </w:r>
      <w:r w:rsidR="00E1157D">
        <w:t xml:space="preserve"> to access the settings– they cannot be accessed on the device itself.</w:t>
      </w:r>
    </w:p>
    <w:p w14:paraId="0E3DEB72" w14:textId="77777777" w:rsidR="00524FF9" w:rsidRDefault="00524FF9" w:rsidP="00524FF9">
      <w:r>
        <w:t>Locate device tutorials on the Home page.</w:t>
      </w:r>
    </w:p>
    <w:p w14:paraId="5EB117D7" w14:textId="7928782E" w:rsidR="005E6279" w:rsidRDefault="005E6279" w:rsidP="00524FF9">
      <w:r>
        <w:t>I</w:t>
      </w:r>
      <w:r w:rsidR="00524FF9">
        <w:t>n</w:t>
      </w:r>
      <w:r>
        <w:t xml:space="preserve"> the</w:t>
      </w:r>
      <w:r w:rsidR="00524FF9">
        <w:t xml:space="preserve"> lower </w:t>
      </w:r>
      <w:r w:rsidR="00E1157D">
        <w:t>left corner, select the Controls buttons</w:t>
      </w:r>
      <w:r>
        <w:t xml:space="preserve"> and double tap. This will allow you to locate volume, reading rate, a toggle to turn on and off the AI assistant, Find Me, reading language, device remote, connectivity settings and other device settings. </w:t>
      </w:r>
    </w:p>
    <w:p w14:paraId="6EA2A681" w14:textId="25870237" w:rsidR="004E54CA" w:rsidRPr="00E016A9" w:rsidRDefault="004E54CA" w:rsidP="00524FF9"/>
    <w:p w14:paraId="1E03F7A0" w14:textId="42315B5F" w:rsidR="00524FF9" w:rsidRDefault="00524FF9" w:rsidP="00524FF9">
      <w:pPr>
        <w:rPr>
          <w:b/>
          <w:bCs/>
        </w:rPr>
      </w:pPr>
      <w:r w:rsidRPr="00AD1DB1">
        <w:rPr>
          <w:b/>
          <w:bCs/>
        </w:rPr>
        <w:lastRenderedPageBreak/>
        <w:t>Remote Control Feature</w:t>
      </w:r>
    </w:p>
    <w:p w14:paraId="193F89CD" w14:textId="77777777" w:rsidR="00524FF9" w:rsidRDefault="00524FF9" w:rsidP="00524FF9">
      <w:r>
        <w:t>You can also use the Remote Control feature on the OrCam App to increase or decrease volume and reading rate.</w:t>
      </w:r>
    </w:p>
    <w:p w14:paraId="35962B54" w14:textId="1610A6A6" w:rsidR="00524FF9" w:rsidRDefault="00524FF9" w:rsidP="00524FF9">
      <w:r>
        <w:t xml:space="preserve">You can </w:t>
      </w:r>
      <w:r w:rsidR="00E1157D">
        <w:t xml:space="preserve">select </w:t>
      </w:r>
      <w:r>
        <w:t xml:space="preserve">the capture </w:t>
      </w:r>
      <w:r w:rsidR="005E6279">
        <w:t>button</w:t>
      </w:r>
      <w:r>
        <w:t xml:space="preserve"> to capture an image with your Read 5 so the device can process it directly. You will not be able to save or upload an image from the app</w:t>
      </w:r>
    </w:p>
    <w:p w14:paraId="5D0915A6" w14:textId="1141D838" w:rsidR="00524FF9" w:rsidRDefault="00524FF9" w:rsidP="00524FF9">
      <w:r>
        <w:t>The “Start Listening” Button, activates the AI assistant by enabling the device to listen for a question from the user</w:t>
      </w:r>
      <w:r w:rsidR="005E6279">
        <w:t>, double tap and hold while speaking and release for the answer.</w:t>
      </w:r>
    </w:p>
    <w:p w14:paraId="6FD37B9E" w14:textId="19635C39" w:rsidR="00524FF9" w:rsidRDefault="00524FF9" w:rsidP="00524FF9">
      <w:r>
        <w:t xml:space="preserve">Finally, </w:t>
      </w:r>
      <w:r w:rsidR="00E1157D">
        <w:t>at the bottom,</w:t>
      </w:r>
      <w:r>
        <w:t xml:space="preserve"> the user </w:t>
      </w:r>
      <w:r w:rsidR="00822093">
        <w:t>can</w:t>
      </w:r>
      <w:r>
        <w:t xml:space="preserve"> skip back, play, skip ahead or stop while it is reading text.</w:t>
      </w:r>
    </w:p>
    <w:sectPr w:rsidR="00524FF9" w:rsidSect="0052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96"/>
        <w:sz w:val="32"/>
        <w:szCs w:val="32"/>
      </w:rPr>
    </w:lvl>
    <w:lvl w:ilvl="1">
      <w:numFmt w:val="bullet"/>
      <w:lvlText w:val="•"/>
      <w:lvlJc w:val="left"/>
      <w:pPr>
        <w:ind w:left="1180" w:hanging="270"/>
      </w:pPr>
      <w:rPr>
        <w:rFonts w:ascii="Arial" w:hAnsi="Arial" w:cs="Arial"/>
        <w:b w:val="0"/>
        <w:bCs w:val="0"/>
        <w:i w:val="0"/>
        <w:iCs w:val="0"/>
        <w:color w:val="231F20"/>
        <w:spacing w:val="0"/>
        <w:w w:val="96"/>
        <w:sz w:val="32"/>
        <w:szCs w:val="32"/>
      </w:rPr>
    </w:lvl>
    <w:lvl w:ilvl="2">
      <w:numFmt w:val="bullet"/>
      <w:lvlText w:val="•"/>
      <w:lvlJc w:val="left"/>
      <w:pPr>
        <w:ind w:left="2231" w:hanging="270"/>
      </w:pPr>
    </w:lvl>
    <w:lvl w:ilvl="3">
      <w:numFmt w:val="bullet"/>
      <w:lvlText w:val="•"/>
      <w:lvlJc w:val="left"/>
      <w:pPr>
        <w:ind w:left="3282" w:hanging="270"/>
      </w:pPr>
    </w:lvl>
    <w:lvl w:ilvl="4">
      <w:numFmt w:val="bullet"/>
      <w:lvlText w:val="•"/>
      <w:lvlJc w:val="left"/>
      <w:pPr>
        <w:ind w:left="4333" w:hanging="270"/>
      </w:pPr>
    </w:lvl>
    <w:lvl w:ilvl="5">
      <w:numFmt w:val="bullet"/>
      <w:lvlText w:val="•"/>
      <w:lvlJc w:val="left"/>
      <w:pPr>
        <w:ind w:left="5384" w:hanging="270"/>
      </w:pPr>
    </w:lvl>
    <w:lvl w:ilvl="6">
      <w:numFmt w:val="bullet"/>
      <w:lvlText w:val="•"/>
      <w:lvlJc w:val="left"/>
      <w:pPr>
        <w:ind w:left="6435" w:hanging="270"/>
      </w:pPr>
    </w:lvl>
    <w:lvl w:ilvl="7">
      <w:numFmt w:val="bullet"/>
      <w:lvlText w:val="•"/>
      <w:lvlJc w:val="left"/>
      <w:pPr>
        <w:ind w:left="7486" w:hanging="270"/>
      </w:pPr>
    </w:lvl>
    <w:lvl w:ilvl="8">
      <w:numFmt w:val="bullet"/>
      <w:lvlText w:val="•"/>
      <w:lvlJc w:val="left"/>
      <w:pPr>
        <w:ind w:left="8537" w:hanging="270"/>
      </w:pPr>
    </w:lvl>
  </w:abstractNum>
  <w:abstractNum w:abstractNumId="1" w15:restartNumberingAfterBreak="0">
    <w:nsid w:val="18470276"/>
    <w:multiLevelType w:val="hybridMultilevel"/>
    <w:tmpl w:val="20525C6E"/>
    <w:lvl w:ilvl="0" w:tplc="C1961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60D0B"/>
    <w:multiLevelType w:val="hybridMultilevel"/>
    <w:tmpl w:val="B84260AA"/>
    <w:lvl w:ilvl="0" w:tplc="A2F07FAE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06374980">
    <w:abstractNumId w:val="0"/>
  </w:num>
  <w:num w:numId="2" w16cid:durableId="1360081057">
    <w:abstractNumId w:val="2"/>
  </w:num>
  <w:num w:numId="3" w16cid:durableId="15351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F9"/>
    <w:rsid w:val="00124400"/>
    <w:rsid w:val="0013372E"/>
    <w:rsid w:val="0015636C"/>
    <w:rsid w:val="001A204E"/>
    <w:rsid w:val="004E54CA"/>
    <w:rsid w:val="00524FF9"/>
    <w:rsid w:val="005E6279"/>
    <w:rsid w:val="006816C2"/>
    <w:rsid w:val="006E1213"/>
    <w:rsid w:val="00777413"/>
    <w:rsid w:val="00822093"/>
    <w:rsid w:val="00955818"/>
    <w:rsid w:val="00E016A9"/>
    <w:rsid w:val="00E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B090"/>
  <w15:chartTrackingRefBased/>
  <w15:docId w15:val="{206A8E5D-224E-4217-A78F-9FDA3FED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F9"/>
    <w:rPr>
      <w:lang w:bidi="he-IL"/>
    </w:rPr>
  </w:style>
  <w:style w:type="paragraph" w:styleId="Heading1">
    <w:name w:val="heading 1"/>
    <w:basedOn w:val="Normal"/>
    <w:next w:val="Normal"/>
    <w:link w:val="Heading1Char"/>
    <w:uiPriority w:val="1"/>
    <w:qFormat/>
    <w:rsid w:val="00524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2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4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24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4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FF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E54CA"/>
    <w:pPr>
      <w:autoSpaceDE w:val="0"/>
      <w:autoSpaceDN w:val="0"/>
      <w:adjustRightInd w:val="0"/>
      <w:spacing w:before="104" w:after="0" w:line="240" w:lineRule="auto"/>
      <w:ind w:left="459" w:hanging="359"/>
    </w:pPr>
    <w:rPr>
      <w:rFonts w:ascii="Tahoma" w:hAnsi="Tahoma" w:cs="Tahoma"/>
      <w:kern w:val="0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E54CA"/>
    <w:rPr>
      <w:rFonts w:ascii="Tahoma" w:hAnsi="Tahoma" w:cs="Tahoma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Nero</dc:creator>
  <cp:keywords/>
  <dc:description/>
  <cp:lastModifiedBy>Corinne Nero</cp:lastModifiedBy>
  <cp:revision>3</cp:revision>
  <dcterms:created xsi:type="dcterms:W3CDTF">2024-07-23T16:54:00Z</dcterms:created>
  <dcterms:modified xsi:type="dcterms:W3CDTF">2024-09-13T14:31:00Z</dcterms:modified>
</cp:coreProperties>
</file>