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5F187" w14:textId="741E5E7F" w:rsidR="00985CDE" w:rsidRPr="00985CDE" w:rsidRDefault="00B7730D" w:rsidP="00505495">
      <w:pPr>
        <w:keepNext/>
        <w:pageBreakBefore/>
        <w:jc w:val="center"/>
        <w:outlineLvl w:val="0"/>
        <w:rPr>
          <w:rFonts w:ascii="Calibri" w:eastAsia="Arial" w:hAnsi="Calibri" w:cs="Calibri"/>
          <w:b/>
          <w:i/>
          <w:sz w:val="20"/>
          <w:szCs w:val="20"/>
        </w:rPr>
      </w:pPr>
      <w:bookmarkStart w:id="0" w:name="_Toc126686055"/>
      <w:bookmarkStart w:id="1" w:name="_Toc202863357"/>
      <w:r w:rsidRPr="008367C2">
        <w:rPr>
          <w:rFonts w:ascii="Calibri" w:hAnsi="Calibri"/>
          <w:b/>
          <w:bCs/>
          <w:sz w:val="36"/>
        </w:rPr>
        <w:drawing>
          <wp:anchor distT="0" distB="0" distL="114300" distR="114300" simplePos="0" relativeHeight="251659264" behindDoc="0" locked="0" layoutInCell="1" allowOverlap="1" wp14:anchorId="4C1C2A38" wp14:editId="16DB2798">
            <wp:simplePos x="0" y="0"/>
            <wp:positionH relativeFrom="margin">
              <wp:align>left</wp:align>
            </wp:positionH>
            <wp:positionV relativeFrom="paragraph">
              <wp:posOffset>6350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5CDE" w:rsidRPr="00985CDE">
        <w:rPr>
          <w:rFonts w:ascii="Calibri" w:eastAsia="Arial" w:hAnsi="Calibri" w:cs="Calibri"/>
          <w:b/>
          <w:bCs/>
          <w:sz w:val="36"/>
        </w:rPr>
        <w:t xml:space="preserve">Safeguarding Children and Child Protection Policy </w:t>
      </w:r>
      <w:bookmarkEnd w:id="0"/>
      <w:bookmarkEnd w:id="1"/>
    </w:p>
    <w:p w14:paraId="144F8111" w14:textId="77777777" w:rsidR="00985CDE" w:rsidRPr="00985CDE" w:rsidRDefault="00985CDE" w:rsidP="00985CDE">
      <w:pPr>
        <w:jc w:val="both"/>
        <w:rPr>
          <w:rFonts w:ascii="Calibri" w:eastAsia="Calibri" w:hAnsi="Calibri" w:cs="Calibri"/>
          <w:szCs w:val="22"/>
        </w:rPr>
      </w:pPr>
    </w:p>
    <w:p w14:paraId="4917256B" w14:textId="77777777" w:rsidR="00985CDE" w:rsidRPr="00985CDE" w:rsidRDefault="00985CDE" w:rsidP="00985CDE">
      <w:pPr>
        <w:rPr>
          <w:rFonts w:ascii="Calibri" w:hAnsi="Calibri"/>
          <w:u w:val="single"/>
        </w:rPr>
      </w:pPr>
      <w:bookmarkStart w:id="2" w:name="_Toc119397315"/>
      <w:r w:rsidRPr="00985CDE">
        <w:rPr>
          <w:rFonts w:ascii="Calibri" w:hAnsi="Calibri"/>
          <w:u w:val="single"/>
        </w:rPr>
        <w:t>PART 1: Safeguarding children and child protection procedures</w:t>
      </w:r>
      <w:bookmarkEnd w:id="2"/>
    </w:p>
    <w:p w14:paraId="18035536" w14:textId="77777777" w:rsidR="00985CDE" w:rsidRPr="00985CDE" w:rsidRDefault="00985CDE" w:rsidP="00985CDE">
      <w:pPr>
        <w:jc w:val="both"/>
      </w:pPr>
    </w:p>
    <w:p w14:paraId="52E8BC34" w14:textId="77777777" w:rsidR="00985CDE" w:rsidRPr="00985CDE" w:rsidRDefault="00985CDE" w:rsidP="004E6ABD">
      <w:pPr>
        <w:pStyle w:val="H2"/>
      </w:pPr>
      <w:bookmarkStart w:id="3" w:name="_Toc499020561"/>
      <w:bookmarkStart w:id="4" w:name="_Toc119397316"/>
      <w:r w:rsidRPr="00985CDE">
        <w:t>Introduction</w:t>
      </w:r>
      <w:bookmarkEnd w:id="3"/>
      <w:bookmarkEnd w:id="4"/>
    </w:p>
    <w:p w14:paraId="4588EA96" w14:textId="48C578E5" w:rsidR="00985CDE" w:rsidRPr="00985CDE" w:rsidRDefault="00505495" w:rsidP="00985CDE">
      <w:pPr>
        <w:autoSpaceDE w:val="0"/>
        <w:autoSpaceDN w:val="0"/>
        <w:adjustRightInd w:val="0"/>
        <w:jc w:val="both"/>
        <w:rPr>
          <w:rFonts w:ascii="Calibri" w:hAnsi="Calibri" w:cs="Calibri"/>
          <w:color w:val="000000"/>
        </w:rPr>
      </w:pPr>
      <w:r>
        <w:rPr>
          <w:rFonts w:ascii="Calibri" w:hAnsi="Calibri" w:cs="Calibri"/>
          <w:b/>
          <w:bCs/>
          <w:color w:val="000000"/>
        </w:rPr>
        <w:t>Twiglets Private Nursery</w:t>
      </w:r>
      <w:r w:rsidR="00985CDE" w:rsidRPr="00985CDE">
        <w:rPr>
          <w:rFonts w:ascii="Calibri" w:hAnsi="Calibri" w:cs="Calibri"/>
          <w:color w:val="000000"/>
        </w:rPr>
        <w:t xml:space="preserve"> is dedicated to the support, development and promotion of high-quality care and education for the benefit of our children, families and community. We are committed to safeguarding children and promoting their welfare </w:t>
      </w:r>
      <w:r w:rsidR="00985CDE" w:rsidRPr="00505495">
        <w:rPr>
          <w:rFonts w:ascii="Calibri" w:hAnsi="Calibri" w:cs="Calibri"/>
          <w:color w:val="000000"/>
        </w:rPr>
        <w:t>through building a safe organisational culture.</w:t>
      </w:r>
    </w:p>
    <w:p w14:paraId="309C5236" w14:textId="77777777" w:rsidR="00985CDE" w:rsidRPr="00985CDE" w:rsidRDefault="00985CDE" w:rsidP="00985CDE">
      <w:pPr>
        <w:autoSpaceDE w:val="0"/>
        <w:autoSpaceDN w:val="0"/>
        <w:adjustRightInd w:val="0"/>
        <w:jc w:val="both"/>
        <w:rPr>
          <w:rFonts w:ascii="Calibri" w:hAnsi="Calibri" w:cs="Calibri"/>
          <w:color w:val="000000"/>
        </w:rPr>
      </w:pPr>
    </w:p>
    <w:p w14:paraId="780AB3A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4D9B56A0" w14:textId="77777777" w:rsidR="00985CDE" w:rsidRPr="00985CDE" w:rsidRDefault="00985CDE" w:rsidP="00985CDE">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B7730D" w:rsidRPr="00D617E2" w14:paraId="622E156D" w14:textId="77777777" w:rsidTr="00A61AF9">
        <w:trPr>
          <w:trHeight w:val="151"/>
        </w:trPr>
        <w:tc>
          <w:tcPr>
            <w:tcW w:w="4508" w:type="dxa"/>
          </w:tcPr>
          <w:p w14:paraId="552154F1" w14:textId="77777777" w:rsidR="00B7730D" w:rsidRPr="00BA040C" w:rsidRDefault="00B7730D" w:rsidP="00A61AF9">
            <w:pPr>
              <w:autoSpaceDE w:val="0"/>
              <w:autoSpaceDN w:val="0"/>
              <w:adjustRightInd w:val="0"/>
              <w:rPr>
                <w:rFonts w:ascii="Calibri" w:hAnsi="Calibri" w:cs="Calibri"/>
                <w:color w:val="000000"/>
              </w:rPr>
            </w:pPr>
            <w:r w:rsidRPr="00BA040C">
              <w:rPr>
                <w:rFonts w:ascii="Calibri" w:hAnsi="Calibri" w:cs="Calibri"/>
                <w:color w:val="000000"/>
              </w:rPr>
              <w:t>Acceptable internet use policy</w:t>
            </w:r>
          </w:p>
        </w:tc>
        <w:tc>
          <w:tcPr>
            <w:tcW w:w="4508" w:type="dxa"/>
          </w:tcPr>
          <w:p w14:paraId="7AC49251"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Online safety policy</w:t>
            </w:r>
          </w:p>
        </w:tc>
      </w:tr>
      <w:tr w:rsidR="00B7730D" w:rsidRPr="00D617E2" w14:paraId="5323B640" w14:textId="77777777" w:rsidTr="00A61AF9">
        <w:tc>
          <w:tcPr>
            <w:tcW w:w="4508" w:type="dxa"/>
          </w:tcPr>
          <w:p w14:paraId="1CF8D4EF" w14:textId="77777777" w:rsidR="00B7730D" w:rsidRPr="00B7730D" w:rsidRDefault="00B7730D" w:rsidP="00A61AF9">
            <w:pPr>
              <w:autoSpaceDE w:val="0"/>
              <w:autoSpaceDN w:val="0"/>
              <w:adjustRightInd w:val="0"/>
              <w:spacing w:after="200" w:line="276" w:lineRule="auto"/>
              <w:contextualSpacing/>
              <w:rPr>
                <w:rFonts w:ascii="Calibri" w:hAnsi="Calibri" w:cs="Calibri"/>
                <w:color w:val="000000"/>
              </w:rPr>
            </w:pPr>
            <w:r w:rsidRPr="00B7730D">
              <w:rPr>
                <w:rFonts w:ascii="Calibri" w:hAnsi="Calibri" w:cs="Calibri"/>
                <w:color w:val="000000"/>
              </w:rPr>
              <w:t>Attendance policy</w:t>
            </w:r>
          </w:p>
        </w:tc>
        <w:tc>
          <w:tcPr>
            <w:tcW w:w="4508" w:type="dxa"/>
          </w:tcPr>
          <w:p w14:paraId="110DA29A" w14:textId="77777777" w:rsidR="00B7730D" w:rsidRPr="00B7730D" w:rsidRDefault="00B7730D" w:rsidP="00A61AF9">
            <w:pPr>
              <w:autoSpaceDE w:val="0"/>
              <w:autoSpaceDN w:val="0"/>
              <w:adjustRightInd w:val="0"/>
              <w:spacing w:after="200" w:line="276" w:lineRule="auto"/>
              <w:contextualSpacing/>
              <w:rPr>
                <w:rFonts w:ascii="Calibri" w:hAnsi="Calibri" w:cs="Calibri"/>
                <w:color w:val="000000"/>
              </w:rPr>
            </w:pPr>
            <w:r w:rsidRPr="00B7730D">
              <w:rPr>
                <w:rFonts w:ascii="Calibri" w:hAnsi="Calibri" w:cs="Calibri"/>
                <w:color w:val="000000"/>
              </w:rPr>
              <w:t>Photography and filming children policy</w:t>
            </w:r>
          </w:p>
        </w:tc>
      </w:tr>
      <w:tr w:rsidR="00B7730D" w:rsidRPr="00D617E2" w14:paraId="7CDEDB13" w14:textId="77777777" w:rsidTr="00A61AF9">
        <w:tc>
          <w:tcPr>
            <w:tcW w:w="4508" w:type="dxa"/>
          </w:tcPr>
          <w:p w14:paraId="1C1399F5"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CCTV policy</w:t>
            </w:r>
          </w:p>
        </w:tc>
        <w:tc>
          <w:tcPr>
            <w:tcW w:w="4508" w:type="dxa"/>
          </w:tcPr>
          <w:p w14:paraId="37060447"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Promoting positive behaviour policy</w:t>
            </w:r>
          </w:p>
        </w:tc>
      </w:tr>
      <w:tr w:rsidR="00B7730D" w:rsidRPr="00D617E2" w14:paraId="531D169A" w14:textId="77777777" w:rsidTr="00A61AF9">
        <w:tc>
          <w:tcPr>
            <w:tcW w:w="4508" w:type="dxa"/>
          </w:tcPr>
          <w:p w14:paraId="0C876C74"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Data protection and confidentiality policy</w:t>
            </w:r>
          </w:p>
        </w:tc>
        <w:tc>
          <w:tcPr>
            <w:tcW w:w="4508" w:type="dxa"/>
          </w:tcPr>
          <w:p w14:paraId="42585E0E"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Recruitment, selection and suitability of staff policy</w:t>
            </w:r>
          </w:p>
        </w:tc>
      </w:tr>
      <w:tr w:rsidR="00B7730D" w:rsidRPr="00D617E2" w14:paraId="725129F1" w14:textId="77777777" w:rsidTr="00A61AF9">
        <w:tc>
          <w:tcPr>
            <w:tcW w:w="4508" w:type="dxa"/>
          </w:tcPr>
          <w:p w14:paraId="1DF8F1C8" w14:textId="77777777" w:rsidR="00B7730D" w:rsidRPr="00BA040C" w:rsidRDefault="00B7730D" w:rsidP="00A61AF9">
            <w:pPr>
              <w:autoSpaceDE w:val="0"/>
              <w:autoSpaceDN w:val="0"/>
              <w:adjustRightInd w:val="0"/>
              <w:rPr>
                <w:rFonts w:ascii="Calibri" w:hAnsi="Calibri" w:cs="Calibri"/>
                <w:color w:val="000000"/>
              </w:rPr>
            </w:pPr>
            <w:r w:rsidRPr="00BA040C">
              <w:rPr>
                <w:rFonts w:ascii="Calibri" w:hAnsi="Calibri" w:cs="Calibri"/>
                <w:color w:val="000000"/>
              </w:rPr>
              <w:t>Emergency lockdown policy</w:t>
            </w:r>
          </w:p>
        </w:tc>
        <w:tc>
          <w:tcPr>
            <w:tcW w:w="4508" w:type="dxa"/>
          </w:tcPr>
          <w:p w14:paraId="72604558"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Respectful intimate care policy</w:t>
            </w:r>
          </w:p>
        </w:tc>
      </w:tr>
      <w:tr w:rsidR="00B7730D" w:rsidRPr="00D617E2" w14:paraId="43D20C5D" w14:textId="77777777" w:rsidTr="00A61AF9">
        <w:tc>
          <w:tcPr>
            <w:tcW w:w="4508" w:type="dxa"/>
          </w:tcPr>
          <w:p w14:paraId="2EC2EED3"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Inclusion and equality policy</w:t>
            </w:r>
          </w:p>
        </w:tc>
        <w:tc>
          <w:tcPr>
            <w:tcW w:w="4508" w:type="dxa"/>
          </w:tcPr>
          <w:p w14:paraId="0750DA44"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Social networking policy</w:t>
            </w:r>
          </w:p>
        </w:tc>
      </w:tr>
      <w:tr w:rsidR="00B7730D" w:rsidRPr="00D617E2" w14:paraId="0A789017" w14:textId="77777777" w:rsidTr="00A61AF9">
        <w:tc>
          <w:tcPr>
            <w:tcW w:w="4508" w:type="dxa"/>
          </w:tcPr>
          <w:p w14:paraId="6C312552"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Late collection and non-collection of children policy</w:t>
            </w:r>
          </w:p>
        </w:tc>
        <w:tc>
          <w:tcPr>
            <w:tcW w:w="4508" w:type="dxa"/>
          </w:tcPr>
          <w:p w14:paraId="3471BD51"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Special educational needs and disabilities (SEND) policy</w:t>
            </w:r>
          </w:p>
        </w:tc>
      </w:tr>
      <w:tr w:rsidR="00B7730D" w:rsidRPr="00D617E2" w14:paraId="363CDEE9" w14:textId="77777777" w:rsidTr="00A61AF9">
        <w:tc>
          <w:tcPr>
            <w:tcW w:w="4508" w:type="dxa"/>
          </w:tcPr>
          <w:p w14:paraId="4E3C76A8"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Lone working policy</w:t>
            </w:r>
          </w:p>
        </w:tc>
        <w:tc>
          <w:tcPr>
            <w:tcW w:w="4508" w:type="dxa"/>
          </w:tcPr>
          <w:p w14:paraId="00A0DCA2"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Staff code of conduct</w:t>
            </w:r>
          </w:p>
        </w:tc>
      </w:tr>
      <w:tr w:rsidR="00B7730D" w:rsidRPr="00D617E2" w14:paraId="7BC02360" w14:textId="77777777" w:rsidTr="00A61AF9">
        <w:tc>
          <w:tcPr>
            <w:tcW w:w="4508" w:type="dxa"/>
          </w:tcPr>
          <w:p w14:paraId="584062FE"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Looked after children policy</w:t>
            </w:r>
          </w:p>
        </w:tc>
        <w:tc>
          <w:tcPr>
            <w:tcW w:w="4508" w:type="dxa"/>
          </w:tcPr>
          <w:p w14:paraId="3922811E"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Supervision of children policy</w:t>
            </w:r>
          </w:p>
        </w:tc>
      </w:tr>
      <w:tr w:rsidR="00B7730D" w:rsidRPr="00D617E2" w14:paraId="69AB0E7B" w14:textId="77777777" w:rsidTr="00A61AF9">
        <w:tc>
          <w:tcPr>
            <w:tcW w:w="4508" w:type="dxa"/>
          </w:tcPr>
          <w:p w14:paraId="151A2505" w14:textId="77777777" w:rsidR="00B7730D" w:rsidRPr="00BA040C" w:rsidRDefault="00B7730D" w:rsidP="00A61AF9">
            <w:pPr>
              <w:autoSpaceDE w:val="0"/>
              <w:autoSpaceDN w:val="0"/>
              <w:adjustRightInd w:val="0"/>
              <w:rPr>
                <w:rFonts w:ascii="Calibri" w:hAnsi="Calibri" w:cs="Calibri"/>
                <w:color w:val="000000"/>
              </w:rPr>
            </w:pPr>
            <w:r w:rsidRPr="00BA040C">
              <w:rPr>
                <w:rFonts w:ascii="Calibri" w:hAnsi="Calibri" w:cs="Calibri"/>
                <w:color w:val="000000"/>
              </w:rPr>
              <w:t>Low-level concern policy</w:t>
            </w:r>
          </w:p>
        </w:tc>
        <w:tc>
          <w:tcPr>
            <w:tcW w:w="4508" w:type="dxa"/>
          </w:tcPr>
          <w:p w14:paraId="270AF022" w14:textId="60B3D48A"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 xml:space="preserve">Supervision of </w:t>
            </w:r>
            <w:r w:rsidRPr="00BA040C">
              <w:rPr>
                <w:rFonts w:ascii="Calibri" w:hAnsi="Calibri" w:cs="Calibri"/>
                <w:color w:val="000000"/>
              </w:rPr>
              <w:t>visitor’s</w:t>
            </w:r>
            <w:r w:rsidRPr="00BA040C">
              <w:rPr>
                <w:rFonts w:ascii="Calibri" w:hAnsi="Calibri" w:cs="Calibri"/>
                <w:color w:val="000000"/>
              </w:rPr>
              <w:t xml:space="preserve"> policy</w:t>
            </w:r>
          </w:p>
        </w:tc>
      </w:tr>
      <w:tr w:rsidR="00B7730D" w:rsidRPr="00D617E2" w14:paraId="3037C93B" w14:textId="77777777" w:rsidTr="00A61AF9">
        <w:tc>
          <w:tcPr>
            <w:tcW w:w="4508" w:type="dxa"/>
          </w:tcPr>
          <w:p w14:paraId="6257857C"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Missing child from nursery policy</w:t>
            </w:r>
          </w:p>
        </w:tc>
        <w:tc>
          <w:tcPr>
            <w:tcW w:w="4508" w:type="dxa"/>
          </w:tcPr>
          <w:p w14:paraId="52A8C91A"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7730D">
              <w:rPr>
                <w:rFonts w:ascii="Calibri" w:hAnsi="Calibri" w:cs="Calibri"/>
                <w:color w:val="000000"/>
              </w:rPr>
              <w:t>Supervision policy</w:t>
            </w:r>
          </w:p>
        </w:tc>
      </w:tr>
      <w:tr w:rsidR="00B7730D" w:rsidRPr="00D617E2" w14:paraId="6674C668" w14:textId="77777777" w:rsidTr="00A61AF9">
        <w:tc>
          <w:tcPr>
            <w:tcW w:w="4508" w:type="dxa"/>
          </w:tcPr>
          <w:p w14:paraId="672FADA7"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Missing child from outings policy</w:t>
            </w:r>
          </w:p>
        </w:tc>
        <w:tc>
          <w:tcPr>
            <w:tcW w:w="4508" w:type="dxa"/>
          </w:tcPr>
          <w:p w14:paraId="2B25DBFA" w14:textId="55A16FE2"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Volunteers’</w:t>
            </w:r>
            <w:r w:rsidRPr="00BA040C">
              <w:rPr>
                <w:rFonts w:ascii="Calibri" w:hAnsi="Calibri" w:cs="Calibri"/>
                <w:color w:val="000000"/>
              </w:rPr>
              <w:t xml:space="preserve"> policy</w:t>
            </w:r>
          </w:p>
        </w:tc>
      </w:tr>
      <w:tr w:rsidR="00B7730D" w:rsidRPr="00D617E2" w14:paraId="12070D92" w14:textId="77777777" w:rsidTr="00A61AF9">
        <w:tc>
          <w:tcPr>
            <w:tcW w:w="4508" w:type="dxa"/>
          </w:tcPr>
          <w:p w14:paraId="28EC73A7"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Mobile phone and electronic device use policy</w:t>
            </w:r>
          </w:p>
        </w:tc>
        <w:tc>
          <w:tcPr>
            <w:tcW w:w="4508" w:type="dxa"/>
          </w:tcPr>
          <w:p w14:paraId="121D886A"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Whistleblowing policy</w:t>
            </w:r>
          </w:p>
        </w:tc>
      </w:tr>
      <w:tr w:rsidR="00B7730D" w:rsidRPr="00D617E2" w14:paraId="7B723BB2" w14:textId="77777777" w:rsidTr="00A61AF9">
        <w:tc>
          <w:tcPr>
            <w:tcW w:w="4508" w:type="dxa"/>
          </w:tcPr>
          <w:p w14:paraId="33A06352"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Nappy changing policy</w:t>
            </w:r>
          </w:p>
        </w:tc>
        <w:tc>
          <w:tcPr>
            <w:tcW w:w="4508" w:type="dxa"/>
          </w:tcPr>
          <w:p w14:paraId="2B0F0CFE" w14:textId="77777777" w:rsidR="00B7730D" w:rsidRPr="00BA040C" w:rsidRDefault="00B7730D" w:rsidP="00A61AF9">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Young workers policy</w:t>
            </w:r>
          </w:p>
        </w:tc>
      </w:tr>
    </w:tbl>
    <w:p w14:paraId="7EAB058D" w14:textId="77777777" w:rsidR="00985CDE" w:rsidRPr="00985CDE" w:rsidRDefault="00985CDE" w:rsidP="00985CDE">
      <w:pPr>
        <w:autoSpaceDE w:val="0"/>
        <w:autoSpaceDN w:val="0"/>
        <w:adjustRightInd w:val="0"/>
        <w:jc w:val="both"/>
        <w:rPr>
          <w:rFonts w:ascii="Calibri" w:hAnsi="Calibri" w:cs="Calibri"/>
          <w:color w:val="000000"/>
        </w:rPr>
      </w:pPr>
    </w:p>
    <w:p w14:paraId="0200DF19" w14:textId="77777777" w:rsidR="00985CDE" w:rsidRPr="00985CDE" w:rsidRDefault="00985CDE" w:rsidP="00985CDE">
      <w:pPr>
        <w:autoSpaceDE w:val="0"/>
        <w:autoSpaceDN w:val="0"/>
        <w:adjustRightInd w:val="0"/>
        <w:jc w:val="both"/>
        <w:rPr>
          <w:rFonts w:ascii="Calibri" w:hAnsi="Calibri" w:cs="Calibri"/>
          <w:color w:val="000000"/>
        </w:rPr>
      </w:pPr>
      <w:r w:rsidRPr="00505495">
        <w:rPr>
          <w:rFonts w:ascii="Calibri" w:hAnsi="Calibri" w:cs="Calibri"/>
          <w:color w:val="000000"/>
        </w:rPr>
        <w:t>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w:t>
      </w:r>
      <w:r w:rsidRPr="00985CDE">
        <w:rPr>
          <w:rFonts w:ascii="Calibri" w:hAnsi="Calibri" w:cs="Calibri"/>
          <w:color w:val="000000"/>
        </w:rPr>
        <w:t xml:space="preserve"> </w:t>
      </w:r>
    </w:p>
    <w:p w14:paraId="767B72B5" w14:textId="77777777" w:rsidR="00985CDE" w:rsidRPr="00985CDE" w:rsidRDefault="00985CDE" w:rsidP="00985CDE">
      <w:pPr>
        <w:autoSpaceDE w:val="0"/>
        <w:autoSpaceDN w:val="0"/>
        <w:adjustRightInd w:val="0"/>
        <w:jc w:val="both"/>
        <w:rPr>
          <w:rFonts w:ascii="Calibri" w:hAnsi="Calibri" w:cs="Calibri"/>
          <w:color w:val="000000"/>
        </w:rPr>
      </w:pPr>
    </w:p>
    <w:p w14:paraId="78EC858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24CBCC63" w14:textId="77777777" w:rsidR="00985CDE" w:rsidRPr="00985CDE" w:rsidRDefault="00985CDE" w:rsidP="00985CDE">
      <w:pPr>
        <w:autoSpaceDE w:val="0"/>
        <w:autoSpaceDN w:val="0"/>
        <w:adjustRightInd w:val="0"/>
        <w:jc w:val="both"/>
        <w:rPr>
          <w:rFonts w:ascii="Calibri" w:hAnsi="Calibri" w:cs="Calibri"/>
          <w:color w:val="000000"/>
        </w:rPr>
      </w:pPr>
    </w:p>
    <w:p w14:paraId="396CAFEE"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lastRenderedPageBreak/>
        <w:t>It is the responsibility of every staff member, student and volunteer to report any breaches of this policy to the Designated Safeguarding Lead (DSL).</w:t>
      </w:r>
    </w:p>
    <w:p w14:paraId="19A61F9F" w14:textId="77777777" w:rsidR="00985CDE" w:rsidRPr="00985CDE" w:rsidRDefault="00985CDE" w:rsidP="00985CDE">
      <w:pPr>
        <w:autoSpaceDE w:val="0"/>
        <w:autoSpaceDN w:val="0"/>
        <w:adjustRightInd w:val="0"/>
        <w:jc w:val="both"/>
        <w:rPr>
          <w:rFonts w:ascii="Calibri" w:hAnsi="Calibri" w:cs="Calibri"/>
          <w:color w:val="000000"/>
        </w:rPr>
      </w:pPr>
    </w:p>
    <w:p w14:paraId="1BAA53B4" w14:textId="77777777" w:rsidR="00B7730D" w:rsidRPr="00D617E2" w:rsidRDefault="00B7730D" w:rsidP="00B7730D">
      <w:pPr>
        <w:rPr>
          <w:rFonts w:ascii="Calibri" w:hAnsi="Calibri" w:cs="Calibri"/>
          <w:b/>
          <w:bCs/>
        </w:rPr>
      </w:pPr>
      <w:bookmarkStart w:id="5" w:name="_Toc119397317"/>
      <w:r w:rsidRPr="00D617E2">
        <w:rPr>
          <w:rFonts w:ascii="Calibri" w:hAnsi="Calibri" w:cs="Calibri"/>
          <w:b/>
          <w:bCs/>
        </w:rPr>
        <w:t>Policy intention</w:t>
      </w:r>
      <w:bookmarkEnd w:id="5"/>
    </w:p>
    <w:p w14:paraId="7059E1A7" w14:textId="77777777" w:rsidR="00B7730D" w:rsidRPr="00D617E2" w:rsidRDefault="00B7730D" w:rsidP="00B7730D">
      <w:pPr>
        <w:autoSpaceDE w:val="0"/>
        <w:autoSpaceDN w:val="0"/>
        <w:adjustRightInd w:val="0"/>
        <w:jc w:val="both"/>
        <w:rPr>
          <w:rFonts w:ascii="Calibri" w:hAnsi="Calibri" w:cs="Calibri"/>
          <w:color w:val="000000"/>
        </w:rPr>
      </w:pPr>
      <w:r w:rsidRPr="00D617E2">
        <w:rPr>
          <w:rFonts w:ascii="Calibri" w:hAnsi="Calibri" w:cs="Calibri"/>
          <w:color w:val="000000"/>
        </w:rPr>
        <w:t>The policy makes it clear that all staff, students and volunteers have a responsibility to safeguard children and young people and to protect them from harm</w:t>
      </w:r>
      <w:r w:rsidRPr="00B7730D">
        <w:rPr>
          <w:rStyle w:val="FootnoteReference"/>
          <w:rFonts w:ascii="Calibri" w:hAnsi="Calibri" w:cs="Calibri"/>
          <w:color w:val="000000"/>
        </w:rPr>
        <w:footnoteReference w:id="1"/>
      </w:r>
      <w:r w:rsidRPr="00D617E2">
        <w:rPr>
          <w:rFonts w:ascii="Calibri" w:hAnsi="Calibri" w:cs="Calibri"/>
          <w:color w:val="000000"/>
        </w:rPr>
        <w:t>. It aims to raise awareness of how to safeguard and promote the welfare of children and provides procedures should a child protection issue arise.</w:t>
      </w:r>
    </w:p>
    <w:p w14:paraId="4332A586" w14:textId="77777777" w:rsidR="00B7730D" w:rsidRPr="00D617E2" w:rsidRDefault="00B7730D" w:rsidP="00B7730D">
      <w:pPr>
        <w:autoSpaceDE w:val="0"/>
        <w:autoSpaceDN w:val="0"/>
        <w:adjustRightInd w:val="0"/>
        <w:jc w:val="both"/>
        <w:rPr>
          <w:rFonts w:ascii="Calibri" w:hAnsi="Calibri" w:cs="Calibri"/>
          <w:color w:val="000000"/>
        </w:rPr>
      </w:pPr>
    </w:p>
    <w:p w14:paraId="0904E837" w14:textId="77777777" w:rsidR="00B7730D" w:rsidRPr="00D617E2" w:rsidRDefault="00B7730D" w:rsidP="00B7730D">
      <w:pPr>
        <w:autoSpaceDE w:val="0"/>
        <w:autoSpaceDN w:val="0"/>
        <w:adjustRightInd w:val="0"/>
        <w:jc w:val="both"/>
        <w:rPr>
          <w:rFonts w:ascii="Calibri" w:hAnsi="Calibri"/>
        </w:rPr>
      </w:pPr>
      <w:r w:rsidRPr="00D617E2">
        <w:rPr>
          <w:rFonts w:ascii="Calibri" w:hAnsi="Calibri"/>
        </w:rPr>
        <w:t>This policy applies to all children up to the age of 18 years whether living with their families, in state care, or living independently (</w:t>
      </w:r>
      <w:r w:rsidRPr="00D617E2">
        <w:rPr>
          <w:rFonts w:ascii="Calibri" w:hAnsi="Calibri"/>
          <w:i/>
        </w:rPr>
        <w:t>Working together to safeguard children</w:t>
      </w:r>
      <w:r w:rsidRPr="00D617E2">
        <w:rPr>
          <w:rFonts w:ascii="Calibri" w:hAnsi="Calibri"/>
        </w:rPr>
        <w:t>).</w:t>
      </w:r>
    </w:p>
    <w:p w14:paraId="1C4D33FD" w14:textId="77777777" w:rsidR="00B7730D" w:rsidRPr="00D617E2" w:rsidRDefault="00B7730D" w:rsidP="00B7730D">
      <w:pPr>
        <w:autoSpaceDE w:val="0"/>
        <w:autoSpaceDN w:val="0"/>
        <w:adjustRightInd w:val="0"/>
        <w:jc w:val="both"/>
        <w:rPr>
          <w:rFonts w:ascii="Calibri" w:hAnsi="Calibri" w:cs="Calibri"/>
          <w:color w:val="000000"/>
        </w:rPr>
      </w:pPr>
    </w:p>
    <w:p w14:paraId="58D0389E" w14:textId="77777777" w:rsidR="00B7730D" w:rsidRPr="00D617E2" w:rsidRDefault="00B7730D" w:rsidP="00B7730D">
      <w:pPr>
        <w:jc w:val="both"/>
        <w:rPr>
          <w:rFonts w:ascii="Calibri" w:eastAsia="Calibri" w:hAnsi="Calibri" w:cs="Calibri"/>
          <w:sz w:val="22"/>
          <w:szCs w:val="22"/>
        </w:rPr>
      </w:pPr>
      <w:r w:rsidRPr="00D617E2">
        <w:rPr>
          <w:rFonts w:ascii="Calibri" w:eastAsia="Arial" w:hAnsi="Calibri" w:cs="Calibri"/>
        </w:rPr>
        <w:t xml:space="preserve">Safeguarding and promoting the welfare of children, in relation to this policy, is defined as: </w:t>
      </w:r>
    </w:p>
    <w:p w14:paraId="4718D8B8" w14:textId="77777777" w:rsidR="00B7730D" w:rsidRPr="00D617E2" w:rsidRDefault="00B7730D" w:rsidP="00B7730D">
      <w:pPr>
        <w:pStyle w:val="ListParagraph"/>
        <w:numPr>
          <w:ilvl w:val="0"/>
          <w:numId w:val="7"/>
        </w:numPr>
        <w:rPr>
          <w:rFonts w:ascii="Calibri" w:hAnsi="Calibri" w:cs="Calibri"/>
        </w:rPr>
      </w:pPr>
      <w:r w:rsidRPr="00D617E2">
        <w:rPr>
          <w:rFonts w:ascii="Calibri" w:eastAsia="Arial" w:hAnsi="Calibri" w:cs="Calibri"/>
        </w:rPr>
        <w:t>Providing help and support to meet the needs of children as soon as problems emerge</w:t>
      </w:r>
    </w:p>
    <w:p w14:paraId="1F3EE416" w14:textId="77777777" w:rsidR="00B7730D" w:rsidRPr="00D617E2" w:rsidRDefault="00B7730D" w:rsidP="00B7730D">
      <w:pPr>
        <w:pStyle w:val="ListParagraph"/>
        <w:numPr>
          <w:ilvl w:val="0"/>
          <w:numId w:val="7"/>
        </w:numPr>
        <w:rPr>
          <w:rFonts w:ascii="Calibri" w:hAnsi="Calibri" w:cs="Calibri"/>
        </w:rPr>
      </w:pPr>
      <w:r w:rsidRPr="00D617E2">
        <w:rPr>
          <w:rFonts w:ascii="Calibri" w:eastAsia="Arial" w:hAnsi="Calibri" w:cs="Calibri"/>
        </w:rPr>
        <w:t>Protecting children from maltreatment, whether that is within or outside the home, including online</w:t>
      </w:r>
    </w:p>
    <w:p w14:paraId="4AC0E048" w14:textId="77777777" w:rsidR="00B7730D" w:rsidRPr="00D617E2" w:rsidRDefault="00B7730D" w:rsidP="00B7730D">
      <w:pPr>
        <w:pStyle w:val="ListParagraph"/>
        <w:numPr>
          <w:ilvl w:val="0"/>
          <w:numId w:val="7"/>
        </w:numPr>
        <w:rPr>
          <w:rFonts w:ascii="Calibri" w:hAnsi="Calibri" w:cs="Calibri"/>
        </w:rPr>
      </w:pPr>
      <w:r w:rsidRPr="00D617E2">
        <w:rPr>
          <w:rFonts w:ascii="Calibri" w:eastAsia="Arial" w:hAnsi="Calibri" w:cs="Calibri"/>
        </w:rPr>
        <w:t xml:space="preserve">Preventing impairment of children’s mental and physical health or development </w:t>
      </w:r>
    </w:p>
    <w:p w14:paraId="6468FE26" w14:textId="77777777" w:rsidR="00B7730D" w:rsidRPr="00D617E2" w:rsidRDefault="00B7730D" w:rsidP="00B7730D">
      <w:pPr>
        <w:pStyle w:val="ListParagraph"/>
        <w:numPr>
          <w:ilvl w:val="0"/>
          <w:numId w:val="7"/>
        </w:numPr>
        <w:rPr>
          <w:rFonts w:ascii="Calibri" w:hAnsi="Calibri" w:cs="Calibri"/>
        </w:rPr>
      </w:pPr>
      <w:r w:rsidRPr="00D617E2">
        <w:rPr>
          <w:rFonts w:ascii="Calibri" w:eastAsia="Arial" w:hAnsi="Calibri" w:cs="Calibri"/>
        </w:rPr>
        <w:t>Ensuring that children grow up in circumstances consistent with the provision of safe and effective care</w:t>
      </w:r>
    </w:p>
    <w:p w14:paraId="2AEAE966" w14:textId="77777777" w:rsidR="00B7730D" w:rsidRPr="00D617E2" w:rsidRDefault="00B7730D" w:rsidP="00B7730D">
      <w:pPr>
        <w:pStyle w:val="ListParagraph"/>
        <w:numPr>
          <w:ilvl w:val="0"/>
          <w:numId w:val="7"/>
        </w:numPr>
        <w:rPr>
          <w:rFonts w:ascii="Calibri" w:hAnsi="Calibri" w:cs="Calibri"/>
        </w:rPr>
      </w:pPr>
      <w:r w:rsidRPr="00D617E2">
        <w:rPr>
          <w:rFonts w:ascii="Calibri" w:hAnsi="Calibri" w:cs="Calibri"/>
        </w:rPr>
        <w:t>Promoting the upbringing of children with their birth parents, or otherwise family network through a kinship care arrangement, wherever possible and where this is in the best interests of the children</w:t>
      </w:r>
    </w:p>
    <w:p w14:paraId="1108AF9F" w14:textId="77777777" w:rsidR="00B7730D" w:rsidRPr="00D617E2" w:rsidRDefault="00B7730D" w:rsidP="00B7730D">
      <w:pPr>
        <w:pStyle w:val="ListParagraph"/>
        <w:numPr>
          <w:ilvl w:val="0"/>
          <w:numId w:val="7"/>
        </w:numPr>
        <w:rPr>
          <w:rFonts w:ascii="Calibri" w:hAnsi="Calibri" w:cs="Calibri"/>
        </w:rPr>
      </w:pPr>
      <w:r w:rsidRPr="00D617E2">
        <w:rPr>
          <w:rFonts w:ascii="Calibri" w:eastAsia="Arial" w:hAnsi="Calibri" w:cs="Calibri"/>
        </w:rPr>
        <w:t>Taking action to enable all children to have the best outcomes in line with the outcomes set out in the Children’s Social Care National Framework.</w:t>
      </w:r>
    </w:p>
    <w:p w14:paraId="63B0795B" w14:textId="77777777" w:rsidR="00985CDE" w:rsidRPr="00985CDE" w:rsidRDefault="00985CDE" w:rsidP="00985CDE">
      <w:pPr>
        <w:jc w:val="both"/>
        <w:rPr>
          <w:rFonts w:ascii="Calibri" w:eastAsia="Arial" w:hAnsi="Calibri" w:cs="Calibri"/>
          <w:i/>
        </w:rPr>
      </w:pPr>
    </w:p>
    <w:p w14:paraId="042C7653"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Child protection is an integral part of safeguarding children and promoting their overall welfare. In this policy, child protection shall mean:</w:t>
      </w:r>
    </w:p>
    <w:p w14:paraId="50305DD2" w14:textId="77777777" w:rsidR="00B7730D" w:rsidRPr="00D617E2" w:rsidRDefault="00B7730D" w:rsidP="00B7730D">
      <w:pPr>
        <w:pStyle w:val="ListParagraph"/>
        <w:numPr>
          <w:ilvl w:val="0"/>
          <w:numId w:val="26"/>
        </w:numPr>
        <w:autoSpaceDE w:val="0"/>
        <w:autoSpaceDN w:val="0"/>
        <w:adjustRightInd w:val="0"/>
        <w:spacing w:after="200" w:line="276" w:lineRule="auto"/>
        <w:contextualSpacing/>
        <w:rPr>
          <w:rFonts w:ascii="Calibri" w:hAnsi="Calibri" w:cs="Calibri"/>
          <w:color w:val="000000"/>
        </w:rPr>
      </w:pPr>
      <w:r w:rsidRPr="00D617E2">
        <w:rPr>
          <w:rFonts w:ascii="Calibri" w:hAnsi="Calibri" w:cs="Calibri"/>
          <w:color w:val="000000"/>
        </w:rPr>
        <w:t xml:space="preserve">The activity that is undertaken to protect specific children who are suspected to be suffering, or likely to suffer, significant harm. This includes harm that occurs inside or outside the home, including </w:t>
      </w:r>
      <w:r w:rsidRPr="00B7730D">
        <w:rPr>
          <w:rFonts w:ascii="Calibri" w:hAnsi="Calibri" w:cs="Calibri"/>
          <w:color w:val="000000"/>
        </w:rPr>
        <w:t>in foster care and residential care, as well as online.</w:t>
      </w:r>
    </w:p>
    <w:p w14:paraId="4FA53002" w14:textId="77777777" w:rsidR="00985CDE" w:rsidRPr="00985CDE" w:rsidRDefault="00985CDE" w:rsidP="00985CDE">
      <w:pPr>
        <w:ind w:left="5040"/>
        <w:jc w:val="both"/>
        <w:rPr>
          <w:rFonts w:ascii="Calibri" w:eastAsia="Arial" w:hAnsi="Calibri" w:cs="Calibri"/>
          <w:i/>
        </w:rPr>
      </w:pPr>
      <w:r w:rsidRPr="00985CDE">
        <w:rPr>
          <w:rFonts w:ascii="Calibri" w:eastAsia="Arial" w:hAnsi="Calibri" w:cs="Calibri"/>
          <w:iCs/>
        </w:rPr>
        <w:t>(</w:t>
      </w:r>
      <w:r w:rsidRPr="00985CDE">
        <w:rPr>
          <w:rFonts w:ascii="Calibri" w:eastAsia="Arial" w:hAnsi="Calibri" w:cs="Calibri"/>
          <w:i/>
        </w:rPr>
        <w:t>Working together to safeguard children</w:t>
      </w:r>
      <w:r w:rsidRPr="00985CDE">
        <w:rPr>
          <w:rFonts w:ascii="Calibri" w:eastAsia="Arial" w:hAnsi="Calibri" w:cs="Calibri"/>
        </w:rPr>
        <w:t>)</w:t>
      </w:r>
    </w:p>
    <w:p w14:paraId="0F2FA10F" w14:textId="77777777" w:rsidR="00985CDE" w:rsidRPr="00985CDE" w:rsidRDefault="00985CDE" w:rsidP="00985CDE">
      <w:pPr>
        <w:jc w:val="both"/>
        <w:rPr>
          <w:rFonts w:ascii="Calibri" w:eastAsia="Arial" w:hAnsi="Calibri" w:cs="Calibri"/>
        </w:rPr>
      </w:pPr>
    </w:p>
    <w:p w14:paraId="3142783E"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rPr>
        <w:t>To safeguard children and promote their welfare we will:</w:t>
      </w:r>
    </w:p>
    <w:p w14:paraId="5E0BBA6A" w14:textId="77777777" w:rsidR="00985CDE" w:rsidRPr="00985CDE" w:rsidRDefault="00985CDE" w:rsidP="00EA40BA">
      <w:pPr>
        <w:numPr>
          <w:ilvl w:val="0"/>
          <w:numId w:val="8"/>
        </w:numPr>
        <w:ind w:left="714" w:hanging="357"/>
        <w:rPr>
          <w:rFonts w:ascii="Calibri" w:hAnsi="Calibri" w:cs="Calibri"/>
        </w:rPr>
      </w:pPr>
      <w:r w:rsidRPr="00985CDE">
        <w:rPr>
          <w:rFonts w:ascii="Calibri" w:eastAsia="Arial" w:hAnsi="Calibri" w:cs="Calibri"/>
        </w:rPr>
        <w:t xml:space="preserve">Develop </w:t>
      </w:r>
      <w:r w:rsidRPr="00505495">
        <w:rPr>
          <w:rFonts w:ascii="Calibri" w:eastAsia="Arial" w:hAnsi="Calibri" w:cs="Calibri"/>
        </w:rPr>
        <w:t>a safe organisational</w:t>
      </w:r>
      <w:r w:rsidRPr="00985CDE">
        <w:rPr>
          <w:rFonts w:ascii="Calibri" w:eastAsia="Arial" w:hAnsi="Calibri" w:cs="Calibri"/>
        </w:rPr>
        <w:t xml:space="preserve"> culture where staff are confident to raise concerns about professional conduct</w:t>
      </w:r>
    </w:p>
    <w:p w14:paraId="02FB50D3" w14:textId="77777777" w:rsidR="00985CDE" w:rsidRPr="00B7730D" w:rsidRDefault="00985CDE" w:rsidP="00EA40BA">
      <w:pPr>
        <w:numPr>
          <w:ilvl w:val="0"/>
          <w:numId w:val="8"/>
        </w:numPr>
        <w:rPr>
          <w:rFonts w:ascii="Calibri" w:hAnsi="Calibri" w:cs="Calibri"/>
        </w:rPr>
      </w:pPr>
      <w:r w:rsidRPr="00985CDE">
        <w:rPr>
          <w:rFonts w:ascii="Calibri" w:eastAsia="Arial" w:hAnsi="Calibri" w:cs="Calibri"/>
        </w:rPr>
        <w:t xml:space="preserve">Ensure all staff are able to identify the signs and indicators of abuse, including the </w:t>
      </w:r>
      <w:r w:rsidRPr="00B7730D">
        <w:rPr>
          <w:rFonts w:ascii="Calibri" w:eastAsia="Arial" w:hAnsi="Calibri" w:cs="Calibri"/>
        </w:rPr>
        <w:t>softer signs of abuse, and know what action to take</w:t>
      </w:r>
    </w:p>
    <w:p w14:paraId="076451DD" w14:textId="77777777" w:rsidR="00B7730D" w:rsidRPr="00B7730D" w:rsidRDefault="00B7730D" w:rsidP="00B7730D">
      <w:pPr>
        <w:pStyle w:val="ListParagraph"/>
        <w:numPr>
          <w:ilvl w:val="0"/>
          <w:numId w:val="8"/>
        </w:numPr>
        <w:rPr>
          <w:rFonts w:ascii="Calibri" w:hAnsi="Calibri" w:cs="Calibri"/>
        </w:rPr>
      </w:pPr>
      <w:r w:rsidRPr="00B7730D">
        <w:rPr>
          <w:rFonts w:ascii="Calibri" w:eastAsia="Arial" w:hAnsi="Calibri" w:cs="Calibri"/>
        </w:rPr>
        <w:t xml:space="preserve">Know </w:t>
      </w:r>
      <w:r w:rsidRPr="00B7730D">
        <w:rPr>
          <w:rFonts w:ascii="Calibri" w:hAnsi="Calibri" w:cs="Calibri"/>
        </w:rPr>
        <w:t>that young children may not be able to understand when something happening to them is abuse</w:t>
      </w:r>
      <w:r w:rsidRPr="00B7730D">
        <w:rPr>
          <w:rFonts w:ascii="Calibri" w:eastAsia="Arial" w:hAnsi="Calibri" w:cs="Calibri"/>
        </w:rPr>
        <w:t xml:space="preserve"> </w:t>
      </w:r>
    </w:p>
    <w:p w14:paraId="2EA54DAC" w14:textId="77777777" w:rsidR="00B7730D" w:rsidRPr="00B7730D" w:rsidRDefault="00B7730D" w:rsidP="00B7730D">
      <w:pPr>
        <w:pStyle w:val="ListParagraph"/>
        <w:numPr>
          <w:ilvl w:val="0"/>
          <w:numId w:val="8"/>
        </w:numPr>
        <w:rPr>
          <w:rFonts w:ascii="Calibri" w:hAnsi="Calibri" w:cs="Calibri"/>
        </w:rPr>
      </w:pPr>
      <w:r w:rsidRPr="00B7730D">
        <w:rPr>
          <w:rFonts w:ascii="Calibri" w:eastAsia="Arial" w:hAnsi="Calibri" w:cs="Calibri"/>
        </w:rPr>
        <w:lastRenderedPageBreak/>
        <w:t>Ensure a shared understanding of all children’s individual needs, particularly children with SEND</w:t>
      </w:r>
    </w:p>
    <w:p w14:paraId="16A196C7" w14:textId="77777777" w:rsidR="00B7730D" w:rsidRPr="00B7730D" w:rsidRDefault="00B7730D" w:rsidP="00B7730D">
      <w:pPr>
        <w:pStyle w:val="ListParagraph"/>
        <w:numPr>
          <w:ilvl w:val="0"/>
          <w:numId w:val="8"/>
        </w:numPr>
        <w:rPr>
          <w:rFonts w:ascii="Calibri" w:hAnsi="Calibri" w:cs="Calibri"/>
        </w:rPr>
      </w:pPr>
      <w:r w:rsidRPr="00B7730D">
        <w:rPr>
          <w:rFonts w:ascii="Calibri" w:eastAsia="Arial" w:hAnsi="Calibri" w:cs="Calibri"/>
        </w:rPr>
        <w:t>Understand and be sensitive to factors, including economic and social circumstances and ethnicity, which can impact children and families’ lives, including being aware of the range of support available for families</w:t>
      </w:r>
    </w:p>
    <w:p w14:paraId="1C2D0D4F" w14:textId="62A224C6" w:rsidR="00B7730D" w:rsidRPr="00B7730D" w:rsidRDefault="00B7730D" w:rsidP="00B7730D">
      <w:pPr>
        <w:pStyle w:val="ListParagraph"/>
        <w:numPr>
          <w:ilvl w:val="0"/>
          <w:numId w:val="8"/>
        </w:numPr>
        <w:ind w:left="714" w:hanging="357"/>
        <w:rPr>
          <w:rFonts w:ascii="Calibri" w:hAnsi="Calibri" w:cs="Calibri"/>
        </w:rPr>
      </w:pPr>
      <w:r w:rsidRPr="00D617E2">
        <w:rPr>
          <w:rFonts w:ascii="Calibri" w:eastAsia="Arial" w:hAnsi="Calibri" w:cs="Calibri"/>
        </w:rPr>
        <w:t>Share information with other agencies as appropriate.</w:t>
      </w:r>
    </w:p>
    <w:p w14:paraId="7E5859BC" w14:textId="77777777" w:rsidR="00985CDE" w:rsidRPr="00985CDE" w:rsidRDefault="00985CDE" w:rsidP="00EA40BA">
      <w:pPr>
        <w:numPr>
          <w:ilvl w:val="0"/>
          <w:numId w:val="8"/>
        </w:numPr>
        <w:rPr>
          <w:rFonts w:ascii="Calibri" w:hAnsi="Calibri" w:cs="Calibri"/>
        </w:rPr>
      </w:pPr>
      <w:r w:rsidRPr="00985CDE">
        <w:rPr>
          <w:rFonts w:ascii="Calibri" w:eastAsia="Arial" w:hAnsi="Calibri" w:cs="Calibri"/>
        </w:rPr>
        <w:t>Understand and be sensitive to factors, including economic and social circumstances and ethnicity, which can impact children and families’ lives</w:t>
      </w:r>
    </w:p>
    <w:p w14:paraId="1E776C26" w14:textId="77777777" w:rsidR="00985CDE" w:rsidRPr="00985CDE" w:rsidRDefault="00985CDE" w:rsidP="00EA40BA">
      <w:pPr>
        <w:numPr>
          <w:ilvl w:val="0"/>
          <w:numId w:val="8"/>
        </w:numPr>
        <w:ind w:left="714" w:hanging="357"/>
        <w:rPr>
          <w:rFonts w:ascii="Calibri" w:hAnsi="Calibri" w:cs="Calibri"/>
        </w:rPr>
      </w:pPr>
      <w:r w:rsidRPr="00985CDE">
        <w:rPr>
          <w:rFonts w:ascii="Calibri" w:eastAsia="Arial" w:hAnsi="Calibri" w:cs="Calibri"/>
        </w:rPr>
        <w:t>Share information with other agencies as appropriate.</w:t>
      </w:r>
    </w:p>
    <w:p w14:paraId="667CB91B" w14:textId="77777777" w:rsidR="00985CDE" w:rsidRPr="00985CDE" w:rsidRDefault="00985CDE" w:rsidP="005B64D1">
      <w:pPr>
        <w:ind w:left="714"/>
        <w:rPr>
          <w:rFonts w:ascii="Calibri" w:hAnsi="Calibri" w:cs="Calibri"/>
        </w:rPr>
      </w:pPr>
    </w:p>
    <w:p w14:paraId="59D62FB4" w14:textId="77777777" w:rsidR="00985CDE" w:rsidRPr="00985CDE" w:rsidRDefault="00985CDE" w:rsidP="00985CDE">
      <w:pPr>
        <w:jc w:val="both"/>
        <w:rPr>
          <w:rFonts w:ascii="Calibri" w:eastAsia="Calibri" w:hAnsi="Calibri" w:cs="Calibri"/>
        </w:rPr>
      </w:pPr>
      <w:r w:rsidRPr="00985CDE">
        <w:rPr>
          <w:rFonts w:ascii="Calibri" w:eastAsia="Calibri" w:hAnsi="Calibri" w:cs="Calibri"/>
        </w:rPr>
        <w:t>We promote:</w:t>
      </w:r>
    </w:p>
    <w:p w14:paraId="08F0DFA4" w14:textId="77777777" w:rsidR="00985CDE" w:rsidRPr="00985CDE" w:rsidRDefault="00985CDE" w:rsidP="00EA40BA">
      <w:pPr>
        <w:numPr>
          <w:ilvl w:val="0"/>
          <w:numId w:val="27"/>
        </w:numPr>
        <w:rPr>
          <w:rFonts w:ascii="Calibri" w:hAnsi="Calibri" w:cs="Calibri"/>
        </w:rPr>
      </w:pPr>
      <w:r w:rsidRPr="00985CDE">
        <w:rPr>
          <w:rFonts w:ascii="Calibri" w:eastAsia="Arial" w:hAnsi="Calibri" w:cs="Calibri"/>
        </w:rPr>
        <w:t>Always listening to children</w:t>
      </w:r>
    </w:p>
    <w:p w14:paraId="1BC0427D"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hAnsi="Calibri" w:cs="Calibri"/>
        </w:rPr>
        <w:t>Positive images of children</w:t>
      </w:r>
    </w:p>
    <w:p w14:paraId="39C379D2"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hAnsi="Calibri" w:cs="Calibri"/>
        </w:rPr>
        <w:t>Children developing independence and autonomy as appropriate for their age and stage of development</w:t>
      </w:r>
    </w:p>
    <w:p w14:paraId="1B2540E9"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hAnsi="Calibri" w:cs="Calibri"/>
        </w:rPr>
        <w:t>Safe and secure environments for children</w:t>
      </w:r>
    </w:p>
    <w:p w14:paraId="7F37F964"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eastAsia="Arial" w:hAnsi="Calibri" w:cs="Calibri"/>
        </w:rPr>
        <w:t>Tolerance and acceptance of different beliefs, cultures and communities</w:t>
      </w:r>
    </w:p>
    <w:p w14:paraId="21676DDC" w14:textId="77777777" w:rsidR="00985CDE" w:rsidRPr="00985CDE" w:rsidRDefault="00985CDE" w:rsidP="00EA40BA">
      <w:pPr>
        <w:numPr>
          <w:ilvl w:val="0"/>
          <w:numId w:val="27"/>
        </w:numPr>
        <w:spacing w:after="200"/>
        <w:contextualSpacing/>
        <w:rPr>
          <w:rFonts w:ascii="Calibri" w:hAnsi="Calibri" w:cs="Calibri"/>
        </w:rPr>
      </w:pPr>
      <w:r w:rsidRPr="00985CDE">
        <w:rPr>
          <w:rFonts w:ascii="Calibri" w:eastAsia="Arial" w:hAnsi="Calibri" w:cs="Calibri"/>
        </w:rPr>
        <w:t xml:space="preserve">British values </w:t>
      </w:r>
    </w:p>
    <w:p w14:paraId="17EE6691" w14:textId="77777777" w:rsidR="00985CDE" w:rsidRPr="00985CDE" w:rsidRDefault="00985CDE" w:rsidP="00EA40BA">
      <w:pPr>
        <w:numPr>
          <w:ilvl w:val="0"/>
          <w:numId w:val="27"/>
        </w:numPr>
        <w:rPr>
          <w:rFonts w:ascii="Calibri" w:hAnsi="Calibri" w:cs="Calibri"/>
        </w:rPr>
      </w:pPr>
      <w:r w:rsidRPr="00985CDE">
        <w:rPr>
          <w:rFonts w:ascii="Calibri" w:eastAsia="Arial" w:hAnsi="Calibri" w:cs="Calibri"/>
        </w:rPr>
        <w:t>Providing intervention and help for children and families in need.</w:t>
      </w:r>
    </w:p>
    <w:p w14:paraId="2FE193C1" w14:textId="77777777" w:rsidR="00985CDE" w:rsidRPr="00985CDE" w:rsidRDefault="00985CDE" w:rsidP="00985CDE">
      <w:pPr>
        <w:autoSpaceDE w:val="0"/>
        <w:autoSpaceDN w:val="0"/>
        <w:adjustRightInd w:val="0"/>
        <w:jc w:val="both"/>
        <w:rPr>
          <w:rFonts w:ascii="Calibri" w:eastAsia="Arial" w:hAnsi="Calibri" w:cs="Calibri"/>
        </w:rPr>
      </w:pPr>
    </w:p>
    <w:p w14:paraId="7BEE2D19" w14:textId="4F381439" w:rsidR="00985CDE" w:rsidRPr="00985CDE" w:rsidRDefault="00985CDE" w:rsidP="00985CDE">
      <w:pPr>
        <w:autoSpaceDE w:val="0"/>
        <w:autoSpaceDN w:val="0"/>
        <w:adjustRightInd w:val="0"/>
        <w:jc w:val="both"/>
        <w:rPr>
          <w:rFonts w:ascii="Calibri" w:hAnsi="Calibri" w:cs="Calibri"/>
          <w:color w:val="000000"/>
        </w:rPr>
      </w:pPr>
      <w:r w:rsidRPr="00985CDE">
        <w:rPr>
          <w:rFonts w:ascii="Calibri" w:eastAsia="Arial" w:hAnsi="Calibri" w:cs="Calibri"/>
        </w:rPr>
        <w:t xml:space="preserve">We have a duty to act quickly and responsibly in any instance that may come to our attention. </w:t>
      </w:r>
      <w:r w:rsidRPr="00985CDE">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985CDE">
        <w:rPr>
          <w:rFonts w:ascii="Calibri" w:eastAsia="Arial" w:hAnsi="Calibri" w:cs="Calibri"/>
        </w:rPr>
        <w:t>sharing information with any relevant agencies.</w:t>
      </w:r>
      <w:r w:rsidRPr="00985CDE">
        <w:rPr>
          <w:rFonts w:ascii="Calibri" w:hAnsi="Calibri" w:cs="Calibri"/>
          <w:color w:val="000000"/>
        </w:rPr>
        <w:t xml:space="preserve"> Safeguarding is everybody’s responsibility.</w:t>
      </w:r>
      <w:r w:rsidR="00B7730D">
        <w:rPr>
          <w:rFonts w:ascii="Calibri" w:hAnsi="Calibri" w:cs="Calibri"/>
          <w:color w:val="000000"/>
        </w:rPr>
        <w:t xml:space="preserve"> </w:t>
      </w:r>
      <w:r w:rsidR="00B7730D" w:rsidRPr="00B7730D">
        <w:rPr>
          <w:rFonts w:ascii="Calibri" w:eastAsia="Arial" w:hAnsi="Calibri" w:cs="Calibri"/>
          <w:color w:val="000000" w:themeColor="text1"/>
        </w:rPr>
        <w:t>Every person looking after children must be alert to any issues of concern in the child’s life at home or elsewhere.</w:t>
      </w:r>
    </w:p>
    <w:p w14:paraId="7B451E0D" w14:textId="77777777" w:rsidR="00985CDE" w:rsidRPr="00985CDE" w:rsidRDefault="00985CDE" w:rsidP="00985CDE">
      <w:pPr>
        <w:jc w:val="both"/>
        <w:rPr>
          <w:rFonts w:ascii="Calibri" w:eastAsia="Arial" w:hAnsi="Calibri" w:cs="Calibri"/>
        </w:rPr>
      </w:pPr>
    </w:p>
    <w:p w14:paraId="259ED03C"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rPr>
        <w:t>The nursery aims to:</w:t>
      </w:r>
    </w:p>
    <w:p w14:paraId="58A75CD8" w14:textId="77777777" w:rsidR="00985CDE" w:rsidRPr="00985CDE" w:rsidRDefault="00985CDE" w:rsidP="00EA40BA">
      <w:pPr>
        <w:numPr>
          <w:ilvl w:val="0"/>
          <w:numId w:val="9"/>
        </w:numPr>
        <w:ind w:left="714" w:hanging="357"/>
        <w:jc w:val="both"/>
        <w:rPr>
          <w:rFonts w:ascii="Calibri" w:eastAsia="Calibri" w:hAnsi="Calibri" w:cs="Calibri"/>
        </w:rPr>
      </w:pPr>
      <w:r w:rsidRPr="00985CDE">
        <w:rPr>
          <w:rFonts w:ascii="Calibri" w:eastAsia="Arial" w:hAnsi="Calibri" w:cs="Calibri"/>
        </w:rPr>
        <w:t>Keep the child at the centre of all we do, providing sensitive interactions that develop and build children’s well-being, confidence and resilience. We will support children to develop an awareness of how to keep themselves safe, healthy and develop positive relationships</w:t>
      </w:r>
    </w:p>
    <w:p w14:paraId="27A1BC83" w14:textId="77777777" w:rsidR="00985CDE" w:rsidRPr="00505495" w:rsidRDefault="00985CDE" w:rsidP="00EA40BA">
      <w:pPr>
        <w:numPr>
          <w:ilvl w:val="0"/>
          <w:numId w:val="9"/>
        </w:numPr>
        <w:ind w:left="714" w:hanging="357"/>
        <w:jc w:val="both"/>
        <w:rPr>
          <w:rFonts w:ascii="Calibri" w:eastAsia="Arial" w:hAnsi="Calibri" w:cs="Calibri"/>
        </w:rPr>
      </w:pPr>
      <w:r w:rsidRPr="00505495">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02C9B29A" w14:textId="77777777" w:rsidR="00985CDE" w:rsidRPr="00505495" w:rsidRDefault="00985CDE" w:rsidP="00EA40BA">
      <w:pPr>
        <w:numPr>
          <w:ilvl w:val="0"/>
          <w:numId w:val="9"/>
        </w:numPr>
        <w:ind w:left="714" w:hanging="357"/>
        <w:jc w:val="both"/>
        <w:rPr>
          <w:rFonts w:ascii="Calibri" w:eastAsia="Calibri" w:hAnsi="Calibri" w:cs="Calibri"/>
        </w:rPr>
      </w:pPr>
      <w:r w:rsidRPr="00505495">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0ED57C97" w14:textId="77777777" w:rsidR="00985CDE" w:rsidRPr="00505495" w:rsidRDefault="00985CDE" w:rsidP="00EA40BA">
      <w:pPr>
        <w:numPr>
          <w:ilvl w:val="0"/>
          <w:numId w:val="9"/>
        </w:numPr>
        <w:ind w:left="714" w:hanging="357"/>
        <w:jc w:val="both"/>
        <w:rPr>
          <w:rFonts w:ascii="Calibri" w:eastAsia="Calibri" w:hAnsi="Calibri" w:cs="Calibri"/>
        </w:rPr>
      </w:pPr>
      <w:r w:rsidRPr="00505495">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14:paraId="2F195AA4" w14:textId="590D3A19" w:rsidR="00985CDE" w:rsidRPr="00505495" w:rsidRDefault="00985CDE" w:rsidP="00EA40BA">
      <w:pPr>
        <w:numPr>
          <w:ilvl w:val="0"/>
          <w:numId w:val="9"/>
        </w:numPr>
        <w:ind w:left="714" w:hanging="357"/>
        <w:jc w:val="both"/>
        <w:rPr>
          <w:rFonts w:ascii="Calibri" w:eastAsia="Calibri" w:hAnsi="Calibri" w:cs="Calibri"/>
        </w:rPr>
      </w:pPr>
      <w:r w:rsidRPr="00505495">
        <w:rPr>
          <w:rFonts w:ascii="Calibri" w:eastAsia="Arial" w:hAnsi="Calibri" w:cs="Calibri"/>
        </w:rPr>
        <w:t xml:space="preserve">Make any child protection referrals in a timely way, sharing relevant information as necessary in line with procedures set out by </w:t>
      </w:r>
      <w:r w:rsidR="00505495">
        <w:rPr>
          <w:rFonts w:ascii="Calibri" w:eastAsia="Arial" w:hAnsi="Calibri" w:cs="Calibri"/>
        </w:rPr>
        <w:t>Birmingham City Council</w:t>
      </w:r>
    </w:p>
    <w:p w14:paraId="7AB70F61" w14:textId="77777777" w:rsidR="00985CDE" w:rsidRPr="00505495" w:rsidRDefault="00985CDE" w:rsidP="00EA40BA">
      <w:pPr>
        <w:numPr>
          <w:ilvl w:val="0"/>
          <w:numId w:val="9"/>
        </w:numPr>
        <w:ind w:left="714" w:hanging="357"/>
        <w:jc w:val="both"/>
        <w:rPr>
          <w:rFonts w:ascii="Calibri" w:eastAsia="Calibri" w:hAnsi="Calibri" w:cs="Calibri"/>
        </w:rPr>
      </w:pPr>
      <w:r w:rsidRPr="00505495">
        <w:rPr>
          <w:rFonts w:ascii="Calibri" w:eastAsia="Arial" w:hAnsi="Calibri" w:cs="Calibri"/>
        </w:rPr>
        <w:t>Ensure that information is shared only with those people who need to know in order to protect the child and act in their best interest</w:t>
      </w:r>
    </w:p>
    <w:p w14:paraId="5BD5F938" w14:textId="77777777" w:rsidR="00985CDE" w:rsidRPr="00505495" w:rsidRDefault="00985CDE" w:rsidP="00EA40BA">
      <w:pPr>
        <w:numPr>
          <w:ilvl w:val="0"/>
          <w:numId w:val="9"/>
        </w:numPr>
        <w:jc w:val="both"/>
        <w:rPr>
          <w:rFonts w:ascii="Calibri" w:eastAsia="Calibri" w:hAnsi="Calibri" w:cs="Calibri"/>
        </w:rPr>
      </w:pPr>
      <w:r w:rsidRPr="00505495">
        <w:rPr>
          <w:rFonts w:ascii="Calibri" w:eastAsia="Calibri" w:hAnsi="Calibri" w:cs="Calibri"/>
        </w:rPr>
        <w:lastRenderedPageBreak/>
        <w:t>Ensure that staff identify, minimise and manage risks while caring for children</w:t>
      </w:r>
    </w:p>
    <w:p w14:paraId="3AC6B249" w14:textId="77777777" w:rsidR="00985CDE" w:rsidRPr="00505495" w:rsidRDefault="00985CDE" w:rsidP="00EA40BA">
      <w:pPr>
        <w:numPr>
          <w:ilvl w:val="0"/>
          <w:numId w:val="9"/>
        </w:numPr>
        <w:ind w:left="714" w:hanging="357"/>
        <w:jc w:val="both"/>
        <w:rPr>
          <w:rFonts w:ascii="Calibri" w:eastAsia="Calibri" w:hAnsi="Calibri" w:cs="Calibri"/>
        </w:rPr>
      </w:pPr>
      <w:r w:rsidRPr="00505495">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73B2654C" w14:textId="77777777" w:rsidR="00985CDE" w:rsidRPr="00505495" w:rsidRDefault="00985CDE" w:rsidP="00EA40BA">
      <w:pPr>
        <w:numPr>
          <w:ilvl w:val="0"/>
          <w:numId w:val="9"/>
        </w:numPr>
        <w:ind w:left="714" w:hanging="357"/>
        <w:jc w:val="both"/>
        <w:rPr>
          <w:rFonts w:ascii="Calibri" w:eastAsia="Calibri" w:hAnsi="Calibri" w:cs="Calibri"/>
        </w:rPr>
      </w:pPr>
      <w:r w:rsidRPr="00505495">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5E3AD324" w14:textId="2DF96045" w:rsidR="00505495" w:rsidRPr="00B7730D" w:rsidRDefault="00985CDE" w:rsidP="00985CDE">
      <w:pPr>
        <w:numPr>
          <w:ilvl w:val="0"/>
          <w:numId w:val="9"/>
        </w:numPr>
        <w:ind w:left="714" w:hanging="357"/>
        <w:jc w:val="both"/>
        <w:rPr>
          <w:rFonts w:ascii="Calibri" w:eastAsia="Calibri" w:hAnsi="Calibri" w:cs="Calibri"/>
        </w:rPr>
      </w:pPr>
      <w:r w:rsidRPr="00505495">
        <w:rPr>
          <w:rFonts w:ascii="Calibri" w:eastAsia="Arial" w:hAnsi="Calibri" w:cs="Calibri"/>
        </w:rPr>
        <w:t>Regularly review and update this policy with staff and parents where appropriate and make sure it complies with any legal requirements and any guidance or procedures issued by</w:t>
      </w:r>
      <w:r w:rsidR="00505495">
        <w:rPr>
          <w:rFonts w:ascii="Calibri" w:eastAsia="Arial" w:hAnsi="Calibri" w:cs="Calibri"/>
        </w:rPr>
        <w:t xml:space="preserve"> Birmingham City Council.</w:t>
      </w:r>
      <w:bookmarkStart w:id="6" w:name="_Toc119397344"/>
    </w:p>
    <w:p w14:paraId="7C74201E" w14:textId="77777777" w:rsidR="00505495" w:rsidRDefault="00505495" w:rsidP="00985CDE">
      <w:pPr>
        <w:rPr>
          <w:rFonts w:ascii="Calibri" w:hAnsi="Calibri" w:cs="Calibri"/>
          <w:b/>
          <w:bCs/>
        </w:rPr>
      </w:pPr>
    </w:p>
    <w:p w14:paraId="247D4883" w14:textId="11C2E266" w:rsidR="00985CDE" w:rsidRPr="00985CDE" w:rsidRDefault="00985CDE" w:rsidP="00985CDE">
      <w:pPr>
        <w:rPr>
          <w:rFonts w:ascii="Calibri" w:hAnsi="Calibri" w:cs="Calibri"/>
        </w:rPr>
      </w:pPr>
      <w:r w:rsidRPr="00985CDE">
        <w:rPr>
          <w:rFonts w:ascii="Calibri" w:hAnsi="Calibri" w:cs="Calibri"/>
          <w:b/>
          <w:bCs/>
        </w:rPr>
        <w:t>Designated Safeguarding Lead (DSL)</w:t>
      </w:r>
      <w:bookmarkEnd w:id="6"/>
    </w:p>
    <w:p w14:paraId="7553A287" w14:textId="77777777" w:rsidR="00985CDE" w:rsidRPr="00985CDE" w:rsidRDefault="00985CDE" w:rsidP="00985CDE">
      <w:pPr>
        <w:jc w:val="both"/>
        <w:rPr>
          <w:rFonts w:ascii="Calibri" w:hAnsi="Calibri" w:cs="Calibri"/>
          <w:color w:val="000000"/>
        </w:rPr>
      </w:pPr>
      <w:r w:rsidRPr="00985CDE">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248F0630" w14:textId="77777777" w:rsidR="00985CDE" w:rsidRPr="00985CDE" w:rsidRDefault="00985CDE" w:rsidP="00985CDE">
      <w:pPr>
        <w:jc w:val="both"/>
        <w:rPr>
          <w:rFonts w:ascii="Calibri" w:hAnsi="Calibri" w:cs="Calibri"/>
          <w:color w:val="000000"/>
        </w:rPr>
      </w:pPr>
    </w:p>
    <w:p w14:paraId="1DED1DB5" w14:textId="77777777" w:rsidR="00985CDE" w:rsidRPr="00985CDE" w:rsidRDefault="00985CDE" w:rsidP="00985CDE">
      <w:pPr>
        <w:jc w:val="both"/>
        <w:rPr>
          <w:rFonts w:ascii="Calibri" w:eastAsia="Arial" w:hAnsi="Calibri" w:cs="Calibri"/>
        </w:rPr>
      </w:pPr>
      <w:r w:rsidRPr="00505495">
        <w:rPr>
          <w:rFonts w:ascii="Calibri" w:eastAsia="Arial" w:hAnsi="Calibri" w:cs="Calibri"/>
        </w:rPr>
        <w:t>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w:t>
      </w:r>
      <w:r w:rsidRPr="00985CDE">
        <w:rPr>
          <w:rFonts w:ascii="Calibri" w:eastAsia="Arial" w:hAnsi="Calibri" w:cs="Calibri"/>
        </w:rPr>
        <w:t xml:space="preserve"> </w:t>
      </w:r>
    </w:p>
    <w:p w14:paraId="2C995A0F" w14:textId="77777777" w:rsidR="00985CDE" w:rsidRPr="00985CDE" w:rsidRDefault="00985CDE" w:rsidP="00985CDE">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985CDE" w:rsidRPr="00985CDE" w14:paraId="6E360ADF" w14:textId="77777777" w:rsidTr="00A434EE">
        <w:trPr>
          <w:jc w:val="center"/>
        </w:trPr>
        <w:tc>
          <w:tcPr>
            <w:tcW w:w="3827" w:type="dxa"/>
            <w:shd w:val="clear" w:color="auto" w:fill="F2F2F2" w:themeFill="background1" w:themeFillShade="F2"/>
          </w:tcPr>
          <w:p w14:paraId="1220B8DC" w14:textId="77777777" w:rsidR="00985CDE" w:rsidRPr="00985CDE" w:rsidRDefault="00985CDE" w:rsidP="00985CDE">
            <w:pPr>
              <w:jc w:val="both"/>
              <w:rPr>
                <w:rFonts w:ascii="Calibri" w:eastAsia="Calibri" w:hAnsi="Calibri" w:cs="Calibri"/>
                <w:color w:val="000000"/>
                <w:sz w:val="22"/>
                <w:lang w:eastAsia="en-US"/>
              </w:rPr>
            </w:pPr>
            <w:r w:rsidRPr="00985CDE">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0C60875F" w14:textId="2BDB188F" w:rsidR="00985CDE" w:rsidRPr="00985CDE" w:rsidRDefault="00505495" w:rsidP="00985CDE">
            <w:pPr>
              <w:jc w:val="both"/>
              <w:rPr>
                <w:rFonts w:ascii="Calibri" w:eastAsia="Calibri" w:hAnsi="Calibri" w:cs="Calibri"/>
                <w:color w:val="000000"/>
                <w:sz w:val="22"/>
                <w:lang w:eastAsia="en-US"/>
              </w:rPr>
            </w:pPr>
            <w:r>
              <w:rPr>
                <w:rFonts w:ascii="Calibri" w:eastAsia="Calibri" w:hAnsi="Calibri" w:cs="Calibri"/>
                <w:color w:val="000000"/>
                <w:sz w:val="22"/>
                <w:lang w:eastAsia="en-US"/>
              </w:rPr>
              <w:t>Charlotte Fletcher</w:t>
            </w:r>
          </w:p>
        </w:tc>
      </w:tr>
      <w:tr w:rsidR="00985CDE" w:rsidRPr="00985CDE" w14:paraId="1F0FF546" w14:textId="77777777" w:rsidTr="00A434EE">
        <w:trPr>
          <w:jc w:val="center"/>
        </w:trPr>
        <w:tc>
          <w:tcPr>
            <w:tcW w:w="3827" w:type="dxa"/>
            <w:shd w:val="clear" w:color="auto" w:fill="F2F2F2" w:themeFill="background1" w:themeFillShade="F2"/>
          </w:tcPr>
          <w:p w14:paraId="2A4BF22B" w14:textId="77777777" w:rsidR="00985CDE" w:rsidRPr="00985CDE" w:rsidRDefault="00985CDE" w:rsidP="00985CDE">
            <w:pPr>
              <w:jc w:val="both"/>
              <w:rPr>
                <w:rFonts w:ascii="Calibri" w:eastAsia="Calibri" w:hAnsi="Calibri" w:cs="Calibri"/>
                <w:color w:val="000000"/>
                <w:sz w:val="22"/>
                <w:lang w:eastAsia="en-US"/>
              </w:rPr>
            </w:pPr>
            <w:r w:rsidRPr="00985CDE">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3E96177D" w14:textId="5A4C63BA" w:rsidR="00985CDE" w:rsidRPr="00985CDE" w:rsidRDefault="00505495" w:rsidP="00985CDE">
            <w:pPr>
              <w:jc w:val="both"/>
              <w:rPr>
                <w:rFonts w:ascii="Calibri" w:eastAsia="Calibri" w:hAnsi="Calibri" w:cs="Calibri"/>
                <w:color w:val="000000"/>
                <w:sz w:val="22"/>
                <w:lang w:eastAsia="en-US"/>
              </w:rPr>
            </w:pPr>
            <w:r>
              <w:rPr>
                <w:rFonts w:ascii="Calibri" w:eastAsia="Calibri" w:hAnsi="Calibri" w:cs="Calibri"/>
                <w:color w:val="000000"/>
                <w:sz w:val="22"/>
                <w:lang w:eastAsia="en-US"/>
              </w:rPr>
              <w:t>Stephanie Anderson</w:t>
            </w:r>
          </w:p>
        </w:tc>
      </w:tr>
    </w:tbl>
    <w:p w14:paraId="42413042" w14:textId="77777777" w:rsidR="00985CDE" w:rsidRPr="00985CDE" w:rsidRDefault="00985CDE" w:rsidP="00985CDE">
      <w:pPr>
        <w:jc w:val="both"/>
        <w:rPr>
          <w:rFonts w:ascii="Calibri" w:hAnsi="Calibri" w:cs="Calibri"/>
          <w:color w:val="000000"/>
        </w:rPr>
      </w:pPr>
    </w:p>
    <w:p w14:paraId="59E525CC"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themeColor="text1"/>
        </w:rPr>
        <w:t>In the unlikely event that both the DSL and Deputy DSL are absent, and to ensure immediate action can be taken, contact the Local Safeguarding Partnership (LSP).</w:t>
      </w:r>
    </w:p>
    <w:p w14:paraId="46E7EA6F" w14:textId="77777777" w:rsidR="00985CDE" w:rsidRPr="00985CDE" w:rsidRDefault="00985CDE" w:rsidP="00985CDE">
      <w:pPr>
        <w:autoSpaceDE w:val="0"/>
        <w:autoSpaceDN w:val="0"/>
        <w:adjustRightInd w:val="0"/>
        <w:jc w:val="both"/>
        <w:rPr>
          <w:rFonts w:ascii="Calibri" w:hAnsi="Calibri" w:cs="Calibri"/>
          <w:color w:val="000000"/>
        </w:rPr>
      </w:pPr>
    </w:p>
    <w:p w14:paraId="4A1990AC" w14:textId="77777777" w:rsidR="00985CDE" w:rsidRPr="00985CDE" w:rsidRDefault="00985CDE" w:rsidP="00985CDE">
      <w:pPr>
        <w:rPr>
          <w:rFonts w:ascii="Calibri" w:hAnsi="Calibri" w:cs="Calibri"/>
          <w:b/>
          <w:bCs/>
          <w:color w:val="000000"/>
        </w:rPr>
      </w:pPr>
      <w:bookmarkStart w:id="7" w:name="_Toc119397345"/>
      <w:r w:rsidRPr="00985CDE">
        <w:rPr>
          <w:rFonts w:ascii="Calibri" w:hAnsi="Calibri" w:cs="Calibri"/>
          <w:b/>
          <w:bCs/>
          <w:color w:val="000000"/>
        </w:rPr>
        <w:t>The role of the DSL</w:t>
      </w:r>
      <w:bookmarkEnd w:id="7"/>
    </w:p>
    <w:p w14:paraId="51CFE2FC"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role of the DSL is to:</w:t>
      </w:r>
    </w:p>
    <w:p w14:paraId="7C4F0CBE" w14:textId="77777777" w:rsidR="003D203F" w:rsidRDefault="003D203F" w:rsidP="003D203F">
      <w:pPr>
        <w:numPr>
          <w:ilvl w:val="0"/>
          <w:numId w:val="18"/>
        </w:numPr>
        <w:autoSpaceDE w:val="0"/>
        <w:autoSpaceDN w:val="0"/>
        <w:adjustRightInd w:val="0"/>
        <w:jc w:val="both"/>
        <w:rPr>
          <w:rFonts w:ascii="Calibri" w:hAnsi="Calibri" w:cs="Calibri"/>
        </w:rPr>
      </w:pPr>
      <w:r w:rsidRPr="003D203F">
        <w:rPr>
          <w:rFonts w:ascii="Calibri" w:hAnsi="Calibri" w:cs="Calibri"/>
        </w:rPr>
        <w:t>Update the Safeguarding children and child protection policy and procedures in line with new legislation and in response to any incidents</w:t>
      </w:r>
    </w:p>
    <w:p w14:paraId="3E707034" w14:textId="6D33D08A" w:rsidR="003D203F" w:rsidRDefault="003D203F" w:rsidP="003D203F">
      <w:pPr>
        <w:numPr>
          <w:ilvl w:val="0"/>
          <w:numId w:val="18"/>
        </w:numPr>
        <w:autoSpaceDE w:val="0"/>
        <w:autoSpaceDN w:val="0"/>
        <w:adjustRightInd w:val="0"/>
        <w:jc w:val="both"/>
        <w:rPr>
          <w:rFonts w:ascii="Calibri" w:hAnsi="Calibri" w:cs="Calibri"/>
        </w:rPr>
      </w:pPr>
      <w:r w:rsidRPr="003D203F">
        <w:rPr>
          <w:rFonts w:ascii="Calibri" w:hAnsi="Calibri" w:cs="Calibri"/>
        </w:rPr>
        <w:t>Carry out ongoing monitoring of the setting’s policies and procedures to ensure they remain effective</w:t>
      </w:r>
    </w:p>
    <w:p w14:paraId="62042549" w14:textId="4EC734A0" w:rsidR="003D203F" w:rsidRPr="003D203F" w:rsidRDefault="003D203F" w:rsidP="003D203F">
      <w:pPr>
        <w:numPr>
          <w:ilvl w:val="0"/>
          <w:numId w:val="18"/>
        </w:numPr>
        <w:autoSpaceDE w:val="0"/>
        <w:autoSpaceDN w:val="0"/>
        <w:adjustRightInd w:val="0"/>
        <w:jc w:val="both"/>
        <w:rPr>
          <w:rFonts w:ascii="Calibri" w:hAnsi="Calibri" w:cs="Calibri"/>
        </w:rPr>
      </w:pPr>
      <w:r w:rsidRPr="003D203F">
        <w:rPr>
          <w:rFonts w:ascii="Calibri" w:hAnsi="Calibri" w:cs="Calibri"/>
        </w:rPr>
        <w:t>Ensure policies and procedures are in line with the guidance and procedures of the relevant Local Safeguarding Partnership (LSP)</w:t>
      </w:r>
    </w:p>
    <w:p w14:paraId="567CE481" w14:textId="77777777" w:rsidR="00985CDE" w:rsidRPr="00985CDE" w:rsidRDefault="00985CDE" w:rsidP="00EA40BA">
      <w:pPr>
        <w:numPr>
          <w:ilvl w:val="0"/>
          <w:numId w:val="18"/>
        </w:numPr>
        <w:autoSpaceDE w:val="0"/>
        <w:autoSpaceDN w:val="0"/>
        <w:adjustRightInd w:val="0"/>
        <w:jc w:val="both"/>
        <w:rPr>
          <w:rFonts w:ascii="Calibri" w:hAnsi="Calibri" w:cs="Calibri"/>
        </w:rPr>
      </w:pPr>
      <w:r w:rsidRPr="00985CDE">
        <w:rPr>
          <w:rFonts w:ascii="Calibri" w:hAnsi="Calibri" w:cs="Calibri"/>
        </w:rPr>
        <w:t>Ensure updates and new legislation are reflected in our services as soon as they are known</w:t>
      </w:r>
    </w:p>
    <w:p w14:paraId="10570122"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rPr>
        <w:t>Act as a source of support, advice and expertise for all staff, students, volunteers, children and parents who have child protection concerns</w:t>
      </w:r>
    </w:p>
    <w:p w14:paraId="74D327C7" w14:textId="77777777" w:rsidR="00985CDE" w:rsidRPr="00985CDE" w:rsidRDefault="00985CDE" w:rsidP="00EA40BA">
      <w:pPr>
        <w:numPr>
          <w:ilvl w:val="0"/>
          <w:numId w:val="18"/>
        </w:numPr>
        <w:autoSpaceDE w:val="0"/>
        <w:autoSpaceDN w:val="0"/>
        <w:adjustRightInd w:val="0"/>
        <w:jc w:val="both"/>
        <w:rPr>
          <w:rFonts w:ascii="Calibri" w:hAnsi="Calibri" w:cs="Calibri"/>
          <w:color w:val="FF0000"/>
        </w:rPr>
      </w:pPr>
      <w:r w:rsidRPr="00985CDE">
        <w:rPr>
          <w:rFonts w:ascii="Calibri" w:hAnsi="Calibri" w:cs="Calibri"/>
        </w:rPr>
        <w:t>Ensure detailed, accurate, secure written records of concerns and referrals</w:t>
      </w:r>
    </w:p>
    <w:p w14:paraId="63A9E07F" w14:textId="77777777" w:rsidR="00985CDE" w:rsidRPr="00985CDE" w:rsidRDefault="00985CDE" w:rsidP="00EA40BA">
      <w:pPr>
        <w:numPr>
          <w:ilvl w:val="0"/>
          <w:numId w:val="18"/>
        </w:numPr>
        <w:autoSpaceDE w:val="0"/>
        <w:autoSpaceDN w:val="0"/>
        <w:adjustRightInd w:val="0"/>
        <w:jc w:val="both"/>
        <w:rPr>
          <w:rFonts w:ascii="Calibri" w:hAnsi="Calibri" w:cs="Calibri"/>
          <w:color w:val="FF0000"/>
        </w:rPr>
      </w:pPr>
      <w:r w:rsidRPr="00985CDE">
        <w:rPr>
          <w:rFonts w:ascii="Calibri" w:hAnsi="Calibri" w:cs="Calibri"/>
        </w:rPr>
        <w:t>Review all written safeguarding reports</w:t>
      </w:r>
    </w:p>
    <w:p w14:paraId="071654DD"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Assess information provided promptly, carefully and refer as appropriate to external agencies</w:t>
      </w:r>
    </w:p>
    <w:p w14:paraId="7EC244E6"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Provide signposting to other organisations</w:t>
      </w:r>
    </w:p>
    <w:p w14:paraId="7DDA289B"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lastRenderedPageBreak/>
        <w:t>Consult with statutory child protection agencies and regulatory bodies where required</w:t>
      </w:r>
    </w:p>
    <w:p w14:paraId="3554C8A8" w14:textId="77777777" w:rsidR="00985CDE" w:rsidRPr="00985CDE" w:rsidRDefault="00985CDE" w:rsidP="00EA40BA">
      <w:pPr>
        <w:numPr>
          <w:ilvl w:val="0"/>
          <w:numId w:val="18"/>
        </w:numPr>
        <w:autoSpaceDE w:val="0"/>
        <w:autoSpaceDN w:val="0"/>
        <w:adjustRightInd w:val="0"/>
        <w:jc w:val="both"/>
        <w:rPr>
          <w:rFonts w:ascii="Calibri" w:hAnsi="Calibri" w:cs="Calibri"/>
          <w:color w:val="000000"/>
        </w:rPr>
      </w:pPr>
      <w:r w:rsidRPr="00985CDE">
        <w:rPr>
          <w:rFonts w:ascii="Calibri" w:hAnsi="Calibri" w:cs="Calibri"/>
          <w:color w:val="000000"/>
        </w:rPr>
        <w:t>Make formal referrals to statutory child protection agencies or the police, as required.</w:t>
      </w:r>
    </w:p>
    <w:p w14:paraId="10A2A2BC" w14:textId="77777777" w:rsidR="00985CDE" w:rsidRPr="00985CDE" w:rsidRDefault="00985CDE" w:rsidP="00985CDE">
      <w:pPr>
        <w:autoSpaceDE w:val="0"/>
        <w:autoSpaceDN w:val="0"/>
        <w:adjustRightInd w:val="0"/>
        <w:ind w:left="720"/>
        <w:jc w:val="both"/>
        <w:rPr>
          <w:rFonts w:ascii="Calibri" w:hAnsi="Calibri" w:cs="Calibri"/>
          <w:color w:val="000000"/>
        </w:rPr>
      </w:pPr>
    </w:p>
    <w:p w14:paraId="4A49C7A2"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In addition, the DSL is required to:</w:t>
      </w:r>
    </w:p>
    <w:p w14:paraId="277E4854" w14:textId="77777777" w:rsidR="00B7730D" w:rsidRPr="00D617E2" w:rsidRDefault="00B7730D" w:rsidP="00B7730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Keep up-to-date with good practice and national requirements for safeguarding and child protection </w:t>
      </w:r>
    </w:p>
    <w:p w14:paraId="32A998E1" w14:textId="77777777" w:rsidR="00B7730D" w:rsidRPr="00D617E2" w:rsidRDefault="00B7730D" w:rsidP="00B7730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Provide information on safeguarding and child protection for the setting</w:t>
      </w:r>
      <w:r w:rsidRPr="00B7730D">
        <w:rPr>
          <w:rFonts w:ascii="Calibri" w:hAnsi="Calibri" w:cs="Calibri"/>
          <w:color w:val="000000"/>
        </w:rPr>
        <w:t>, including the DfE safeguarding help for early years providers</w:t>
      </w:r>
      <w:r w:rsidRPr="00B7730D">
        <w:rPr>
          <w:rStyle w:val="FootnoteReference"/>
          <w:rFonts w:ascii="Calibri" w:hAnsi="Calibri" w:cs="Calibri"/>
          <w:color w:val="000000"/>
        </w:rPr>
        <w:footnoteReference w:id="2"/>
      </w:r>
    </w:p>
    <w:p w14:paraId="2F5ACBD4" w14:textId="77777777" w:rsidR="00B7730D" w:rsidRPr="00D617E2" w:rsidRDefault="00B7730D" w:rsidP="00B7730D">
      <w:pPr>
        <w:numPr>
          <w:ilvl w:val="0"/>
          <w:numId w:val="18"/>
        </w:numPr>
        <w:autoSpaceDE w:val="0"/>
        <w:autoSpaceDN w:val="0"/>
        <w:adjustRightInd w:val="0"/>
        <w:jc w:val="both"/>
        <w:rPr>
          <w:rFonts w:ascii="Calibri" w:hAnsi="Calibri" w:cs="Calibri"/>
        </w:rPr>
      </w:pPr>
      <w:r w:rsidRPr="00D617E2">
        <w:rPr>
          <w:rFonts w:ascii="Calibri" w:hAnsi="Calibri" w:cs="Calibri"/>
        </w:rPr>
        <w:t xml:space="preserve">Have an ongoing responsibility to ensure all staff understand the correct procedures and are aware of their safeguarding responsibilities </w:t>
      </w:r>
    </w:p>
    <w:p w14:paraId="494A408F" w14:textId="77777777" w:rsidR="00B7730D" w:rsidRPr="00D617E2" w:rsidRDefault="00B7730D" w:rsidP="00B7730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Raise awareness of any safeguarding and child protection training needs and implement where necessary </w:t>
      </w:r>
    </w:p>
    <w:p w14:paraId="409B7ECC" w14:textId="77777777" w:rsidR="00B7730D" w:rsidRPr="00D617E2" w:rsidRDefault="00B7730D" w:rsidP="00B7730D">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2484B301" w14:textId="77777777" w:rsidR="00985CDE" w:rsidRPr="00985CDE" w:rsidRDefault="00985CDE" w:rsidP="00985CDE">
      <w:pPr>
        <w:autoSpaceDE w:val="0"/>
        <w:autoSpaceDN w:val="0"/>
        <w:adjustRightInd w:val="0"/>
        <w:jc w:val="both"/>
        <w:rPr>
          <w:rFonts w:ascii="Calibri" w:hAnsi="Calibri" w:cs="Calibri"/>
          <w:color w:val="000000"/>
        </w:rPr>
      </w:pPr>
    </w:p>
    <w:p w14:paraId="11D3E92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The DSL </w:t>
      </w:r>
      <w:r w:rsidRPr="00985CDE">
        <w:rPr>
          <w:rFonts w:ascii="Calibri" w:hAnsi="Calibri" w:cs="Calibri"/>
          <w:color w:val="000000"/>
          <w:u w:val="single"/>
        </w:rPr>
        <w:t>does not</w:t>
      </w:r>
      <w:r w:rsidRPr="00985CDE">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09A47B6D" w14:textId="77777777" w:rsidR="00985CDE" w:rsidRPr="00985CDE" w:rsidRDefault="00985CDE" w:rsidP="00985CDE">
      <w:pPr>
        <w:autoSpaceDE w:val="0"/>
        <w:autoSpaceDN w:val="0"/>
        <w:adjustRightInd w:val="0"/>
        <w:jc w:val="both"/>
        <w:rPr>
          <w:rFonts w:ascii="Calibri" w:hAnsi="Calibri" w:cs="Calibri"/>
          <w:color w:val="000000"/>
        </w:rPr>
      </w:pPr>
    </w:p>
    <w:p w14:paraId="061FBA8D"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b/>
          <w:bCs/>
          <w:color w:val="000000"/>
        </w:rPr>
        <w:t>Sharing low-level concerns</w:t>
      </w:r>
    </w:p>
    <w:p w14:paraId="0A445E4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7BE2C12E" w14:textId="77777777" w:rsidR="00985CDE" w:rsidRPr="00985CDE" w:rsidRDefault="00985CDE" w:rsidP="00985CDE">
      <w:pPr>
        <w:autoSpaceDE w:val="0"/>
        <w:autoSpaceDN w:val="0"/>
        <w:adjustRightInd w:val="0"/>
        <w:jc w:val="both"/>
        <w:rPr>
          <w:rFonts w:ascii="Calibri" w:hAnsi="Calibri" w:cs="Calibri"/>
          <w:color w:val="000000"/>
        </w:rPr>
      </w:pPr>
    </w:p>
    <w:p w14:paraId="451A02AA"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See Low-level concerns policy for full details.</w:t>
      </w:r>
    </w:p>
    <w:p w14:paraId="11E4FE77" w14:textId="77777777" w:rsidR="00985CDE" w:rsidRPr="00985CDE" w:rsidRDefault="00985CDE" w:rsidP="00985CDE">
      <w:pPr>
        <w:autoSpaceDE w:val="0"/>
        <w:autoSpaceDN w:val="0"/>
        <w:adjustRightInd w:val="0"/>
        <w:jc w:val="both"/>
        <w:rPr>
          <w:rFonts w:ascii="Calibri" w:hAnsi="Calibri" w:cs="Calibri"/>
          <w:color w:val="000000"/>
        </w:rPr>
      </w:pPr>
    </w:p>
    <w:p w14:paraId="1902D261"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We define a low-level concern as:</w:t>
      </w:r>
    </w:p>
    <w:p w14:paraId="1C4DA117" w14:textId="77777777" w:rsidR="00985CDE" w:rsidRPr="00985CDE" w:rsidRDefault="00985CDE" w:rsidP="00EA40BA">
      <w:pPr>
        <w:numPr>
          <w:ilvl w:val="0"/>
          <w:numId w:val="35"/>
        </w:numPr>
        <w:autoSpaceDE w:val="0"/>
        <w:autoSpaceDN w:val="0"/>
        <w:adjustRightInd w:val="0"/>
        <w:jc w:val="both"/>
        <w:rPr>
          <w:rFonts w:ascii="Calibri" w:hAnsi="Calibri" w:cs="Calibri"/>
          <w:color w:val="000000"/>
        </w:rPr>
      </w:pPr>
      <w:r w:rsidRPr="00985CDE">
        <w:rPr>
          <w:rFonts w:ascii="Calibri" w:hAnsi="Calibri" w:cs="Calibri"/>
          <w:color w:val="000000"/>
        </w:rPr>
        <w:t xml:space="preserve">Any concern, no matter how small, that an adult working with children may have acted in a way that is inconsistent with our Staff </w:t>
      </w:r>
      <w:r w:rsidRPr="00505495">
        <w:rPr>
          <w:rFonts w:ascii="Calibri" w:hAnsi="Calibri" w:cs="Calibri"/>
          <w:color w:val="000000"/>
        </w:rPr>
        <w:t>code of conduct</w:t>
      </w:r>
      <w:r w:rsidRPr="00985CDE">
        <w:rPr>
          <w:rFonts w:ascii="Calibri" w:hAnsi="Calibri" w:cs="Calibri"/>
          <w:color w:val="000000"/>
        </w:rPr>
        <w:t xml:space="preserve"> policy, including inappropriate behaviour outside of work</w:t>
      </w:r>
    </w:p>
    <w:p w14:paraId="6929BEA1" w14:textId="77777777" w:rsidR="00985CDE" w:rsidRPr="00985CDE" w:rsidRDefault="00985CDE" w:rsidP="00EA40BA">
      <w:pPr>
        <w:numPr>
          <w:ilvl w:val="0"/>
          <w:numId w:val="35"/>
        </w:numPr>
        <w:autoSpaceDE w:val="0"/>
        <w:autoSpaceDN w:val="0"/>
        <w:adjustRightInd w:val="0"/>
        <w:jc w:val="both"/>
        <w:rPr>
          <w:rFonts w:ascii="Calibri" w:hAnsi="Calibri" w:cs="Calibri"/>
          <w:color w:val="000000"/>
        </w:rPr>
      </w:pPr>
      <w:r w:rsidRPr="00985CDE">
        <w:rPr>
          <w:rFonts w:ascii="Calibri" w:hAnsi="Calibri" w:cs="Calibri"/>
          <w:color w:val="000000"/>
        </w:rPr>
        <w:t>A concern that may be a sense of unease or a ‘nagging doubt’ and does not meet the harm threshold or is serious enough to refer to the LADO.</w:t>
      </w:r>
    </w:p>
    <w:p w14:paraId="01830713" w14:textId="77777777" w:rsidR="00985CDE" w:rsidRPr="00985CDE" w:rsidRDefault="00985CDE" w:rsidP="00985CDE">
      <w:pPr>
        <w:autoSpaceDE w:val="0"/>
        <w:autoSpaceDN w:val="0"/>
        <w:adjustRightInd w:val="0"/>
        <w:jc w:val="both"/>
        <w:rPr>
          <w:rFonts w:ascii="Calibri" w:hAnsi="Calibri" w:cs="Calibri"/>
          <w:color w:val="000000"/>
        </w:rPr>
      </w:pPr>
    </w:p>
    <w:p w14:paraId="1AB31C8D"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645B0CFC" w14:textId="77777777" w:rsidR="00985CDE" w:rsidRPr="00985CDE" w:rsidRDefault="00985CDE" w:rsidP="00985CDE">
      <w:pPr>
        <w:autoSpaceDE w:val="0"/>
        <w:autoSpaceDN w:val="0"/>
        <w:adjustRightInd w:val="0"/>
        <w:jc w:val="both"/>
        <w:rPr>
          <w:rFonts w:ascii="Calibri" w:hAnsi="Calibri" w:cs="Calibri"/>
          <w:color w:val="000000"/>
        </w:rPr>
      </w:pPr>
    </w:p>
    <w:p w14:paraId="140E1AF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7C2E5298" w14:textId="77777777" w:rsidR="00985CDE" w:rsidRPr="00985CDE" w:rsidRDefault="00985CDE" w:rsidP="00985CDE">
      <w:pPr>
        <w:autoSpaceDE w:val="0"/>
        <w:autoSpaceDN w:val="0"/>
        <w:adjustRightInd w:val="0"/>
        <w:jc w:val="both"/>
        <w:rPr>
          <w:rFonts w:ascii="Calibri" w:hAnsi="Calibri" w:cs="Calibri"/>
          <w:color w:val="000000"/>
        </w:rPr>
      </w:pPr>
    </w:p>
    <w:p w14:paraId="182386A2"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lastRenderedPageBreak/>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25F0C09B" w14:textId="77777777" w:rsidR="00985CDE" w:rsidRPr="00985CDE" w:rsidRDefault="00985CDE" w:rsidP="00985CDE">
      <w:pPr>
        <w:autoSpaceDE w:val="0"/>
        <w:autoSpaceDN w:val="0"/>
        <w:adjustRightInd w:val="0"/>
        <w:jc w:val="both"/>
        <w:rPr>
          <w:rFonts w:ascii="Calibri" w:hAnsi="Calibri" w:cs="Calibri"/>
          <w:color w:val="000000"/>
        </w:rPr>
      </w:pPr>
    </w:p>
    <w:p w14:paraId="2019C64A"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When the DSL receives the information, they will need to determine whether the behaviour:</w:t>
      </w:r>
    </w:p>
    <w:p w14:paraId="36483997" w14:textId="2D323620" w:rsidR="003D11C2" w:rsidRPr="005D210C" w:rsidRDefault="00985CDE" w:rsidP="005D210C">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Meets, or may meet, the harm threshold (and so contact the LADO)</w:t>
      </w:r>
    </w:p>
    <w:p w14:paraId="7133A6EF" w14:textId="77777777" w:rsidR="00985CDE" w:rsidRPr="00985CDE" w:rsidRDefault="00985CDE" w:rsidP="00EA40BA">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Meets the harm threshold when combined with previous low-level concerns (and so contact the LADO)</w:t>
      </w:r>
    </w:p>
    <w:p w14:paraId="65981AD4" w14:textId="77777777" w:rsidR="00985CDE" w:rsidRPr="00985CDE" w:rsidRDefault="00985CDE" w:rsidP="00EA40BA">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Constitutes a ‘low-level’ concern</w:t>
      </w:r>
    </w:p>
    <w:p w14:paraId="174A2889" w14:textId="77777777" w:rsidR="00985CDE" w:rsidRPr="00985CDE" w:rsidRDefault="00985CDE" w:rsidP="00EA40BA">
      <w:pPr>
        <w:numPr>
          <w:ilvl w:val="0"/>
          <w:numId w:val="34"/>
        </w:numPr>
        <w:autoSpaceDE w:val="0"/>
        <w:autoSpaceDN w:val="0"/>
        <w:adjustRightInd w:val="0"/>
        <w:jc w:val="both"/>
        <w:rPr>
          <w:rFonts w:ascii="Calibri" w:hAnsi="Calibri" w:cs="Calibri"/>
          <w:color w:val="000000"/>
        </w:rPr>
      </w:pPr>
      <w:r w:rsidRPr="00985CDE">
        <w:rPr>
          <w:rFonts w:ascii="Calibri" w:hAnsi="Calibri" w:cs="Calibri"/>
          <w:color w:val="000000"/>
        </w:rPr>
        <w:t>Is appropriate and consistent with the law and our Staff behaviour policy.</w:t>
      </w:r>
    </w:p>
    <w:p w14:paraId="1301CA5E" w14:textId="77777777" w:rsidR="00985CDE" w:rsidRPr="00985CDE" w:rsidRDefault="00985CDE" w:rsidP="00985CDE">
      <w:pPr>
        <w:autoSpaceDE w:val="0"/>
        <w:autoSpaceDN w:val="0"/>
        <w:adjustRightInd w:val="0"/>
        <w:jc w:val="both"/>
        <w:rPr>
          <w:rFonts w:ascii="Calibri" w:hAnsi="Calibri" w:cs="Calibri"/>
          <w:color w:val="000000"/>
        </w:rPr>
      </w:pPr>
    </w:p>
    <w:p w14:paraId="46BD2D46"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DSL will make appropriate records of all information shared, including:</w:t>
      </w:r>
    </w:p>
    <w:p w14:paraId="627EA7F3"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With the reporting person</w:t>
      </w:r>
    </w:p>
    <w:p w14:paraId="2FFE0718"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The subject matter of the concern</w:t>
      </w:r>
    </w:p>
    <w:p w14:paraId="3F62FA30"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Any relevant witnesses (where possible)</w:t>
      </w:r>
    </w:p>
    <w:p w14:paraId="5324CE71"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Any external discussions such as with the LSP or LADO</w:t>
      </w:r>
    </w:p>
    <w:p w14:paraId="46109812"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Their decision about the nature of the concern</w:t>
      </w:r>
    </w:p>
    <w:p w14:paraId="05A6CE46"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Their rationale for that decision</w:t>
      </w:r>
    </w:p>
    <w:p w14:paraId="6B43FDD6" w14:textId="77777777" w:rsidR="00985CDE" w:rsidRPr="00985CDE" w:rsidRDefault="00985CDE" w:rsidP="00EA40BA">
      <w:pPr>
        <w:numPr>
          <w:ilvl w:val="0"/>
          <w:numId w:val="36"/>
        </w:numPr>
        <w:autoSpaceDE w:val="0"/>
        <w:autoSpaceDN w:val="0"/>
        <w:adjustRightInd w:val="0"/>
        <w:jc w:val="both"/>
        <w:rPr>
          <w:rFonts w:ascii="Calibri" w:hAnsi="Calibri" w:cs="Calibri"/>
          <w:color w:val="000000"/>
        </w:rPr>
      </w:pPr>
      <w:r w:rsidRPr="00985CDE">
        <w:rPr>
          <w:rFonts w:ascii="Calibri" w:hAnsi="Calibri" w:cs="Calibri"/>
          <w:color w:val="000000"/>
        </w:rPr>
        <w:t xml:space="preserve">Any action taken. </w:t>
      </w:r>
    </w:p>
    <w:p w14:paraId="2A6DF39A" w14:textId="77777777" w:rsidR="00985CDE" w:rsidRPr="00985CDE" w:rsidRDefault="00985CDE" w:rsidP="00985CDE">
      <w:pPr>
        <w:autoSpaceDE w:val="0"/>
        <w:autoSpaceDN w:val="0"/>
        <w:adjustRightInd w:val="0"/>
        <w:jc w:val="both"/>
        <w:rPr>
          <w:rFonts w:ascii="Calibri" w:hAnsi="Calibri" w:cs="Calibri"/>
          <w:color w:val="000000"/>
        </w:rPr>
      </w:pPr>
    </w:p>
    <w:p w14:paraId="57273455"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160F9578" w14:textId="77777777" w:rsidR="00985CDE" w:rsidRPr="00985CDE" w:rsidRDefault="00985CDE" w:rsidP="00985CDE">
      <w:pPr>
        <w:autoSpaceDE w:val="0"/>
        <w:autoSpaceDN w:val="0"/>
        <w:adjustRightInd w:val="0"/>
        <w:jc w:val="both"/>
        <w:rPr>
          <w:rFonts w:ascii="Calibri" w:hAnsi="Calibri" w:cs="Calibri"/>
          <w:color w:val="000000"/>
        </w:rPr>
      </w:pPr>
    </w:p>
    <w:p w14:paraId="6EE5E85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050F6A50" w14:textId="77777777" w:rsidR="00985CDE" w:rsidRPr="00985CDE" w:rsidRDefault="00985CDE" w:rsidP="00985CDE">
      <w:pPr>
        <w:keepNext/>
        <w:jc w:val="both"/>
        <w:rPr>
          <w:rFonts w:ascii="Calibri" w:eastAsia="Arial" w:hAnsi="Calibri" w:cs="Calibri"/>
          <w:b/>
        </w:rPr>
      </w:pPr>
      <w:bookmarkStart w:id="8" w:name="_Toc119397318"/>
    </w:p>
    <w:p w14:paraId="3B6E39BB" w14:textId="77777777" w:rsidR="00985CDE" w:rsidRPr="00985CDE" w:rsidRDefault="00985CDE" w:rsidP="00985CDE">
      <w:pPr>
        <w:keepNext/>
        <w:jc w:val="both"/>
        <w:rPr>
          <w:rFonts w:ascii="Calibri" w:eastAsia="Arial" w:hAnsi="Calibri" w:cs="Calibri"/>
          <w:b/>
        </w:rPr>
      </w:pPr>
      <w:r w:rsidRPr="00985CDE">
        <w:rPr>
          <w:rFonts w:ascii="Calibri" w:eastAsia="Arial" w:hAnsi="Calibri" w:cs="Calibri"/>
          <w:b/>
        </w:rPr>
        <w:t>Monitoring children’s attendance</w:t>
      </w:r>
    </w:p>
    <w:p w14:paraId="0EA99D65" w14:textId="77777777" w:rsidR="00985CDE" w:rsidRPr="00505495" w:rsidRDefault="00985CDE" w:rsidP="00985CDE">
      <w:pPr>
        <w:jc w:val="both"/>
        <w:rPr>
          <w:rFonts w:ascii="Calibri" w:eastAsia="Arial" w:hAnsi="Calibri" w:cs="Calibri"/>
        </w:rPr>
      </w:pPr>
      <w:r w:rsidRPr="00985CDE">
        <w:rPr>
          <w:rFonts w:ascii="Calibri" w:eastAsia="Arial" w:hAnsi="Calibri" w:cs="Calibri"/>
        </w:rPr>
        <w:t xml:space="preserve">As part of our requirements under the statutory framework we </w:t>
      </w:r>
      <w:r w:rsidRPr="00505495">
        <w:rPr>
          <w:rFonts w:ascii="Calibri" w:eastAsia="Arial" w:hAnsi="Calibri" w:cs="Calibri"/>
        </w:rPr>
        <w:t>must follow up on absences in a timely manner. See our Attendance policy for further details about the processes we will take to implement this requirement.</w:t>
      </w:r>
    </w:p>
    <w:p w14:paraId="1C07D2BB" w14:textId="77777777" w:rsidR="00985CDE" w:rsidRPr="00505495" w:rsidRDefault="00985CDE" w:rsidP="00985CDE">
      <w:pPr>
        <w:jc w:val="both"/>
        <w:rPr>
          <w:rFonts w:ascii="Calibri" w:eastAsia="Arial" w:hAnsi="Calibri" w:cs="Calibri"/>
        </w:rPr>
      </w:pPr>
    </w:p>
    <w:p w14:paraId="732C1BC2" w14:textId="77777777" w:rsidR="00985CDE" w:rsidRPr="00985CDE" w:rsidRDefault="00985CDE" w:rsidP="00985CDE">
      <w:pPr>
        <w:jc w:val="both"/>
        <w:rPr>
          <w:rFonts w:ascii="Calibri" w:eastAsia="Arial" w:hAnsi="Calibri" w:cs="Calibri"/>
        </w:rPr>
      </w:pPr>
      <w:r w:rsidRPr="00505495">
        <w:rPr>
          <w:rFonts w:ascii="Calibri" w:eastAsia="Arial" w:hAnsi="Calibri" w:cs="Calibri"/>
        </w:rPr>
        <w:t>We are required to monitor children’s attendance patterns and trends to ensure they are consistent and no cause for concern. We ask parents to inform the nursery prior to their children taking holidays or days off, and all incidents of sickness absence should</w:t>
      </w:r>
      <w:r w:rsidRPr="00985CDE">
        <w:rPr>
          <w:rFonts w:ascii="Calibri" w:eastAsia="Arial" w:hAnsi="Calibri" w:cs="Calibri"/>
        </w:rPr>
        <w:t xml:space="preserve"> be reported to the nursery the same day so the nursery management are able to account for a child’s absence.</w:t>
      </w:r>
    </w:p>
    <w:p w14:paraId="7E31DAC8" w14:textId="77777777" w:rsidR="00985CDE" w:rsidRPr="00985CDE" w:rsidRDefault="00985CDE" w:rsidP="00985CDE">
      <w:pPr>
        <w:jc w:val="both"/>
        <w:rPr>
          <w:rFonts w:ascii="Calibri" w:eastAsia="Arial" w:hAnsi="Calibri" w:cs="Calibri"/>
        </w:rPr>
      </w:pPr>
    </w:p>
    <w:p w14:paraId="59A32DDB"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themeColor="text1"/>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t>
      </w:r>
      <w:r w:rsidRPr="00985CDE">
        <w:rPr>
          <w:rFonts w:ascii="Calibri" w:eastAsia="Arial" w:hAnsi="Calibri" w:cs="Calibri"/>
          <w:color w:val="000000" w:themeColor="text1"/>
        </w:rPr>
        <w:lastRenderedPageBreak/>
        <w:t xml:space="preserve">will work their way down the emergency contact list until contact is established and we are made aware that all is well with the child and family. </w:t>
      </w:r>
    </w:p>
    <w:p w14:paraId="6423067E" w14:textId="77777777" w:rsidR="00985CDE" w:rsidRPr="00985CDE" w:rsidRDefault="00985CDE" w:rsidP="00985CDE">
      <w:pPr>
        <w:jc w:val="both"/>
        <w:rPr>
          <w:rFonts w:ascii="Calibri" w:eastAsia="Arial" w:hAnsi="Calibri" w:cs="Calibri"/>
          <w:color w:val="000000"/>
        </w:rPr>
      </w:pPr>
    </w:p>
    <w:p w14:paraId="2EBD0B1B"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rPr>
        <w:t>If contact cannot be established then we would assess if a home visit were required to establish all parties are safe.  If contact is still not established, we would assess if it would be appropriate to contact relevant authorities, including the police, in order for them to investigate further.</w:t>
      </w:r>
    </w:p>
    <w:p w14:paraId="255FE3E6" w14:textId="77777777" w:rsidR="00985CDE" w:rsidRPr="00985CDE" w:rsidRDefault="00985CDE" w:rsidP="00985CDE">
      <w:pPr>
        <w:jc w:val="both"/>
        <w:rPr>
          <w:rFonts w:ascii="Calibri" w:eastAsia="Arial" w:hAnsi="Calibri" w:cs="Calibri"/>
          <w:color w:val="000000"/>
        </w:rPr>
      </w:pPr>
    </w:p>
    <w:p w14:paraId="6AB6C744"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01077E4F" w14:textId="77777777" w:rsidR="00985CDE" w:rsidRPr="00985CDE" w:rsidRDefault="00985CDE" w:rsidP="00985CDE">
      <w:pPr>
        <w:keepNext/>
        <w:jc w:val="both"/>
        <w:rPr>
          <w:rFonts w:ascii="Calibri" w:eastAsia="Arial" w:hAnsi="Calibri" w:cs="Calibri"/>
          <w:b/>
        </w:rPr>
      </w:pPr>
    </w:p>
    <w:p w14:paraId="178540D1" w14:textId="77777777" w:rsidR="00985CDE" w:rsidRPr="00985CDE" w:rsidRDefault="00985CDE" w:rsidP="00985CDE">
      <w:pPr>
        <w:keepNext/>
        <w:jc w:val="both"/>
        <w:rPr>
          <w:rFonts w:ascii="Calibri" w:eastAsia="Calibri" w:hAnsi="Calibri" w:cs="Calibri"/>
          <w:sz w:val="22"/>
          <w:szCs w:val="22"/>
        </w:rPr>
      </w:pPr>
      <w:r w:rsidRPr="00985CDE">
        <w:rPr>
          <w:rFonts w:ascii="Calibri" w:eastAsia="Arial" w:hAnsi="Calibri" w:cs="Calibri"/>
          <w:b/>
        </w:rPr>
        <w:t>Informing parents</w:t>
      </w:r>
    </w:p>
    <w:p w14:paraId="6E145A88"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1DE1F920" w14:textId="77777777" w:rsidR="00985CDE" w:rsidRPr="00985CDE" w:rsidRDefault="00985CDE" w:rsidP="00985CDE">
      <w:pPr>
        <w:jc w:val="both"/>
        <w:rPr>
          <w:rFonts w:ascii="Calibri" w:eastAsia="Arial" w:hAnsi="Calibri" w:cs="Calibri"/>
        </w:rPr>
      </w:pPr>
    </w:p>
    <w:p w14:paraId="011EF71A" w14:textId="77777777" w:rsidR="00985CDE" w:rsidRPr="00985CDE" w:rsidRDefault="00985CDE" w:rsidP="00985CDE">
      <w:pPr>
        <w:jc w:val="both"/>
        <w:rPr>
          <w:rFonts w:ascii="Calibri" w:eastAsia="Arial" w:hAnsi="Calibri" w:cs="Calibri"/>
        </w:rPr>
      </w:pPr>
      <w:r w:rsidRPr="00985CDE">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1BFA55F2" w14:textId="77777777" w:rsidR="00985CDE" w:rsidRPr="00985CDE" w:rsidRDefault="00985CDE" w:rsidP="00985CDE">
      <w:pPr>
        <w:jc w:val="both"/>
        <w:rPr>
          <w:rFonts w:ascii="Calibri" w:eastAsia="Arial" w:hAnsi="Calibri" w:cs="Calibri"/>
        </w:rPr>
      </w:pPr>
    </w:p>
    <w:p w14:paraId="6DBFF2EA" w14:textId="77777777" w:rsidR="00985CDE" w:rsidRPr="00985CDE" w:rsidRDefault="00985CDE" w:rsidP="00985CDE">
      <w:pPr>
        <w:keepNext/>
        <w:jc w:val="both"/>
        <w:rPr>
          <w:rFonts w:ascii="Calibri" w:eastAsia="Calibri" w:hAnsi="Calibri" w:cs="Calibri"/>
        </w:rPr>
      </w:pPr>
      <w:r w:rsidRPr="00985CDE">
        <w:rPr>
          <w:rFonts w:ascii="Calibri" w:eastAsia="Calibri" w:hAnsi="Calibri" w:cs="Calibri"/>
          <w:b/>
        </w:rPr>
        <w:t>S</w:t>
      </w:r>
      <w:r w:rsidRPr="00985CDE">
        <w:rPr>
          <w:rFonts w:ascii="Calibri" w:eastAsia="Arial" w:hAnsi="Calibri" w:cs="Calibri"/>
          <w:b/>
        </w:rPr>
        <w:t>upport to families</w:t>
      </w:r>
    </w:p>
    <w:p w14:paraId="77D6E3B8" w14:textId="77777777" w:rsidR="00985CDE" w:rsidRPr="00985CDE" w:rsidRDefault="00985CDE" w:rsidP="00985CDE">
      <w:pPr>
        <w:jc w:val="both"/>
        <w:rPr>
          <w:rFonts w:ascii="Calibri" w:eastAsia="Calibri" w:hAnsi="Calibri" w:cs="Calibri"/>
        </w:rPr>
      </w:pPr>
      <w:r w:rsidRPr="00985CDE">
        <w:rPr>
          <w:rFonts w:ascii="Calibri" w:eastAsia="Arial" w:hAnsi="Calibri" w:cs="Calibri"/>
        </w:rPr>
        <w:t>The nursery takes every step in its power to build up trusting and supportive relationships among families, staff, students and volunteers within the nursery.</w:t>
      </w:r>
    </w:p>
    <w:p w14:paraId="09EAF0E0" w14:textId="77777777" w:rsidR="00985CDE" w:rsidRPr="00985CDE" w:rsidRDefault="00985CDE" w:rsidP="00985CDE">
      <w:pPr>
        <w:jc w:val="both"/>
        <w:rPr>
          <w:rFonts w:ascii="Calibri" w:eastAsia="Calibri" w:hAnsi="Calibri" w:cs="Calibri"/>
        </w:rPr>
      </w:pPr>
    </w:p>
    <w:p w14:paraId="15276B90" w14:textId="77777777" w:rsidR="00985CDE" w:rsidRPr="00985CDE" w:rsidRDefault="00985CDE" w:rsidP="00985CDE">
      <w:pPr>
        <w:jc w:val="both"/>
        <w:rPr>
          <w:rFonts w:ascii="Calibri" w:eastAsia="Arial" w:hAnsi="Calibri" w:cs="Calibri"/>
        </w:rPr>
      </w:pPr>
      <w:r w:rsidRPr="00985CDE">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245630E8" w14:textId="77777777" w:rsidR="00985CDE" w:rsidRPr="00985CDE" w:rsidRDefault="00985CDE" w:rsidP="00985CDE">
      <w:pPr>
        <w:jc w:val="both"/>
        <w:rPr>
          <w:rFonts w:ascii="Calibri" w:eastAsia="Calibri" w:hAnsi="Calibri" w:cs="Calibri"/>
          <w:sz w:val="22"/>
          <w:szCs w:val="22"/>
        </w:rPr>
      </w:pPr>
    </w:p>
    <w:p w14:paraId="199EF399" w14:textId="77777777" w:rsidR="00985CDE" w:rsidRPr="00985CDE" w:rsidRDefault="00985CDE" w:rsidP="00985CDE">
      <w:pPr>
        <w:rPr>
          <w:rFonts w:ascii="Calibri" w:hAnsi="Calibri" w:cs="Calibri"/>
          <w:b/>
          <w:bCs/>
        </w:rPr>
      </w:pPr>
      <w:r w:rsidRPr="00985CDE">
        <w:rPr>
          <w:rFonts w:ascii="Calibri" w:hAnsi="Calibri" w:cs="Calibri"/>
          <w:b/>
          <w:bCs/>
        </w:rPr>
        <w:t>Confidentiality</w:t>
      </w:r>
      <w:bookmarkEnd w:id="8"/>
    </w:p>
    <w:p w14:paraId="01F3FAB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7E618EC" w14:textId="77777777" w:rsidR="00985CDE" w:rsidRPr="00985CDE" w:rsidRDefault="00985CDE" w:rsidP="00985CDE">
      <w:pPr>
        <w:autoSpaceDE w:val="0"/>
        <w:autoSpaceDN w:val="0"/>
        <w:adjustRightInd w:val="0"/>
        <w:jc w:val="both"/>
        <w:rPr>
          <w:rFonts w:ascii="Calibri" w:hAnsi="Calibri" w:cs="Calibri"/>
          <w:color w:val="000000"/>
        </w:rPr>
      </w:pPr>
    </w:p>
    <w:p w14:paraId="2156D26E"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If uncertain about whether sensitive information can be disclosed to a third party, contact the DSL or call the Information Commissioner’s </w:t>
      </w:r>
      <w:r w:rsidRPr="00505495">
        <w:rPr>
          <w:rFonts w:ascii="Calibri" w:hAnsi="Calibri" w:cs="Calibri"/>
          <w:color w:val="000000"/>
        </w:rPr>
        <w:t>Office helpline</w:t>
      </w:r>
      <w:r w:rsidRPr="00985CDE">
        <w:rPr>
          <w:rFonts w:ascii="Calibri" w:hAnsi="Calibri" w:cs="Calibri"/>
          <w:color w:val="000000"/>
        </w:rPr>
        <w:t xml:space="preserve"> on 0303 123 1113. They will provide advice about the particulars relating to each individual case, including information which can and cannot be shared.</w:t>
      </w:r>
    </w:p>
    <w:p w14:paraId="1AD39561" w14:textId="77777777" w:rsidR="00985CDE" w:rsidRPr="00985CDE" w:rsidRDefault="00985CDE" w:rsidP="00985CDE">
      <w:pPr>
        <w:autoSpaceDE w:val="0"/>
        <w:autoSpaceDN w:val="0"/>
        <w:adjustRightInd w:val="0"/>
        <w:jc w:val="both"/>
        <w:rPr>
          <w:rFonts w:ascii="Calibri" w:hAnsi="Calibri" w:cs="Calibri"/>
          <w:color w:val="000000"/>
        </w:rPr>
      </w:pPr>
    </w:p>
    <w:p w14:paraId="42166326" w14:textId="77777777" w:rsidR="00985CDE" w:rsidRPr="00985CDE" w:rsidRDefault="00985CDE" w:rsidP="00985CDE">
      <w:pPr>
        <w:jc w:val="both"/>
        <w:rPr>
          <w:rFonts w:ascii="Calibri" w:eastAsia="Calibri" w:hAnsi="Calibri" w:cs="Calibri"/>
          <w:sz w:val="22"/>
        </w:rPr>
      </w:pPr>
      <w:r w:rsidRPr="00985CDE">
        <w:rPr>
          <w:rFonts w:ascii="Calibri" w:eastAsia="Arial" w:hAnsi="Calibri" w:cs="Calibri"/>
        </w:rPr>
        <w:t xml:space="preserve">Staff must not make any comments either publicly or in private about the supposed or actual behaviour of a parent, child or member of staff.  </w:t>
      </w:r>
    </w:p>
    <w:p w14:paraId="6FE66DC6" w14:textId="77777777" w:rsidR="00985CDE" w:rsidRPr="00985CDE" w:rsidRDefault="00985CDE" w:rsidP="00985CDE">
      <w:pPr>
        <w:autoSpaceDE w:val="0"/>
        <w:autoSpaceDN w:val="0"/>
        <w:adjustRightInd w:val="0"/>
        <w:jc w:val="both"/>
        <w:rPr>
          <w:rFonts w:ascii="Calibri" w:hAnsi="Calibri" w:cs="Calibri"/>
          <w:color w:val="000000"/>
        </w:rPr>
      </w:pPr>
    </w:p>
    <w:p w14:paraId="760E39AA" w14:textId="77777777" w:rsidR="00985CDE" w:rsidRPr="00985CDE" w:rsidRDefault="00985CDE" w:rsidP="00985CDE">
      <w:pPr>
        <w:rPr>
          <w:rFonts w:ascii="Calibri" w:hAnsi="Calibri" w:cs="Calibri"/>
          <w:b/>
          <w:bCs/>
          <w:szCs w:val="22"/>
          <w:lang w:eastAsia="en-US"/>
        </w:rPr>
      </w:pPr>
      <w:r w:rsidRPr="00985CDE">
        <w:rPr>
          <w:rFonts w:ascii="Calibri" w:hAnsi="Calibri" w:cs="Calibri"/>
          <w:b/>
          <w:bCs/>
          <w:szCs w:val="22"/>
          <w:lang w:eastAsia="en-US"/>
        </w:rPr>
        <w:t>Record keeping and data protection</w:t>
      </w:r>
    </w:p>
    <w:p w14:paraId="1AC72EF6"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Confidential records kept on a child are shared with the child's parents or those who have parental responsibility for the child, only if appropriate and in line with guidance of the Local </w:t>
      </w:r>
      <w:r w:rsidRPr="00985CDE">
        <w:rPr>
          <w:rFonts w:ascii="Calibri" w:eastAsia="Arial" w:hAnsi="Calibri" w:cs="Calibri"/>
        </w:rPr>
        <w:lastRenderedPageBreak/>
        <w:t>Authority with the proviso that the care and safety of the child is paramount. We will do all in our power to support and work with the child's family.</w:t>
      </w:r>
    </w:p>
    <w:p w14:paraId="6661651D" w14:textId="77777777" w:rsidR="00985CDE" w:rsidRPr="00985CDE" w:rsidRDefault="00985CDE" w:rsidP="00985CDE">
      <w:pPr>
        <w:jc w:val="both"/>
        <w:rPr>
          <w:rFonts w:ascii="Calibri" w:eastAsia="Arial" w:hAnsi="Calibri" w:cs="Calibri"/>
        </w:rPr>
      </w:pPr>
    </w:p>
    <w:p w14:paraId="4170E9E5"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23C9C04C" w14:textId="77777777" w:rsidR="00985CDE" w:rsidRPr="00985CDE" w:rsidRDefault="00985CDE" w:rsidP="00985CDE">
      <w:pPr>
        <w:rPr>
          <w:rFonts w:ascii="Calibri" w:hAnsi="Calibri" w:cs="Calibri"/>
          <w:bCs/>
          <w:sz w:val="22"/>
          <w:szCs w:val="22"/>
        </w:rPr>
      </w:pPr>
    </w:p>
    <w:p w14:paraId="0DE2EFBD"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5613EE1D" w14:textId="77777777" w:rsidR="00985CDE" w:rsidRPr="00985CDE" w:rsidRDefault="00985CDE" w:rsidP="00985CDE">
      <w:pPr>
        <w:autoSpaceDE w:val="0"/>
        <w:autoSpaceDN w:val="0"/>
        <w:adjustRightInd w:val="0"/>
        <w:jc w:val="both"/>
        <w:rPr>
          <w:rFonts w:ascii="Calibri" w:hAnsi="Calibri" w:cs="Calibri"/>
          <w:color w:val="000000"/>
        </w:rPr>
      </w:pPr>
    </w:p>
    <w:p w14:paraId="55A2C12D" w14:textId="77777777" w:rsidR="00985CDE" w:rsidRPr="00985CDE" w:rsidRDefault="00985CDE" w:rsidP="00985CDE">
      <w:pPr>
        <w:rPr>
          <w:rFonts w:ascii="Calibri" w:hAnsi="Calibri"/>
          <w:u w:val="single"/>
        </w:rPr>
      </w:pPr>
      <w:bookmarkStart w:id="9" w:name="_Toc119397320"/>
      <w:r w:rsidRPr="00985CDE">
        <w:rPr>
          <w:rFonts w:ascii="Calibri" w:hAnsi="Calibri"/>
          <w:u w:val="single"/>
        </w:rPr>
        <w:t>PART 2: Definitions of abuse</w:t>
      </w:r>
      <w:bookmarkEnd w:id="9"/>
    </w:p>
    <w:p w14:paraId="5FD9B1BD" w14:textId="77777777" w:rsidR="00985CDE" w:rsidRPr="00985CDE" w:rsidRDefault="00985CDE" w:rsidP="00985CDE">
      <w:pPr>
        <w:jc w:val="both"/>
        <w:rPr>
          <w:rFonts w:ascii="Calibri" w:eastAsia="Arial" w:hAnsi="Calibri" w:cs="Calibri"/>
          <w:i/>
        </w:rPr>
      </w:pPr>
      <w:r w:rsidRPr="00985CDE">
        <w:rPr>
          <w:rFonts w:ascii="Calibri" w:hAnsi="Calibri" w:cs="Calibri"/>
        </w:rPr>
        <w:t xml:space="preserve"> </w:t>
      </w:r>
    </w:p>
    <w:p w14:paraId="3D848A0F" w14:textId="77777777" w:rsidR="00985CDE" w:rsidRPr="00985CDE" w:rsidRDefault="00985CDE" w:rsidP="00985CDE">
      <w:pPr>
        <w:rPr>
          <w:rFonts w:ascii="Calibri" w:hAnsi="Calibri" w:cs="Calibri"/>
          <w:b/>
          <w:bCs/>
        </w:rPr>
      </w:pPr>
      <w:bookmarkStart w:id="10" w:name="_Toc499020575"/>
      <w:bookmarkStart w:id="11" w:name="_Toc119397321"/>
      <w:r w:rsidRPr="00985CDE">
        <w:rPr>
          <w:rFonts w:ascii="Calibri" w:hAnsi="Calibri" w:cs="Calibri"/>
          <w:b/>
          <w:bCs/>
        </w:rPr>
        <w:t>Definition of significant harm</w:t>
      </w:r>
      <w:bookmarkEnd w:id="10"/>
      <w:bookmarkEnd w:id="11"/>
    </w:p>
    <w:p w14:paraId="20B1389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The Children Act 1989 introduced the concept of significant harm as </w:t>
      </w:r>
      <w:r w:rsidRPr="00985CDE">
        <w:rPr>
          <w:rFonts w:ascii="Calibri" w:hAnsi="Calibri" w:cs="Calibri"/>
          <w:i/>
          <w:color w:val="000000"/>
        </w:rPr>
        <w:t>‘the threshold that justifies compulsory intervention in family life in the best interests of children’</w:t>
      </w:r>
      <w:r w:rsidRPr="00985CDE">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49D4DC36" w14:textId="77777777" w:rsidR="00985CDE" w:rsidRPr="00985CDE" w:rsidRDefault="00985CDE" w:rsidP="00985CDE">
      <w:pPr>
        <w:autoSpaceDE w:val="0"/>
        <w:autoSpaceDN w:val="0"/>
        <w:adjustRightInd w:val="0"/>
        <w:jc w:val="both"/>
        <w:rPr>
          <w:rFonts w:ascii="Calibri" w:hAnsi="Calibri" w:cs="Calibri"/>
          <w:color w:val="000000"/>
        </w:rPr>
      </w:pPr>
    </w:p>
    <w:p w14:paraId="0610D7EA"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Whilst there are no absolute criteria to rely on when judging what constitutes significant harm, consideration should be given to:</w:t>
      </w:r>
    </w:p>
    <w:p w14:paraId="4F37ECBF" w14:textId="77777777" w:rsidR="00985CDE" w:rsidRPr="00985CDE" w:rsidRDefault="00985CDE" w:rsidP="00EA40BA">
      <w:pPr>
        <w:numPr>
          <w:ilvl w:val="0"/>
          <w:numId w:val="19"/>
        </w:numPr>
        <w:autoSpaceDE w:val="0"/>
        <w:autoSpaceDN w:val="0"/>
        <w:adjustRightInd w:val="0"/>
        <w:jc w:val="both"/>
        <w:rPr>
          <w:rFonts w:ascii="Calibri" w:hAnsi="Calibri" w:cs="Calibri"/>
          <w:color w:val="000000"/>
        </w:rPr>
      </w:pPr>
      <w:r w:rsidRPr="00985CDE">
        <w:rPr>
          <w:rFonts w:ascii="Calibri" w:hAnsi="Calibri" w:cs="Calibri"/>
          <w:color w:val="000000"/>
        </w:rPr>
        <w:t>The severity of the ill-treatment, including the degree of harm</w:t>
      </w:r>
    </w:p>
    <w:p w14:paraId="2F8232D4" w14:textId="77777777" w:rsidR="00985CDE" w:rsidRPr="00985CDE" w:rsidRDefault="00985CDE" w:rsidP="00EA40BA">
      <w:pPr>
        <w:numPr>
          <w:ilvl w:val="0"/>
          <w:numId w:val="19"/>
        </w:numPr>
        <w:autoSpaceDE w:val="0"/>
        <w:autoSpaceDN w:val="0"/>
        <w:adjustRightInd w:val="0"/>
        <w:jc w:val="both"/>
        <w:rPr>
          <w:rFonts w:ascii="Calibri" w:hAnsi="Calibri" w:cs="Calibri"/>
          <w:color w:val="000000"/>
        </w:rPr>
      </w:pPr>
      <w:r w:rsidRPr="00985CDE">
        <w:rPr>
          <w:rFonts w:ascii="Calibri" w:hAnsi="Calibri" w:cs="Calibri"/>
          <w:color w:val="000000"/>
        </w:rPr>
        <w:t>The extent and frequency of abuse and/or neglect</w:t>
      </w:r>
    </w:p>
    <w:p w14:paraId="30E4C7E2" w14:textId="77777777" w:rsidR="00985CDE" w:rsidRPr="00985CDE" w:rsidRDefault="00985CDE" w:rsidP="00EA40BA">
      <w:pPr>
        <w:numPr>
          <w:ilvl w:val="0"/>
          <w:numId w:val="19"/>
        </w:numPr>
        <w:autoSpaceDE w:val="0"/>
        <w:autoSpaceDN w:val="0"/>
        <w:adjustRightInd w:val="0"/>
        <w:jc w:val="both"/>
        <w:rPr>
          <w:rFonts w:ascii="Calibri" w:hAnsi="Calibri" w:cs="Calibri"/>
        </w:rPr>
      </w:pPr>
      <w:r w:rsidRPr="00985CDE">
        <w:rPr>
          <w:rFonts w:ascii="Calibri" w:hAnsi="Calibri" w:cs="Calibri"/>
          <w:color w:val="000000"/>
        </w:rPr>
        <w:t>The impact this is likely to have, or is having, on the child involved.</w:t>
      </w:r>
      <w:bookmarkStart w:id="12" w:name="_Toc499020571"/>
    </w:p>
    <w:p w14:paraId="53D4ECE9" w14:textId="77777777" w:rsidR="00985CDE" w:rsidRPr="00985CDE" w:rsidRDefault="00985CDE" w:rsidP="00985CDE">
      <w:pPr>
        <w:jc w:val="both"/>
        <w:rPr>
          <w:rFonts w:ascii="Calibri" w:hAnsi="Calibri" w:cs="Calibri"/>
        </w:rPr>
      </w:pPr>
    </w:p>
    <w:p w14:paraId="2A918F3F" w14:textId="77777777" w:rsidR="00985CDE" w:rsidRPr="00985CDE" w:rsidRDefault="00985CDE" w:rsidP="00985CDE">
      <w:pPr>
        <w:jc w:val="both"/>
        <w:rPr>
          <w:rFonts w:ascii="Calibri" w:hAnsi="Calibri" w:cs="Calibri"/>
          <w:color w:val="000000"/>
        </w:rPr>
      </w:pPr>
      <w:r w:rsidRPr="00985CDE">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2D312D3E" w14:textId="77777777" w:rsidR="00985CDE" w:rsidRPr="00985CDE" w:rsidRDefault="00985CDE" w:rsidP="00985CDE">
      <w:pPr>
        <w:autoSpaceDE w:val="0"/>
        <w:autoSpaceDN w:val="0"/>
        <w:adjustRightInd w:val="0"/>
        <w:jc w:val="both"/>
        <w:rPr>
          <w:rFonts w:ascii="Calibri" w:hAnsi="Calibri" w:cs="Calibri"/>
          <w:color w:val="000000"/>
        </w:rPr>
      </w:pPr>
    </w:p>
    <w:p w14:paraId="52A176B1" w14:textId="77777777" w:rsidR="00985CDE" w:rsidRPr="00985CDE" w:rsidRDefault="00985CDE" w:rsidP="00985CDE">
      <w:pPr>
        <w:rPr>
          <w:rFonts w:ascii="Calibri" w:hAnsi="Calibri" w:cs="Calibri"/>
          <w:b/>
          <w:bCs/>
        </w:rPr>
      </w:pPr>
      <w:bookmarkStart w:id="13" w:name="_Toc119397322"/>
      <w:r w:rsidRPr="00985CDE">
        <w:rPr>
          <w:rFonts w:ascii="Calibri" w:hAnsi="Calibri" w:cs="Calibri"/>
          <w:b/>
          <w:bCs/>
        </w:rPr>
        <w:t>Definitions of abuse and neglect</w:t>
      </w:r>
      <w:bookmarkEnd w:id="13"/>
    </w:p>
    <w:p w14:paraId="175355F8"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7315D39F" w14:textId="77777777" w:rsidR="00985CDE" w:rsidRPr="00985CDE" w:rsidRDefault="00985CDE" w:rsidP="00985CDE">
      <w:pPr>
        <w:jc w:val="both"/>
        <w:rPr>
          <w:rFonts w:ascii="Calibri" w:eastAsia="Arial" w:hAnsi="Calibri" w:cs="Calibri"/>
        </w:rPr>
      </w:pPr>
    </w:p>
    <w:p w14:paraId="2764745F"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Perpetrators of abuse can be an adult, or adults, another child or children. </w:t>
      </w:r>
    </w:p>
    <w:p w14:paraId="53D132DB" w14:textId="77777777" w:rsidR="00985CDE" w:rsidRPr="00985CDE" w:rsidRDefault="00985CDE" w:rsidP="00985CDE">
      <w:pPr>
        <w:jc w:val="both"/>
        <w:rPr>
          <w:rFonts w:ascii="Calibri" w:eastAsia="Arial" w:hAnsi="Calibri" w:cs="Calibri"/>
          <w:i/>
        </w:rPr>
      </w:pPr>
      <w:r w:rsidRPr="00985CDE">
        <w:rPr>
          <w:rFonts w:ascii="Calibri" w:eastAsia="Arial" w:hAnsi="Calibri" w:cs="Calibri"/>
        </w:rPr>
        <w:t>(</w:t>
      </w:r>
      <w:r w:rsidRPr="00985CDE">
        <w:rPr>
          <w:rFonts w:ascii="Calibri" w:eastAsia="Arial" w:hAnsi="Calibri" w:cs="Calibri"/>
          <w:i/>
        </w:rPr>
        <w:t xml:space="preserve">What to do if you’re worried a child is being abused: Advice for practitioners </w:t>
      </w:r>
      <w:r w:rsidRPr="00985CDE">
        <w:rPr>
          <w:rFonts w:ascii="Calibri" w:eastAsia="Arial" w:hAnsi="Calibri" w:cs="Calibri"/>
        </w:rPr>
        <w:t xml:space="preserve">and </w:t>
      </w:r>
      <w:r w:rsidRPr="00985CDE">
        <w:rPr>
          <w:rFonts w:ascii="Calibri" w:eastAsia="Arial" w:hAnsi="Calibri" w:cs="Calibri"/>
          <w:i/>
        </w:rPr>
        <w:t>Working together to safeguard children</w:t>
      </w:r>
      <w:r w:rsidRPr="00985CDE">
        <w:rPr>
          <w:rFonts w:ascii="Calibri" w:eastAsia="Arial" w:hAnsi="Calibri" w:cs="Calibri"/>
        </w:rPr>
        <w:t>)</w:t>
      </w:r>
    </w:p>
    <w:p w14:paraId="1B98ED4D" w14:textId="77777777" w:rsidR="00985CDE" w:rsidRPr="00985CDE" w:rsidRDefault="00985CDE" w:rsidP="00985CDE">
      <w:pPr>
        <w:autoSpaceDE w:val="0"/>
        <w:autoSpaceDN w:val="0"/>
        <w:adjustRightInd w:val="0"/>
        <w:jc w:val="both"/>
        <w:rPr>
          <w:rFonts w:ascii="Calibri" w:hAnsi="Calibri" w:cs="Calibri"/>
          <w:color w:val="000000"/>
        </w:rPr>
      </w:pPr>
    </w:p>
    <w:p w14:paraId="54D47278"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p>
    <w:p w14:paraId="75385B14" w14:textId="77777777" w:rsidR="00985CDE" w:rsidRPr="00985CDE" w:rsidRDefault="00985CDE" w:rsidP="00985CDE">
      <w:pPr>
        <w:autoSpaceDE w:val="0"/>
        <w:autoSpaceDN w:val="0"/>
        <w:adjustRightInd w:val="0"/>
        <w:jc w:val="both"/>
        <w:rPr>
          <w:rFonts w:ascii="Calibri" w:hAnsi="Calibri" w:cs="Calibri"/>
          <w:color w:val="000000"/>
        </w:rPr>
      </w:pPr>
    </w:p>
    <w:p w14:paraId="0E0B0747" w14:textId="77777777" w:rsidR="00985CDE" w:rsidRPr="00985CDE" w:rsidRDefault="00985CDE" w:rsidP="00985CDE">
      <w:pPr>
        <w:rPr>
          <w:rFonts w:ascii="Calibri" w:hAnsi="Calibri" w:cs="Calibri"/>
          <w:b/>
          <w:bCs/>
        </w:rPr>
      </w:pPr>
      <w:bookmarkStart w:id="14" w:name="_Toc119397323"/>
      <w:r w:rsidRPr="00985CDE">
        <w:rPr>
          <w:rFonts w:ascii="Calibri" w:hAnsi="Calibri" w:cs="Calibri"/>
          <w:b/>
          <w:bCs/>
        </w:rPr>
        <w:t>Indicators of child abuse</w:t>
      </w:r>
      <w:bookmarkEnd w:id="14"/>
    </w:p>
    <w:p w14:paraId="5822EFC1" w14:textId="77777777" w:rsidR="00985CDE" w:rsidRPr="00985CDE"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4F259E39" w14:textId="77777777" w:rsidTr="00A434EE">
        <w:tc>
          <w:tcPr>
            <w:tcW w:w="9016" w:type="dxa"/>
            <w:shd w:val="clear" w:color="auto" w:fill="F2F2F2" w:themeFill="background1" w:themeFillShade="F2"/>
          </w:tcPr>
          <w:p w14:paraId="4F54AB75"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Failure to thrive and meet developmental milestones</w:t>
            </w:r>
          </w:p>
          <w:p w14:paraId="7E429A5E"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lastRenderedPageBreak/>
              <w:t>Fearful or withdrawn tendencies</w:t>
            </w:r>
          </w:p>
          <w:p w14:paraId="5C28F372"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 xml:space="preserve">Unexplained injuries to a child or conflicting reports from parents or staff </w:t>
            </w:r>
          </w:p>
          <w:p w14:paraId="2A103A73"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 xml:space="preserve">Repeated injuries </w:t>
            </w:r>
          </w:p>
          <w:p w14:paraId="4B9F260B" w14:textId="77777777" w:rsidR="00985CDE" w:rsidRPr="00985CDE" w:rsidRDefault="00985CDE" w:rsidP="00EA40BA">
            <w:pPr>
              <w:numPr>
                <w:ilvl w:val="0"/>
                <w:numId w:val="10"/>
              </w:numPr>
              <w:jc w:val="both"/>
              <w:rPr>
                <w:rFonts w:ascii="Calibri" w:eastAsia="Arial" w:hAnsi="Calibri" w:cs="Calibri"/>
                <w:color w:val="000000"/>
                <w:szCs w:val="22"/>
              </w:rPr>
            </w:pPr>
            <w:r w:rsidRPr="00985CDE">
              <w:rPr>
                <w:rFonts w:ascii="Calibri" w:eastAsia="Arial" w:hAnsi="Calibri" w:cs="Calibri"/>
                <w:color w:val="000000"/>
                <w:szCs w:val="22"/>
              </w:rPr>
              <w:t>Unaddressed illnesses or injuries</w:t>
            </w:r>
          </w:p>
          <w:p w14:paraId="33834CCA" w14:textId="77777777" w:rsidR="00985CDE" w:rsidRPr="00985CDE" w:rsidRDefault="00985CDE" w:rsidP="00EA40BA">
            <w:pPr>
              <w:numPr>
                <w:ilvl w:val="0"/>
                <w:numId w:val="10"/>
              </w:numPr>
              <w:jc w:val="both"/>
              <w:rPr>
                <w:rFonts w:ascii="Calibri" w:eastAsia="Calibri" w:hAnsi="Calibri" w:cs="Calibri"/>
                <w:color w:val="000000"/>
                <w:sz w:val="22"/>
                <w:lang w:eastAsia="en-US"/>
              </w:rPr>
            </w:pPr>
            <w:r w:rsidRPr="00985CDE">
              <w:rPr>
                <w:rFonts w:ascii="Calibri" w:eastAsia="Arial" w:hAnsi="Calibri" w:cs="Calibri"/>
                <w:color w:val="000000"/>
                <w:szCs w:val="22"/>
              </w:rPr>
              <w:t>Significant changes to behaviour patterns.</w:t>
            </w:r>
          </w:p>
        </w:tc>
      </w:tr>
    </w:tbl>
    <w:p w14:paraId="7133DD6D" w14:textId="77777777" w:rsidR="00985CDE" w:rsidRPr="00985CDE" w:rsidRDefault="00985CDE" w:rsidP="00985CDE">
      <w:pPr>
        <w:autoSpaceDE w:val="0"/>
        <w:autoSpaceDN w:val="0"/>
        <w:adjustRightInd w:val="0"/>
        <w:rPr>
          <w:rFonts w:ascii="Calibri" w:hAnsi="Calibri" w:cs="Calibri"/>
          <w:color w:val="000000"/>
        </w:rPr>
      </w:pPr>
    </w:p>
    <w:p w14:paraId="002A15D5" w14:textId="77777777" w:rsidR="00B65583" w:rsidRDefault="00B65583" w:rsidP="00985CDE">
      <w:pPr>
        <w:jc w:val="both"/>
        <w:rPr>
          <w:rFonts w:ascii="Calibri" w:eastAsia="Calibri" w:hAnsi="Calibri" w:cs="Calibri"/>
          <w:color w:val="000000"/>
          <w:szCs w:val="22"/>
        </w:rPr>
      </w:pPr>
    </w:p>
    <w:p w14:paraId="6DC28DF0" w14:textId="41DAC0FA" w:rsidR="00985CDE" w:rsidRPr="00985CDE" w:rsidRDefault="00985CDE" w:rsidP="00985CDE">
      <w:pPr>
        <w:jc w:val="both"/>
        <w:rPr>
          <w:rFonts w:ascii="Calibri" w:eastAsia="Calibri" w:hAnsi="Calibri" w:cs="Calibri"/>
          <w:color w:val="000000"/>
          <w:szCs w:val="22"/>
        </w:rPr>
      </w:pPr>
      <w:r w:rsidRPr="00985CDE">
        <w:rPr>
          <w:rFonts w:ascii="Calibri" w:eastAsia="Calibri" w:hAnsi="Calibri" w:cs="Calibri"/>
          <w:color w:val="000000"/>
          <w:szCs w:val="22"/>
        </w:rPr>
        <w:t xml:space="preserve">Softer signs of abuse as defined by National Institute for Health and Care Excellence (NICE) include: </w:t>
      </w:r>
    </w:p>
    <w:p w14:paraId="5BCC2D64" w14:textId="77777777" w:rsidR="00985CDE" w:rsidRPr="00985CDE" w:rsidRDefault="00985CDE" w:rsidP="00985CDE">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2AFAE24D" w14:textId="77777777" w:rsidTr="00A434EE">
        <w:tc>
          <w:tcPr>
            <w:tcW w:w="9016" w:type="dxa"/>
            <w:shd w:val="clear" w:color="auto" w:fill="F2F2F2" w:themeFill="background1" w:themeFillShade="F2"/>
          </w:tcPr>
          <w:p w14:paraId="42F64340" w14:textId="77777777" w:rsidR="00985CDE" w:rsidRPr="00985CDE" w:rsidRDefault="00985CDE" w:rsidP="00985CDE">
            <w:pPr>
              <w:jc w:val="both"/>
              <w:rPr>
                <w:rFonts w:ascii="Calibri" w:eastAsia="Calibri" w:hAnsi="Calibri" w:cs="Calibri"/>
              </w:rPr>
            </w:pPr>
            <w:r w:rsidRPr="00985CDE">
              <w:rPr>
                <w:rFonts w:ascii="Calibri" w:eastAsia="Calibri" w:hAnsi="Calibri" w:cs="Calibri"/>
                <w:b/>
                <w:bCs/>
              </w:rPr>
              <w:t>Emotional states:</w:t>
            </w:r>
            <w:r w:rsidRPr="00985CDE">
              <w:rPr>
                <w:rFonts w:ascii="Calibri" w:eastAsia="Calibri" w:hAnsi="Calibri" w:cs="Calibri"/>
              </w:rPr>
              <w:t xml:space="preserve"> Fearful, withdrawn, low self-esteem.</w:t>
            </w:r>
          </w:p>
          <w:p w14:paraId="7C7EB3A1" w14:textId="77777777" w:rsidR="00985CDE" w:rsidRPr="00985CDE" w:rsidRDefault="00985CDE" w:rsidP="00985CDE">
            <w:pPr>
              <w:jc w:val="both"/>
              <w:rPr>
                <w:rFonts w:ascii="Calibri" w:eastAsia="Calibri" w:hAnsi="Calibri" w:cs="Calibri"/>
              </w:rPr>
            </w:pPr>
          </w:p>
          <w:p w14:paraId="23BE2F56" w14:textId="77777777" w:rsidR="00985CDE" w:rsidRPr="00985CDE" w:rsidRDefault="00985CDE" w:rsidP="00985CDE">
            <w:pPr>
              <w:jc w:val="both"/>
              <w:rPr>
                <w:rFonts w:ascii="Calibri" w:eastAsia="Calibri" w:hAnsi="Calibri" w:cs="Calibri"/>
              </w:rPr>
            </w:pPr>
            <w:r w:rsidRPr="00985CDE">
              <w:rPr>
                <w:rFonts w:ascii="Calibri" w:eastAsia="Calibri" w:hAnsi="Calibri" w:cs="Calibri"/>
                <w:b/>
                <w:bCs/>
              </w:rPr>
              <w:t>Behaviour:</w:t>
            </w:r>
            <w:r w:rsidRPr="00985CDE">
              <w:rPr>
                <w:rFonts w:ascii="Calibri" w:eastAsia="Calibri" w:hAnsi="Calibri" w:cs="Calibri"/>
              </w:rPr>
              <w:t xml:space="preserve"> Aggressive, habitual body rocking.</w:t>
            </w:r>
          </w:p>
          <w:p w14:paraId="522AB5DB" w14:textId="77777777" w:rsidR="00985CDE" w:rsidRPr="00985CDE" w:rsidRDefault="00985CDE" w:rsidP="00985CDE">
            <w:pPr>
              <w:jc w:val="both"/>
              <w:rPr>
                <w:rFonts w:ascii="Calibri" w:eastAsia="Calibri" w:hAnsi="Calibri" w:cs="Calibri"/>
              </w:rPr>
            </w:pPr>
          </w:p>
          <w:p w14:paraId="4B8F7490" w14:textId="77777777" w:rsidR="00985CDE" w:rsidRPr="00985CDE" w:rsidRDefault="00985CDE" w:rsidP="00985CDE">
            <w:pPr>
              <w:jc w:val="both"/>
              <w:rPr>
                <w:rFonts w:ascii="Calibri" w:eastAsia="Calibri" w:hAnsi="Calibri" w:cs="Calibri"/>
                <w:b/>
                <w:bCs/>
              </w:rPr>
            </w:pPr>
            <w:r w:rsidRPr="00985CDE">
              <w:rPr>
                <w:rFonts w:ascii="Calibri" w:eastAsia="Calibri" w:hAnsi="Calibri" w:cs="Calibri"/>
                <w:b/>
                <w:bCs/>
              </w:rPr>
              <w:t xml:space="preserve">Interpersonal behaviours: </w:t>
            </w:r>
          </w:p>
          <w:p w14:paraId="5977A8A1"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Indiscriminate contact or affection seeking</w:t>
            </w:r>
          </w:p>
          <w:p w14:paraId="5E8D0D0A"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Over-friendliness to strangers including healthcare professionals</w:t>
            </w:r>
          </w:p>
          <w:p w14:paraId="643A2FB1"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Excessive clinginess, persistently resorting to gaining attention</w:t>
            </w:r>
          </w:p>
          <w:p w14:paraId="27448B32"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Demonstrating excessively 'good' behaviour to prevent parent disapproval</w:t>
            </w:r>
          </w:p>
          <w:p w14:paraId="0B9CB43D"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Failing to seek or accept appropriate comfort or affection from an appropriate person when significantly distressed</w:t>
            </w:r>
          </w:p>
          <w:p w14:paraId="15BB4F0C"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Coercive controlling behaviour towards parents</w:t>
            </w:r>
          </w:p>
          <w:p w14:paraId="4DD42C64" w14:textId="77777777" w:rsidR="00985CDE" w:rsidRPr="00985CDE" w:rsidRDefault="00985CDE" w:rsidP="00EA40BA">
            <w:pPr>
              <w:numPr>
                <w:ilvl w:val="0"/>
                <w:numId w:val="12"/>
              </w:numPr>
              <w:jc w:val="both"/>
              <w:rPr>
                <w:rFonts w:ascii="Calibri" w:eastAsia="Calibri" w:hAnsi="Calibri" w:cs="Calibri"/>
              </w:rPr>
            </w:pPr>
            <w:r w:rsidRPr="00985CDE">
              <w:rPr>
                <w:rFonts w:ascii="Calibri" w:eastAsia="Calibri" w:hAnsi="Calibri" w:cs="Calibri"/>
              </w:rPr>
              <w:t>Lack of ability to understand and recognise emotions</w:t>
            </w:r>
          </w:p>
          <w:p w14:paraId="5FB7D889" w14:textId="77777777" w:rsidR="00985CDE" w:rsidRPr="00985CDE" w:rsidRDefault="00985CDE" w:rsidP="00EA40BA">
            <w:pPr>
              <w:numPr>
                <w:ilvl w:val="0"/>
                <w:numId w:val="12"/>
              </w:numPr>
              <w:jc w:val="both"/>
              <w:rPr>
                <w:rFonts w:ascii="Calibri" w:eastAsia="Arial" w:hAnsi="Calibri" w:cs="Calibri"/>
                <w:sz w:val="22"/>
              </w:rPr>
            </w:pPr>
            <w:r w:rsidRPr="00985CDE">
              <w:rPr>
                <w:rFonts w:ascii="Calibri" w:eastAsia="Calibri" w:hAnsi="Calibri" w:cs="Calibri"/>
              </w:rPr>
              <w:t>Very young children showing excessive comforting behaviours when witnessing parental or carer distress.</w:t>
            </w:r>
          </w:p>
        </w:tc>
      </w:tr>
    </w:tbl>
    <w:p w14:paraId="75C87857" w14:textId="77777777" w:rsidR="00985CDE" w:rsidRPr="00985CDE" w:rsidRDefault="00985CDE" w:rsidP="00985CDE">
      <w:pPr>
        <w:jc w:val="both"/>
        <w:rPr>
          <w:rFonts w:ascii="Calibri" w:eastAsia="Calibri" w:hAnsi="Calibri" w:cs="Calibri"/>
          <w:color w:val="000000"/>
          <w:szCs w:val="22"/>
        </w:rPr>
      </w:pPr>
    </w:p>
    <w:p w14:paraId="26BD8FAD" w14:textId="77777777" w:rsidR="00985CDE" w:rsidRPr="00985CDE" w:rsidRDefault="00985CDE" w:rsidP="00985CDE">
      <w:pPr>
        <w:rPr>
          <w:rFonts w:ascii="Calibri" w:eastAsia="Arial" w:hAnsi="Calibri" w:cs="Calibri"/>
          <w:b/>
          <w:bCs/>
          <w:color w:val="000000"/>
        </w:rPr>
      </w:pPr>
      <w:bookmarkStart w:id="15" w:name="_Toc119397324"/>
      <w:r w:rsidRPr="00985CDE">
        <w:rPr>
          <w:rFonts w:ascii="Calibri" w:eastAsia="Arial" w:hAnsi="Calibri" w:cs="Calibri"/>
          <w:b/>
          <w:bCs/>
          <w:color w:val="000000"/>
        </w:rPr>
        <w:t>Child-on-child abuse</w:t>
      </w:r>
      <w:bookmarkEnd w:id="15"/>
    </w:p>
    <w:p w14:paraId="513DB33E" w14:textId="77777777" w:rsidR="00985CDE" w:rsidRPr="00985CDE" w:rsidRDefault="00985CDE" w:rsidP="00985CDE">
      <w:pPr>
        <w:jc w:val="both"/>
        <w:rPr>
          <w:rFonts w:ascii="Calibri" w:eastAsia="Arial" w:hAnsi="Calibri" w:cs="Calibri"/>
        </w:rPr>
      </w:pPr>
      <w:r w:rsidRPr="00985CDE">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985CDE">
        <w:rPr>
          <w:rFonts w:ascii="Calibri" w:eastAsia="Arial" w:hAnsi="Calibri" w:cs="Calibri"/>
        </w:rPr>
        <w:t>support both the victim and the</w:t>
      </w:r>
      <w:r w:rsidRPr="00985CDE">
        <w:rPr>
          <w:rFonts w:ascii="Calibri" w:hAnsi="Calibri" w:cs="Calibri"/>
        </w:rPr>
        <w:t xml:space="preserve"> </w:t>
      </w:r>
      <w:r w:rsidRPr="00985CDE">
        <w:rPr>
          <w:rFonts w:ascii="Calibri" w:eastAsia="Arial" w:hAnsi="Calibri" w:cs="Calibri"/>
        </w:rPr>
        <w:t>perpetrator.  Children who develop harmful behaviours are also likely to be victims of abuse or neglect.</w:t>
      </w:r>
    </w:p>
    <w:p w14:paraId="471231BB" w14:textId="77777777" w:rsidR="00985CDE" w:rsidRPr="00985CDE" w:rsidRDefault="00985CDE" w:rsidP="00985CDE">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5E06A99"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00AB577" w14:textId="77777777" w:rsidR="00985CDE" w:rsidRPr="00985CDE" w:rsidRDefault="00985CDE" w:rsidP="00985CDE">
            <w:pPr>
              <w:jc w:val="both"/>
              <w:rPr>
                <w:rFonts w:asciiTheme="minorHAnsi" w:hAnsiTheme="minorHAnsi" w:cstheme="minorHAnsi"/>
                <w:sz w:val="22"/>
                <w:szCs w:val="22"/>
                <w:lang w:val="en-US"/>
              </w:rPr>
            </w:pPr>
            <w:r w:rsidRPr="00985CDE">
              <w:rPr>
                <w:rFonts w:asciiTheme="minorHAnsi" w:hAnsiTheme="minorHAnsi" w:cstheme="minorHAnsi"/>
                <w:sz w:val="22"/>
                <w:szCs w:val="22"/>
                <w:lang w:val="en-US"/>
              </w:rPr>
              <w:t xml:space="preserve">If </w:t>
            </w:r>
            <w:r w:rsidRPr="00985CDE">
              <w:rPr>
                <w:rFonts w:asciiTheme="minorHAnsi" w:hAnsiTheme="minorHAnsi" w:cstheme="minorHAnsi"/>
                <w:b/>
                <w:bCs/>
                <w:sz w:val="22"/>
                <w:szCs w:val="22"/>
                <w:lang w:val="en-US"/>
              </w:rPr>
              <w:t>child-on-child abuse</w:t>
            </w:r>
            <w:r w:rsidRPr="00985CDE">
              <w:rPr>
                <w:rFonts w:asciiTheme="minorHAnsi" w:hAnsiTheme="minorHAnsi" w:cstheme="minorHAnsi"/>
                <w:sz w:val="22"/>
                <w:szCs w:val="22"/>
                <w:lang w:val="en-US"/>
              </w:rPr>
              <w:t xml:space="preserve"> is suspected, then any concerns must be reported in line with our safeguarding procedures.</w:t>
            </w:r>
          </w:p>
        </w:tc>
      </w:tr>
    </w:tbl>
    <w:p w14:paraId="1D665DA7" w14:textId="77777777" w:rsidR="00985CDE" w:rsidRPr="00985CDE" w:rsidRDefault="00985CDE" w:rsidP="00985CDE">
      <w:pPr>
        <w:rPr>
          <w:rFonts w:ascii="Calibri" w:eastAsia="Arial" w:hAnsi="Calibri" w:cs="Calibri"/>
          <w:b/>
          <w:bCs/>
        </w:rPr>
      </w:pPr>
      <w:bookmarkStart w:id="16" w:name="_Toc119397325"/>
    </w:p>
    <w:p w14:paraId="7B23A2FC" w14:textId="77777777" w:rsidR="00985CDE" w:rsidRPr="00985CDE" w:rsidRDefault="00985CDE" w:rsidP="00985CDE">
      <w:pPr>
        <w:rPr>
          <w:rFonts w:ascii="Calibri" w:eastAsia="Arial" w:hAnsi="Calibri" w:cs="Calibri"/>
          <w:b/>
          <w:bCs/>
        </w:rPr>
      </w:pPr>
      <w:r w:rsidRPr="00985CDE">
        <w:rPr>
          <w:rFonts w:ascii="Calibri" w:eastAsia="Arial" w:hAnsi="Calibri" w:cs="Calibri"/>
          <w:b/>
          <w:bCs/>
        </w:rPr>
        <w:t>Physical abuse</w:t>
      </w:r>
      <w:bookmarkEnd w:id="16"/>
      <w:r w:rsidRPr="00985CDE">
        <w:rPr>
          <w:rFonts w:ascii="Calibri" w:eastAsia="Arial" w:hAnsi="Calibri" w:cs="Calibri"/>
          <w:b/>
          <w:bCs/>
        </w:rPr>
        <w:t xml:space="preserve"> </w:t>
      </w:r>
    </w:p>
    <w:p w14:paraId="21309D27"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6109A188" w14:textId="77777777" w:rsidR="00985CDE" w:rsidRPr="00985CDE"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082389E"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986B95E" w14:textId="77777777" w:rsidR="00985CDE" w:rsidRPr="00985CDE" w:rsidRDefault="00985CDE" w:rsidP="00985CDE">
            <w:pPr>
              <w:autoSpaceDE w:val="0"/>
              <w:autoSpaceDN w:val="0"/>
              <w:adjustRightInd w:val="0"/>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physical abuse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2EC2EDB3" w14:textId="77777777" w:rsidR="00985CDE" w:rsidRPr="00985CDE" w:rsidRDefault="00985CDE" w:rsidP="00985CDE">
      <w:pPr>
        <w:rPr>
          <w:rFonts w:ascii="Calibri" w:eastAsia="Arial" w:hAnsi="Calibri" w:cs="Calibri"/>
          <w:b/>
          <w:bCs/>
        </w:rPr>
      </w:pPr>
      <w:bookmarkStart w:id="17" w:name="_Toc119397326"/>
    </w:p>
    <w:p w14:paraId="0725BFE0" w14:textId="77777777" w:rsidR="00985CDE" w:rsidRPr="00985CDE" w:rsidRDefault="00985CDE" w:rsidP="00985CDE">
      <w:pPr>
        <w:rPr>
          <w:rFonts w:ascii="Calibri" w:eastAsia="Arial" w:hAnsi="Calibri" w:cs="Calibri"/>
        </w:rPr>
      </w:pPr>
      <w:r w:rsidRPr="00985CDE">
        <w:rPr>
          <w:rFonts w:ascii="Calibri" w:eastAsia="Arial" w:hAnsi="Calibri" w:cs="Calibri"/>
          <w:b/>
          <w:bCs/>
        </w:rPr>
        <w:t>Fabricated or induced illness</w:t>
      </w:r>
      <w:r w:rsidRPr="00985CDE">
        <w:rPr>
          <w:rFonts w:ascii="Calibri" w:eastAsia="Arial" w:hAnsi="Calibri" w:cs="Calibri"/>
        </w:rPr>
        <w:t xml:space="preserve"> </w:t>
      </w:r>
      <w:r w:rsidRPr="00985CDE">
        <w:rPr>
          <w:rFonts w:ascii="Calibri" w:eastAsia="Arial" w:hAnsi="Calibri" w:cs="Calibri"/>
          <w:b/>
          <w:bCs/>
        </w:rPr>
        <w:t>(FII)</w:t>
      </w:r>
      <w:bookmarkEnd w:id="17"/>
    </w:p>
    <w:tbl>
      <w:tblPr>
        <w:tblpPr w:leftFromText="180" w:rightFromText="180" w:vertAnchor="text" w:horzAnchor="margin" w:tblpY="20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4303F" w:rsidRPr="00985CDE" w14:paraId="1B9A1664" w14:textId="77777777" w:rsidTr="00C4303F">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346BBAA" w14:textId="77777777" w:rsidR="00C4303F" w:rsidRPr="00985CDE" w:rsidRDefault="00C4303F" w:rsidP="00C4303F">
            <w:pPr>
              <w:autoSpaceDE w:val="0"/>
              <w:autoSpaceDN w:val="0"/>
              <w:adjustRightInd w:val="0"/>
              <w:jc w:val="both"/>
              <w:rPr>
                <w:rFonts w:ascii="Calibri" w:eastAsia="Calibri" w:hAnsi="Calibri" w:cs="Calibri"/>
                <w:color w:val="000000"/>
                <w:sz w:val="22"/>
                <w:lang w:eastAsia="en-US"/>
              </w:rPr>
            </w:pPr>
            <w:r w:rsidRPr="00985CDE">
              <w:rPr>
                <w:rFonts w:ascii="Calibri" w:eastAsia="Arial" w:hAnsi="Calibri" w:cs="Calibri"/>
                <w:b/>
                <w:sz w:val="22"/>
                <w:szCs w:val="22"/>
              </w:rPr>
              <w:lastRenderedPageBreak/>
              <w:t>FII</w:t>
            </w:r>
            <w:r w:rsidRPr="00985CDE">
              <w:rPr>
                <w:rFonts w:ascii="Calibri" w:eastAsia="Arial" w:hAnsi="Calibri" w:cs="Calibri"/>
                <w:sz w:val="22"/>
                <w:szCs w:val="22"/>
              </w:rPr>
              <w:t xml:space="preserve"> is a form of </w:t>
            </w:r>
            <w:r w:rsidRPr="00985CDE">
              <w:rPr>
                <w:rFonts w:ascii="Calibri" w:eastAsia="Arial" w:hAnsi="Calibri" w:cs="Calibri"/>
                <w:b/>
                <w:sz w:val="22"/>
                <w:szCs w:val="22"/>
              </w:rPr>
              <w:t>physical abuse</w:t>
            </w:r>
            <w:r w:rsidRPr="00985CDE">
              <w:rPr>
                <w:rFonts w:ascii="Calibri" w:eastAsia="Arial" w:hAnsi="Calibri" w:cs="Calibri"/>
                <w:sz w:val="22"/>
                <w:szCs w:val="22"/>
              </w:rPr>
              <w:t xml:space="preserve"> and any concerns must be reported in line with our safeguarding procedures.</w:t>
            </w:r>
          </w:p>
        </w:tc>
      </w:tr>
    </w:tbl>
    <w:p w14:paraId="48AA4BB2" w14:textId="77777777" w:rsidR="00C4303F" w:rsidRDefault="00985CDE" w:rsidP="00C4303F">
      <w:pPr>
        <w:autoSpaceDE w:val="0"/>
        <w:autoSpaceDN w:val="0"/>
        <w:adjustRightInd w:val="0"/>
        <w:jc w:val="both"/>
        <w:rPr>
          <w:rFonts w:ascii="Calibri" w:hAnsi="Calibri" w:cs="Calibri"/>
          <w:color w:val="000000"/>
        </w:rPr>
      </w:pPr>
      <w:r w:rsidRPr="00985CDE">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985CDE">
        <w:rPr>
          <w:rFonts w:ascii="Calibri" w:hAnsi="Calibri" w:cs="Calibri"/>
          <w:color w:val="000000"/>
        </w:rPr>
        <w:t>This may also be presented through false allegations of abuse or encouraging the child to appear disabled or ill to obtain unnecessary treatment or specialist support.</w:t>
      </w:r>
      <w:bookmarkStart w:id="18" w:name="_Toc119397327"/>
    </w:p>
    <w:p w14:paraId="10854DC8" w14:textId="77777777" w:rsidR="00C4303F" w:rsidRDefault="00C4303F" w:rsidP="00C4303F">
      <w:pPr>
        <w:autoSpaceDE w:val="0"/>
        <w:autoSpaceDN w:val="0"/>
        <w:adjustRightInd w:val="0"/>
        <w:jc w:val="both"/>
        <w:rPr>
          <w:rFonts w:ascii="Calibri" w:hAnsi="Calibri" w:cs="Calibri"/>
          <w:color w:val="000000"/>
        </w:rPr>
      </w:pPr>
    </w:p>
    <w:p w14:paraId="4D248E70" w14:textId="4826B89E" w:rsidR="00985CDE" w:rsidRPr="00C4303F" w:rsidRDefault="00985CDE" w:rsidP="00C4303F">
      <w:pPr>
        <w:autoSpaceDE w:val="0"/>
        <w:autoSpaceDN w:val="0"/>
        <w:adjustRightInd w:val="0"/>
        <w:jc w:val="both"/>
        <w:rPr>
          <w:rFonts w:ascii="Calibri" w:hAnsi="Calibri" w:cs="Calibri"/>
          <w:color w:val="000000"/>
        </w:rPr>
      </w:pPr>
      <w:r w:rsidRPr="00985CDE">
        <w:rPr>
          <w:rFonts w:ascii="Calibri" w:eastAsia="Arial" w:hAnsi="Calibri" w:cs="Calibri"/>
          <w:b/>
          <w:bCs/>
        </w:rPr>
        <w:t>Female genital mutilation (FGM)</w:t>
      </w:r>
      <w:bookmarkEnd w:id="18"/>
    </w:p>
    <w:p w14:paraId="0E794AD0" w14:textId="77777777" w:rsidR="00985CDE" w:rsidRPr="00985CDE" w:rsidRDefault="00985CDE" w:rsidP="00985CDE">
      <w:pPr>
        <w:jc w:val="both"/>
        <w:rPr>
          <w:rFonts w:ascii="Calibri" w:hAnsi="Calibri" w:cs="Calibri"/>
        </w:rPr>
      </w:pPr>
      <w:r w:rsidRPr="00985CDE">
        <w:rPr>
          <w:rFonts w:ascii="Calibri" w:eastAsia="SymbolMT" w:hAnsi="Calibri" w:cs="SymbolMT"/>
          <w:szCs w:val="22"/>
        </w:rPr>
        <w:t>FGM</w:t>
      </w:r>
      <w:r w:rsidRPr="00985CDE">
        <w:rPr>
          <w:rFonts w:ascii="Calibri" w:eastAsia="Arial" w:hAnsi="Calibri" w:cs="Calibri"/>
          <w:color w:val="000000"/>
        </w:rPr>
        <w:t xml:space="preserve"> is a procedure where the female genital organs are injured or changed with no medical reason. The procedure </w:t>
      </w:r>
      <w:r w:rsidRPr="00985CDE">
        <w:rPr>
          <w:rFonts w:ascii="Calibri" w:hAnsi="Calibri" w:cs="Calibri"/>
        </w:rPr>
        <w:t>may be carried out shortly after birth, during childhood or adolescence, just before marriage or during a woman’s first pregnancy, according to the community.</w:t>
      </w:r>
    </w:p>
    <w:p w14:paraId="5E37C528" w14:textId="77777777" w:rsidR="00985CDE" w:rsidRPr="00985CDE" w:rsidRDefault="00985CDE" w:rsidP="00985CDE">
      <w:pPr>
        <w:jc w:val="both"/>
        <w:rPr>
          <w:rFonts w:ascii="Calibri" w:hAnsi="Calibri" w:cs="Calibri"/>
        </w:rPr>
      </w:pPr>
    </w:p>
    <w:p w14:paraId="1C938732" w14:textId="77777777" w:rsidR="00985CDE" w:rsidRPr="00985CDE" w:rsidRDefault="00985CDE" w:rsidP="00985CDE">
      <w:pPr>
        <w:jc w:val="both"/>
        <w:rPr>
          <w:rFonts w:ascii="Calibri" w:hAnsi="Calibri" w:cs="Calibri"/>
        </w:rPr>
      </w:pPr>
      <w:r w:rsidRPr="00985CDE">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r w:rsidRPr="00985CDE">
        <w:rPr>
          <w:rFonts w:ascii="Calibri" w:eastAsia="Arial" w:hAnsi="Calibri" w:cs="Calibri"/>
          <w:i/>
          <w:color w:val="000000"/>
        </w:rPr>
        <w:t>Multi-agency statutory guidance on female genital mutilation</w:t>
      </w:r>
      <w:r w:rsidRPr="00985CDE">
        <w:rPr>
          <w:rFonts w:ascii="Calibri" w:eastAsia="Arial" w:hAnsi="Calibri" w:cs="Calibri"/>
          <w:color w:val="000000"/>
        </w:rPr>
        <w:t>). Other consequences include shock, bleeding, infections (</w:t>
      </w:r>
      <w:r w:rsidRPr="00985CDE">
        <w:rPr>
          <w:rFonts w:ascii="Calibri" w:hAnsi="Calibri" w:cs="Calibri"/>
        </w:rPr>
        <w:t>tetanus, HIV and hepatitis B and C) and organ damage.</w:t>
      </w:r>
    </w:p>
    <w:p w14:paraId="62B63FB6" w14:textId="77777777" w:rsidR="00985CDE" w:rsidRPr="00985CDE"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7D523327" w14:textId="77777777" w:rsidTr="00A434EE">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4B70BF4"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b/>
                <w:sz w:val="22"/>
                <w:szCs w:val="22"/>
              </w:rPr>
              <w:t>FGM</w:t>
            </w:r>
            <w:r w:rsidRPr="00985CDE">
              <w:rPr>
                <w:rFonts w:ascii="Calibri" w:eastAsia="Arial" w:hAnsi="Calibri" w:cs="Calibri"/>
                <w:sz w:val="22"/>
                <w:szCs w:val="22"/>
              </w:rPr>
              <w:t xml:space="preserve"> is a form of </w:t>
            </w:r>
            <w:r w:rsidRPr="00985CDE">
              <w:rPr>
                <w:rFonts w:ascii="Calibri" w:eastAsia="Arial" w:hAnsi="Calibri" w:cs="Calibri"/>
                <w:b/>
                <w:sz w:val="22"/>
                <w:szCs w:val="22"/>
              </w:rPr>
              <w:t>physical abuse</w:t>
            </w:r>
            <w:r w:rsidRPr="00985CDE">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5581631E" w14:textId="77777777" w:rsidR="00985CDE" w:rsidRPr="00985CDE" w:rsidRDefault="00985CDE" w:rsidP="00985CDE">
      <w:pPr>
        <w:jc w:val="both"/>
        <w:rPr>
          <w:rFonts w:ascii="Calibri" w:hAnsi="Calibri" w:cs="Calibri"/>
          <w:sz w:val="20"/>
          <w:szCs w:val="20"/>
        </w:rPr>
      </w:pPr>
    </w:p>
    <w:p w14:paraId="5FC44ACA" w14:textId="77777777" w:rsidR="00985CDE" w:rsidRPr="00985CDE" w:rsidRDefault="00985CDE" w:rsidP="00985CDE">
      <w:pPr>
        <w:rPr>
          <w:rFonts w:ascii="Calibri" w:eastAsia="Arial" w:hAnsi="Calibri" w:cs="Calibri"/>
          <w:b/>
          <w:bCs/>
        </w:rPr>
      </w:pPr>
      <w:bookmarkStart w:id="19" w:name="_Toc119397328"/>
      <w:r w:rsidRPr="00985CDE">
        <w:rPr>
          <w:rFonts w:ascii="Calibri" w:eastAsia="Arial" w:hAnsi="Calibri" w:cs="Calibri"/>
          <w:b/>
          <w:bCs/>
        </w:rPr>
        <w:t>Breast ironing or breast flattening</w:t>
      </w:r>
      <w:bookmarkEnd w:id="19"/>
    </w:p>
    <w:p w14:paraId="08761FDF"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985CDE">
        <w:rPr>
          <w:rFonts w:ascii="Calibri" w:eastAsia="Arial" w:hAnsi="Calibri" w:cs="Calibri"/>
          <w:color w:val="000000"/>
        </w:rPr>
        <w:t>can cause serious health issues such as abscesses, cysts, itching, tissue damage, infection, discharge of milk, dissymmetry of the breasts, severe fever.</w:t>
      </w:r>
    </w:p>
    <w:p w14:paraId="36B1647C" w14:textId="77777777" w:rsidR="00985CDE" w:rsidRPr="00985CDE"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2456ECA6" w14:textId="77777777" w:rsidTr="00A434E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E68C4E9" w14:textId="77777777" w:rsidR="00985CDE" w:rsidRPr="00985CDE" w:rsidRDefault="00985CDE" w:rsidP="00985CDE">
            <w:pPr>
              <w:jc w:val="both"/>
              <w:rPr>
                <w:rFonts w:ascii="Calibri" w:eastAsia="Arial" w:hAnsi="Calibri" w:cs="Calibri"/>
                <w:color w:val="000000"/>
                <w:sz w:val="22"/>
                <w:szCs w:val="22"/>
              </w:rPr>
            </w:pPr>
            <w:r w:rsidRPr="00985CDE">
              <w:rPr>
                <w:rFonts w:ascii="Calibri" w:eastAsia="Arial" w:hAnsi="Calibri" w:cs="Calibri"/>
                <w:b/>
                <w:color w:val="000000"/>
                <w:sz w:val="22"/>
                <w:szCs w:val="22"/>
              </w:rPr>
              <w:t>Breast ironing/flattening</w:t>
            </w:r>
            <w:r w:rsidRPr="00985CDE">
              <w:rPr>
                <w:rFonts w:ascii="Calibri" w:eastAsia="Arial" w:hAnsi="Calibri" w:cs="Calibri"/>
                <w:color w:val="000000"/>
                <w:sz w:val="22"/>
                <w:szCs w:val="22"/>
              </w:rPr>
              <w:t xml:space="preserve"> </w:t>
            </w:r>
            <w:r w:rsidRPr="00985CDE">
              <w:rPr>
                <w:rFonts w:ascii="Calibri" w:eastAsia="Arial" w:hAnsi="Calibri" w:cs="Calibri"/>
                <w:sz w:val="22"/>
                <w:szCs w:val="22"/>
              </w:rPr>
              <w:t xml:space="preserve">is a form of </w:t>
            </w:r>
            <w:r w:rsidRPr="00985CDE">
              <w:rPr>
                <w:rFonts w:ascii="Calibri" w:eastAsia="Arial" w:hAnsi="Calibri" w:cs="Calibri"/>
                <w:b/>
                <w:sz w:val="22"/>
                <w:szCs w:val="22"/>
              </w:rPr>
              <w:t>physical abuse</w:t>
            </w:r>
            <w:r w:rsidRPr="00985CDE">
              <w:rPr>
                <w:rFonts w:ascii="Calibri" w:eastAsia="Arial" w:hAnsi="Calibri" w:cs="Calibri"/>
                <w:sz w:val="22"/>
                <w:szCs w:val="22"/>
              </w:rPr>
              <w:t xml:space="preserve"> and any concerns must be reported in line with our safeguarding procedures. </w:t>
            </w:r>
          </w:p>
        </w:tc>
      </w:tr>
    </w:tbl>
    <w:p w14:paraId="35C15327" w14:textId="77777777" w:rsidR="00985CDE" w:rsidRPr="00985CDE" w:rsidRDefault="00985CDE" w:rsidP="00985CDE">
      <w:pPr>
        <w:autoSpaceDE w:val="0"/>
        <w:autoSpaceDN w:val="0"/>
        <w:adjustRightInd w:val="0"/>
        <w:jc w:val="both"/>
        <w:rPr>
          <w:rFonts w:ascii="Calibri" w:hAnsi="Calibri" w:cs="Calibri"/>
          <w:b/>
          <w:sz w:val="20"/>
          <w:szCs w:val="20"/>
          <w:lang w:eastAsia="en-US"/>
        </w:rPr>
      </w:pPr>
      <w:bookmarkStart w:id="20" w:name="_Toc119397329"/>
    </w:p>
    <w:p w14:paraId="549FD782" w14:textId="77777777" w:rsidR="00985CDE" w:rsidRPr="00985CDE" w:rsidRDefault="00985CDE" w:rsidP="00985CDE">
      <w:pPr>
        <w:autoSpaceDE w:val="0"/>
        <w:autoSpaceDN w:val="0"/>
        <w:adjustRightInd w:val="0"/>
        <w:jc w:val="both"/>
        <w:rPr>
          <w:rFonts w:ascii="Calibri" w:hAnsi="Calibri" w:cs="Calibri"/>
          <w:b/>
          <w:szCs w:val="22"/>
          <w:lang w:eastAsia="en-US"/>
        </w:rPr>
      </w:pPr>
      <w:r w:rsidRPr="00985CDE">
        <w:rPr>
          <w:rFonts w:ascii="Calibri" w:hAnsi="Calibri" w:cs="Calibri"/>
          <w:b/>
          <w:szCs w:val="22"/>
          <w:lang w:eastAsia="en-US"/>
        </w:rPr>
        <w:t>Emotional abuse</w:t>
      </w:r>
      <w:bookmarkEnd w:id="20"/>
    </w:p>
    <w:p w14:paraId="131B75FD" w14:textId="77777777" w:rsidR="00985CDE" w:rsidRPr="00985CDE" w:rsidRDefault="00985CDE" w:rsidP="00985CDE">
      <w:pPr>
        <w:widowControl w:val="0"/>
        <w:autoSpaceDE w:val="0"/>
        <w:autoSpaceDN w:val="0"/>
        <w:adjustRightInd w:val="0"/>
        <w:jc w:val="both"/>
        <w:rPr>
          <w:rFonts w:ascii="Calibri" w:eastAsia="Arial" w:hAnsi="Calibri" w:cs="Calibri"/>
        </w:rPr>
      </w:pPr>
      <w:r w:rsidRPr="00985CDE">
        <w:rPr>
          <w:rFonts w:ascii="Calibri" w:eastAsia="Arial" w:hAnsi="Calibri" w:cs="Calibri"/>
          <w:i/>
        </w:rPr>
        <w:t>Working together to safeguard children</w:t>
      </w:r>
      <w:r w:rsidRPr="00985CDE">
        <w:rPr>
          <w:rFonts w:ascii="Calibri" w:eastAsia="Arial" w:hAnsi="Calibri" w:cs="Calibri"/>
        </w:rPr>
        <w:t xml:space="preserve"> defines emotional abuse as ‘the persistent emotional maltreatment of a child such as to cause severe and persistent adverse effects on </w:t>
      </w:r>
    </w:p>
    <w:p w14:paraId="1F8A23A2" w14:textId="77777777" w:rsidR="00985CDE" w:rsidRPr="00985CDE" w:rsidRDefault="00985CDE" w:rsidP="00985CDE">
      <w:pPr>
        <w:widowControl w:val="0"/>
        <w:jc w:val="both"/>
        <w:rPr>
          <w:rFonts w:ascii="Calibri" w:eastAsia="Arial" w:hAnsi="Calibri" w:cs="Calibri"/>
        </w:rPr>
      </w:pPr>
      <w:r w:rsidRPr="00985CDE">
        <w:rPr>
          <w:rFonts w:ascii="Calibri" w:eastAsia="Arial" w:hAnsi="Calibri" w:cs="Calibri"/>
        </w:rPr>
        <w:t>the child’s emotional development.’ Some level of emotional abuse is involved in all types of maltreatment of a child, although it may occur separately.</w:t>
      </w:r>
    </w:p>
    <w:p w14:paraId="1185C496" w14:textId="77777777" w:rsidR="00985CDE" w:rsidRPr="00985CDE" w:rsidRDefault="00985CDE" w:rsidP="00985CDE">
      <w:pPr>
        <w:keepNext/>
        <w:jc w:val="both"/>
        <w:rPr>
          <w:rFonts w:ascii="Calibri" w:eastAsia="Arial" w:hAnsi="Calibri" w:cs="Calibri"/>
        </w:rPr>
      </w:pPr>
      <w:r w:rsidRPr="00985CDE">
        <w:rPr>
          <w:rFonts w:ascii="Calibri" w:eastAsia="Arial" w:hAnsi="Calibri" w:cs="Calibri"/>
        </w:rPr>
        <w:lastRenderedPageBreak/>
        <w:t>Examples of emotional abuse include:</w:t>
      </w:r>
    </w:p>
    <w:p w14:paraId="53D373F3"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Conveying to a child that they are worthless or unloved, inadequate, or valued only insofar as they meet the needs of another person</w:t>
      </w:r>
    </w:p>
    <w:p w14:paraId="721419BA"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Not giving a child opportunity to express their views, deliberately silencing them or ‘making fun’ of what they say or how they communicate</w:t>
      </w:r>
    </w:p>
    <w:p w14:paraId="082BD65B"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14CB1630" w14:textId="77777777" w:rsidR="00985CDE" w:rsidRPr="00985CDE" w:rsidRDefault="00985CDE" w:rsidP="00EA40BA">
      <w:pPr>
        <w:keepNext/>
        <w:numPr>
          <w:ilvl w:val="0"/>
          <w:numId w:val="28"/>
        </w:numPr>
        <w:spacing w:after="200"/>
        <w:contextualSpacing/>
        <w:jc w:val="both"/>
        <w:rPr>
          <w:rFonts w:ascii="Calibri" w:eastAsia="Arial" w:hAnsi="Calibri" w:cs="Calibri"/>
        </w:rPr>
      </w:pPr>
      <w:r w:rsidRPr="00985CDE">
        <w:rPr>
          <w:rFonts w:ascii="Calibri" w:eastAsia="Arial" w:hAnsi="Calibri" w:cs="Calibri"/>
        </w:rPr>
        <w:t>Serious bullying (including cyber bullying), causing children frequently to feel frightened or in danger, or the exploitation or corruption of children</w:t>
      </w:r>
    </w:p>
    <w:p w14:paraId="4E1EDA98" w14:textId="77777777" w:rsidR="00985CDE" w:rsidRPr="00985CDE" w:rsidRDefault="00985CDE" w:rsidP="00EA40BA">
      <w:pPr>
        <w:keepNext/>
        <w:numPr>
          <w:ilvl w:val="0"/>
          <w:numId w:val="28"/>
        </w:numPr>
        <w:ind w:left="714" w:hanging="357"/>
        <w:contextualSpacing/>
        <w:jc w:val="both"/>
        <w:rPr>
          <w:rFonts w:ascii="Calibri" w:eastAsia="Arial" w:hAnsi="Calibri" w:cs="Calibri"/>
        </w:rPr>
      </w:pPr>
      <w:r w:rsidRPr="00985CDE">
        <w:rPr>
          <w:rFonts w:ascii="Calibri" w:eastAsia="Arial" w:hAnsi="Calibri" w:cs="Calibri"/>
        </w:rPr>
        <w:t>A child seeing or hearing the ill-treatment of another.</w:t>
      </w:r>
    </w:p>
    <w:p w14:paraId="10B4EB0A" w14:textId="77777777" w:rsidR="00985CDE" w:rsidRPr="00985CDE" w:rsidRDefault="00985CDE" w:rsidP="00985CDE">
      <w:pPr>
        <w:keepNext/>
        <w:jc w:val="both"/>
        <w:rPr>
          <w:rFonts w:ascii="Calibri" w:eastAsia="Arial" w:hAnsi="Calibri" w:cs="Calibri"/>
        </w:rPr>
      </w:pPr>
    </w:p>
    <w:p w14:paraId="07A98EBE" w14:textId="77777777" w:rsidR="00985CDE" w:rsidRPr="00985CDE" w:rsidRDefault="00985CDE" w:rsidP="00985CDE">
      <w:pPr>
        <w:keepNext/>
        <w:jc w:val="both"/>
        <w:rPr>
          <w:rFonts w:ascii="Calibri" w:eastAsia="Arial" w:hAnsi="Calibri" w:cs="Calibri"/>
        </w:rPr>
      </w:pPr>
      <w:r w:rsidRPr="00985CDE">
        <w:rPr>
          <w:rFonts w:ascii="Calibri" w:eastAsia="Arial"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0ED5B3AB" w14:textId="77777777" w:rsidR="00985CDE" w:rsidRPr="00985CDE" w:rsidRDefault="00985CDE" w:rsidP="00985CDE">
      <w:pPr>
        <w:keepNext/>
        <w:jc w:val="both"/>
        <w:rPr>
          <w:rFonts w:ascii="Calibri" w:eastAsia="Calibri" w:hAnsi="Calibri" w:cs="Calibri"/>
        </w:rPr>
      </w:pPr>
    </w:p>
    <w:p w14:paraId="1F4CDD06" w14:textId="3601C08C"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r w:rsidR="00C4303F">
        <w:rPr>
          <w:rFonts w:ascii="Calibri" w:hAnsi="Calibri" w:cs="Calibri"/>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2DB30623"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2C7FFF3" w14:textId="77777777" w:rsidR="00985CDE" w:rsidRPr="00985CDE" w:rsidRDefault="00985CDE" w:rsidP="00985CDE">
            <w:pPr>
              <w:autoSpaceDE w:val="0"/>
              <w:autoSpaceDN w:val="0"/>
              <w:adjustRightInd w:val="0"/>
              <w:jc w:val="both"/>
              <w:rPr>
                <w:rFonts w:ascii="Calibri" w:eastAsia="Calibri" w:hAnsi="Calibri" w:cs="Calibri"/>
                <w:color w:val="000000"/>
                <w:sz w:val="22"/>
                <w:szCs w:val="22"/>
                <w:lang w:eastAsia="en-US"/>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emotional abuse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47FF4607" w14:textId="77777777" w:rsidR="00985CDE" w:rsidRPr="00985CDE" w:rsidRDefault="00985CDE" w:rsidP="00985CDE">
      <w:pPr>
        <w:rPr>
          <w:rFonts w:ascii="Calibri" w:hAnsi="Calibri" w:cs="Calibri"/>
          <w:b/>
          <w:bCs/>
          <w:szCs w:val="22"/>
          <w:lang w:eastAsia="en-US"/>
        </w:rPr>
      </w:pPr>
      <w:bookmarkStart w:id="21" w:name="_Toc119397330"/>
    </w:p>
    <w:p w14:paraId="272E682A" w14:textId="77777777" w:rsidR="00985CDE" w:rsidRPr="00985CDE" w:rsidRDefault="00985CDE" w:rsidP="00985CDE">
      <w:pPr>
        <w:rPr>
          <w:rFonts w:ascii="Calibri" w:hAnsi="Calibri" w:cs="Calibri"/>
          <w:b/>
          <w:bCs/>
          <w:szCs w:val="22"/>
          <w:lang w:eastAsia="en-US"/>
        </w:rPr>
      </w:pPr>
      <w:r w:rsidRPr="00985CDE">
        <w:rPr>
          <w:rFonts w:ascii="Calibri" w:hAnsi="Calibri" w:cs="Calibri"/>
          <w:b/>
          <w:bCs/>
          <w:szCs w:val="22"/>
          <w:lang w:eastAsia="en-US"/>
        </w:rPr>
        <w:t>Sexual abuse</w:t>
      </w:r>
      <w:bookmarkEnd w:id="21"/>
    </w:p>
    <w:p w14:paraId="3A5EE322" w14:textId="77777777" w:rsidR="00985CDE" w:rsidRPr="00985CDE" w:rsidRDefault="00985CDE" w:rsidP="00985CDE">
      <w:pPr>
        <w:autoSpaceDE w:val="0"/>
        <w:autoSpaceDN w:val="0"/>
        <w:adjustRightInd w:val="0"/>
        <w:jc w:val="both"/>
        <w:rPr>
          <w:rFonts w:ascii="Calibri" w:eastAsia="Arial" w:hAnsi="Calibri" w:cs="Calibri"/>
        </w:rPr>
      </w:pPr>
      <w:r w:rsidRPr="00985CDE">
        <w:rPr>
          <w:rFonts w:ascii="Calibri" w:eastAsia="Arial" w:hAnsi="Calibri" w:cs="Calibri"/>
        </w:rPr>
        <w:t xml:space="preserve">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653C5AF4" w14:textId="77777777" w:rsidR="00985CDE" w:rsidRPr="00985CDE" w:rsidRDefault="00985CDE" w:rsidP="00985CDE">
      <w:pPr>
        <w:autoSpaceDE w:val="0"/>
        <w:autoSpaceDN w:val="0"/>
        <w:adjustRightInd w:val="0"/>
        <w:jc w:val="both"/>
        <w:rPr>
          <w:rFonts w:ascii="Calibri" w:eastAsia="Arial" w:hAnsi="Calibri" w:cs="Calibri"/>
        </w:rPr>
      </w:pPr>
    </w:p>
    <w:p w14:paraId="577A270B" w14:textId="77777777" w:rsidR="00985CDE" w:rsidRPr="00985CDE" w:rsidRDefault="00985CDE" w:rsidP="00985CDE">
      <w:pPr>
        <w:autoSpaceDE w:val="0"/>
        <w:autoSpaceDN w:val="0"/>
        <w:adjustRightInd w:val="0"/>
        <w:jc w:val="both"/>
        <w:rPr>
          <w:rFonts w:ascii="Calibri" w:eastAsia="Arial" w:hAnsi="Calibri" w:cs="Calibri"/>
        </w:rPr>
      </w:pPr>
      <w:r w:rsidRPr="00985CDE">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0438BA20" w14:textId="77777777" w:rsidR="00985CDE" w:rsidRPr="00985CDE" w:rsidRDefault="00985CDE" w:rsidP="00985CDE">
      <w:pPr>
        <w:jc w:val="both"/>
        <w:rPr>
          <w:rFonts w:ascii="Calibri" w:eastAsia="Arial" w:hAnsi="Calibri" w:cs="Calibri"/>
        </w:rPr>
      </w:pPr>
    </w:p>
    <w:p w14:paraId="0F490B09" w14:textId="77777777" w:rsidR="00985CDE" w:rsidRPr="00985CDE" w:rsidRDefault="00985CDE" w:rsidP="00985CDE">
      <w:pPr>
        <w:jc w:val="both"/>
        <w:rPr>
          <w:rFonts w:ascii="Calibri" w:eastAsia="Arial" w:hAnsi="Calibri" w:cs="Calibri"/>
        </w:rPr>
      </w:pPr>
      <w:r w:rsidRPr="00985CDE">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00390E99" w14:textId="77777777" w:rsidR="00985CDE" w:rsidRPr="00985CDE" w:rsidRDefault="00985CDE" w:rsidP="00985CDE">
      <w:pPr>
        <w:jc w:val="both"/>
        <w:rPr>
          <w:rFonts w:ascii="Calibri" w:eastAsia="Arial" w:hAnsi="Calibri" w:cs="Calibri"/>
        </w:rPr>
      </w:pPr>
    </w:p>
    <w:p w14:paraId="27F1AB25" w14:textId="77777777" w:rsidR="00985CDE" w:rsidRPr="00985CDE" w:rsidRDefault="00985CDE" w:rsidP="00985CDE">
      <w:pPr>
        <w:jc w:val="both"/>
        <w:rPr>
          <w:rFonts w:ascii="Calibri" w:hAnsi="Calibri" w:cs="Calibri"/>
          <w:color w:val="000000"/>
        </w:rPr>
      </w:pPr>
      <w:r w:rsidRPr="00985CDE">
        <w:rPr>
          <w:rFonts w:ascii="Calibri" w:hAnsi="Calibri" w:cs="Calibri"/>
          <w:color w:val="000000"/>
        </w:rPr>
        <w:t>Additional signs of emotional and physical symptoms are shown below.</w:t>
      </w:r>
    </w:p>
    <w:tbl>
      <w:tblPr>
        <w:tblpPr w:leftFromText="180" w:rightFromText="180" w:vertAnchor="text" w:horzAnchor="margin" w:tblpY="2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C4303F" w:rsidRPr="00985CDE" w14:paraId="1F5DC1C5" w14:textId="77777777" w:rsidTr="00C4303F">
        <w:trPr>
          <w:trHeight w:val="483"/>
        </w:trPr>
        <w:tc>
          <w:tcPr>
            <w:tcW w:w="5382" w:type="dxa"/>
            <w:shd w:val="clear" w:color="auto" w:fill="F2F2F2" w:themeFill="background1" w:themeFillShade="F2"/>
            <w:vAlign w:val="center"/>
          </w:tcPr>
          <w:p w14:paraId="0F5ED0F7" w14:textId="77777777" w:rsidR="00C4303F" w:rsidRPr="00985CDE" w:rsidRDefault="00C4303F" w:rsidP="00C4303F">
            <w:pPr>
              <w:jc w:val="center"/>
              <w:rPr>
                <w:rFonts w:ascii="Calibri" w:eastAsia="Calibri" w:hAnsi="Calibri" w:cs="Calibri"/>
                <w:color w:val="000000"/>
                <w:sz w:val="22"/>
                <w:szCs w:val="22"/>
                <w:lang w:eastAsia="en-US"/>
              </w:rPr>
            </w:pPr>
            <w:r w:rsidRPr="00985CDE">
              <w:rPr>
                <w:rFonts w:ascii="Calibri" w:eastAsia="Calibri" w:hAnsi="Calibri" w:cs="Calibri"/>
                <w:b/>
                <w:color w:val="000000"/>
                <w:sz w:val="22"/>
                <w:szCs w:val="22"/>
                <w:lang w:eastAsia="en-US"/>
              </w:rPr>
              <w:lastRenderedPageBreak/>
              <w:t>Emotional signs</w:t>
            </w:r>
          </w:p>
        </w:tc>
        <w:tc>
          <w:tcPr>
            <w:tcW w:w="3634" w:type="dxa"/>
            <w:shd w:val="clear" w:color="auto" w:fill="F2F2F2" w:themeFill="background1" w:themeFillShade="F2"/>
            <w:vAlign w:val="center"/>
          </w:tcPr>
          <w:p w14:paraId="43834E40" w14:textId="77777777" w:rsidR="00C4303F" w:rsidRPr="00985CDE" w:rsidRDefault="00C4303F" w:rsidP="00C4303F">
            <w:pPr>
              <w:jc w:val="center"/>
              <w:rPr>
                <w:rFonts w:ascii="Calibri" w:eastAsia="Calibri" w:hAnsi="Calibri" w:cs="Calibri"/>
                <w:color w:val="000000"/>
                <w:sz w:val="22"/>
                <w:szCs w:val="22"/>
                <w:lang w:eastAsia="en-US"/>
              </w:rPr>
            </w:pPr>
            <w:r w:rsidRPr="00985CDE">
              <w:rPr>
                <w:rFonts w:ascii="Calibri" w:eastAsia="Calibri" w:hAnsi="Calibri" w:cs="Calibri"/>
                <w:b/>
                <w:color w:val="000000"/>
                <w:sz w:val="22"/>
                <w:szCs w:val="22"/>
                <w:lang w:eastAsia="en-US"/>
              </w:rPr>
              <w:t>Physical signs</w:t>
            </w:r>
          </w:p>
        </w:tc>
      </w:tr>
      <w:tr w:rsidR="00C4303F" w:rsidRPr="00985CDE" w14:paraId="13717F38" w14:textId="77777777" w:rsidTr="00C4303F">
        <w:tc>
          <w:tcPr>
            <w:tcW w:w="5382" w:type="dxa"/>
            <w:shd w:val="clear" w:color="auto" w:fill="FFFFFF" w:themeFill="background1"/>
          </w:tcPr>
          <w:p w14:paraId="6ADF7835" w14:textId="77777777" w:rsidR="00C4303F" w:rsidRPr="00985CDE" w:rsidRDefault="00C4303F" w:rsidP="00C4303F">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Being overly affectionate or knowledgeable in a sexual way inappropriate to the child's age or stage of development</w:t>
            </w:r>
          </w:p>
          <w:p w14:paraId="1A137AB3" w14:textId="77777777" w:rsidR="00C4303F" w:rsidRPr="00985CDE" w:rsidRDefault="00C4303F" w:rsidP="00C4303F">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 xml:space="preserve">Personality changes, such as becoming insecure or clingy </w:t>
            </w:r>
          </w:p>
          <w:p w14:paraId="7856D8CD" w14:textId="77777777" w:rsidR="00C4303F" w:rsidRPr="00985CDE" w:rsidRDefault="00C4303F" w:rsidP="00C4303F">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Regressing to younger behaviour patterns, such as thumb sucking or bringing out discarded cuddly toys</w:t>
            </w:r>
          </w:p>
          <w:p w14:paraId="36C81E05" w14:textId="77777777" w:rsidR="00C4303F" w:rsidRPr="00985CDE" w:rsidRDefault="00C4303F" w:rsidP="00C4303F">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Sudden loss of appetite or compulsive eating</w:t>
            </w:r>
          </w:p>
          <w:p w14:paraId="36346EDF" w14:textId="77777777" w:rsidR="00C4303F" w:rsidRPr="00985CDE" w:rsidRDefault="00C4303F" w:rsidP="00C4303F">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Being isolated or withdrawn</w:t>
            </w:r>
          </w:p>
          <w:p w14:paraId="148E3EAD" w14:textId="77777777" w:rsidR="00C4303F" w:rsidRPr="00985CDE" w:rsidRDefault="00C4303F" w:rsidP="00C4303F">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Inability to concentrate</w:t>
            </w:r>
          </w:p>
          <w:p w14:paraId="30072846" w14:textId="77777777" w:rsidR="00C4303F" w:rsidRPr="00985CDE" w:rsidRDefault="00C4303F" w:rsidP="00C4303F">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Lack of trust or fear of someone they know well, such as not wanting to be alone with a carer</w:t>
            </w:r>
          </w:p>
          <w:p w14:paraId="1DA0CC77" w14:textId="77777777" w:rsidR="00C4303F" w:rsidRPr="00985CDE" w:rsidRDefault="00C4303F" w:rsidP="00C4303F">
            <w:pPr>
              <w:numPr>
                <w:ilvl w:val="0"/>
                <w:numId w:val="29"/>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14:paraId="3CD0AC33" w14:textId="77777777" w:rsidR="00C4303F" w:rsidRPr="00985CDE" w:rsidRDefault="00C4303F" w:rsidP="00C4303F">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Bruises</w:t>
            </w:r>
          </w:p>
          <w:p w14:paraId="2C6AF87F" w14:textId="77777777" w:rsidR="00C4303F" w:rsidRPr="00985CDE" w:rsidRDefault="00C4303F" w:rsidP="00C4303F">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Bleeding, discharge, pains or soreness in their genital or anal area</w:t>
            </w:r>
          </w:p>
          <w:p w14:paraId="1ECBDD0E" w14:textId="77777777" w:rsidR="00C4303F" w:rsidRPr="00985CDE" w:rsidRDefault="00C4303F" w:rsidP="00C4303F">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Sexually transmitted infections</w:t>
            </w:r>
          </w:p>
          <w:p w14:paraId="0DEC2F6A" w14:textId="77777777" w:rsidR="00C4303F" w:rsidRPr="00985CDE" w:rsidRDefault="00C4303F" w:rsidP="00C4303F">
            <w:pPr>
              <w:numPr>
                <w:ilvl w:val="0"/>
                <w:numId w:val="29"/>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985CDE">
              <w:rPr>
                <w:rFonts w:ascii="Calibri" w:eastAsia="Calibri" w:hAnsi="Calibri" w:cs="Calibri"/>
                <w:color w:val="000000"/>
                <w:szCs w:val="22"/>
                <w:lang w:eastAsia="en-US"/>
              </w:rPr>
              <w:t>Pregnancy.</w:t>
            </w:r>
          </w:p>
          <w:p w14:paraId="38E3BA5E" w14:textId="77777777" w:rsidR="00C4303F" w:rsidRPr="00985CDE" w:rsidRDefault="00C4303F" w:rsidP="00C4303F">
            <w:pPr>
              <w:rPr>
                <w:rFonts w:ascii="Calibri" w:eastAsia="Calibri" w:hAnsi="Calibri" w:cs="Calibri"/>
                <w:color w:val="000000"/>
                <w:sz w:val="22"/>
                <w:szCs w:val="22"/>
                <w:lang w:eastAsia="en-US"/>
              </w:rPr>
            </w:pPr>
          </w:p>
        </w:tc>
      </w:tr>
    </w:tbl>
    <w:p w14:paraId="7D3F80AF" w14:textId="77777777" w:rsidR="00985CDE" w:rsidRPr="00985CDE" w:rsidRDefault="00985CDE" w:rsidP="00985CDE">
      <w:pPr>
        <w:jc w:val="both"/>
        <w:rPr>
          <w:rFonts w:ascii="Calibri" w:hAnsi="Calibri" w:cs="Calibri"/>
          <w:color w:val="000000"/>
        </w:rPr>
      </w:pPr>
    </w:p>
    <w:p w14:paraId="3C4AAB6D" w14:textId="63811790" w:rsidR="00985CDE" w:rsidRPr="00C4303F" w:rsidRDefault="00985CDE" w:rsidP="00C4303F">
      <w:pPr>
        <w:spacing w:after="160" w:line="259" w:lineRule="auto"/>
        <w:rPr>
          <w:rFonts w:ascii="Calibri" w:hAnsi="Calibri" w:cs="Calibri"/>
          <w:color w:val="00000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4D8F8A3" w14:textId="77777777" w:rsidTr="00A434E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79F49A5" w14:textId="77777777" w:rsidR="00985CDE" w:rsidRPr="00985CDE" w:rsidRDefault="00985CDE" w:rsidP="00985CDE">
            <w:pPr>
              <w:autoSpaceDE w:val="0"/>
              <w:autoSpaceDN w:val="0"/>
              <w:adjustRightInd w:val="0"/>
              <w:jc w:val="both"/>
              <w:rPr>
                <w:rFonts w:ascii="Calibri" w:eastAsia="Calibri" w:hAnsi="Calibri" w:cs="Calibri"/>
                <w:color w:val="000000"/>
                <w:sz w:val="22"/>
                <w:szCs w:val="22"/>
                <w:lang w:eastAsia="en-US"/>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sexual abuse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22C759D0" w14:textId="77777777" w:rsidR="00985CDE" w:rsidRPr="00985CDE" w:rsidRDefault="00985CDE" w:rsidP="00985CDE">
      <w:pPr>
        <w:rPr>
          <w:rFonts w:ascii="Calibri" w:hAnsi="Calibri" w:cs="Calibri"/>
          <w:b/>
          <w:bCs/>
          <w:szCs w:val="22"/>
          <w:lang w:eastAsia="en-US"/>
        </w:rPr>
      </w:pPr>
      <w:bookmarkStart w:id="22" w:name="_Toc119397331"/>
    </w:p>
    <w:p w14:paraId="54CD36CF" w14:textId="77777777" w:rsidR="00985CDE" w:rsidRPr="00985CDE" w:rsidRDefault="00985CDE" w:rsidP="00985CDE">
      <w:pPr>
        <w:rPr>
          <w:rFonts w:ascii="Calibri" w:hAnsi="Calibri" w:cs="Calibri"/>
          <w:bCs/>
          <w:color w:val="000000"/>
          <w:sz w:val="22"/>
          <w:szCs w:val="22"/>
        </w:rPr>
      </w:pPr>
      <w:r w:rsidRPr="00985CDE">
        <w:rPr>
          <w:rFonts w:ascii="Calibri" w:hAnsi="Calibri" w:cs="Calibri"/>
          <w:b/>
          <w:bCs/>
          <w:szCs w:val="22"/>
          <w:lang w:eastAsia="en-US"/>
        </w:rPr>
        <w:t>Neglect</w:t>
      </w:r>
      <w:bookmarkEnd w:id="22"/>
      <w:r w:rsidRPr="00985CDE">
        <w:rPr>
          <w:rFonts w:ascii="Calibri" w:hAnsi="Calibri" w:cs="Calibri"/>
          <w:bCs/>
          <w:color w:val="000000"/>
          <w:sz w:val="22"/>
          <w:szCs w:val="22"/>
        </w:rPr>
        <w:t xml:space="preserve"> </w:t>
      </w:r>
    </w:p>
    <w:p w14:paraId="5FBC9085" w14:textId="77777777" w:rsidR="00985CDE" w:rsidRPr="00985CDE" w:rsidRDefault="00985CDE" w:rsidP="00985CDE">
      <w:pPr>
        <w:jc w:val="both"/>
        <w:rPr>
          <w:rFonts w:ascii="Calibri" w:eastAsia="Calibri" w:hAnsi="Calibri" w:cs="Calibri"/>
        </w:rPr>
      </w:pPr>
      <w:r w:rsidRPr="00985CDE">
        <w:rPr>
          <w:rFonts w:ascii="Calibri" w:eastAsia="Calibri" w:hAnsi="Calibri" w:cs="Calibri"/>
          <w:i/>
        </w:rPr>
        <w:t>Working together to safeguard children</w:t>
      </w:r>
      <w:r w:rsidRPr="00985CDE">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600118AE" w14:textId="77777777" w:rsidR="00985CDE" w:rsidRPr="00985CDE" w:rsidRDefault="00985CDE" w:rsidP="00985CDE">
      <w:pPr>
        <w:jc w:val="both"/>
        <w:rPr>
          <w:rFonts w:ascii="Calibri" w:eastAsia="Calibri" w:hAnsi="Calibri" w:cs="Calibri"/>
        </w:rPr>
      </w:pPr>
    </w:p>
    <w:p w14:paraId="251CA74D" w14:textId="77777777" w:rsidR="00985CDE" w:rsidRPr="00985CDE" w:rsidRDefault="00985CDE" w:rsidP="00985CDE">
      <w:pPr>
        <w:jc w:val="both"/>
        <w:rPr>
          <w:rFonts w:ascii="Calibri" w:eastAsia="Calibri" w:hAnsi="Calibri" w:cs="Calibri"/>
        </w:rPr>
      </w:pPr>
      <w:r w:rsidRPr="00985CDE">
        <w:rPr>
          <w:rFonts w:ascii="Calibri" w:eastAsia="Calibri" w:hAnsi="Calibri" w:cs="Calibri"/>
        </w:rPr>
        <w:t>Neglect may occur during pregnancy as a result of maternal substance abuse. Once a child is born, neglect may involve adults involved in the care of the child failing to:</w:t>
      </w:r>
    </w:p>
    <w:p w14:paraId="574AF183"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Provide adequate food, clothing and shelter (including exclusion from home or abandonment)</w:t>
      </w:r>
    </w:p>
    <w:p w14:paraId="712025CC"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Protect them from physical harm or danger</w:t>
      </w:r>
    </w:p>
    <w:p w14:paraId="795702EF"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Ensure adequate supervision (including the use of inadequate caregivers)</w:t>
      </w:r>
    </w:p>
    <w:p w14:paraId="1A188689" w14:textId="77777777" w:rsidR="00985CDE" w:rsidRPr="00985CDE" w:rsidRDefault="00985CDE" w:rsidP="00EA40BA">
      <w:pPr>
        <w:numPr>
          <w:ilvl w:val="0"/>
          <w:numId w:val="32"/>
        </w:numPr>
        <w:spacing w:after="200"/>
        <w:contextualSpacing/>
        <w:jc w:val="both"/>
        <w:rPr>
          <w:rFonts w:ascii="Calibri" w:hAnsi="Calibri" w:cs="Calibri"/>
        </w:rPr>
      </w:pPr>
      <w:r w:rsidRPr="00985CDE">
        <w:rPr>
          <w:rFonts w:ascii="Calibri" w:hAnsi="Calibri" w:cs="Calibri"/>
        </w:rPr>
        <w:t>Ensure access to appropriate medical care or treatment</w:t>
      </w:r>
    </w:p>
    <w:p w14:paraId="39EDE50D" w14:textId="77777777" w:rsidR="00985CDE" w:rsidRPr="00996192" w:rsidRDefault="00985CDE" w:rsidP="00EA40BA">
      <w:pPr>
        <w:numPr>
          <w:ilvl w:val="0"/>
          <w:numId w:val="32"/>
        </w:numPr>
        <w:spacing w:after="200"/>
        <w:contextualSpacing/>
        <w:jc w:val="both"/>
        <w:rPr>
          <w:rFonts w:ascii="Calibri" w:hAnsi="Calibri" w:cs="Calibri"/>
          <w:sz w:val="28"/>
        </w:rPr>
      </w:pPr>
      <w:r w:rsidRPr="00985CDE">
        <w:rPr>
          <w:rFonts w:ascii="Calibri" w:hAnsi="Calibri" w:cs="Calibri"/>
        </w:rPr>
        <w:t>Respond to their basic emotional needs.</w:t>
      </w:r>
    </w:p>
    <w:p w14:paraId="5FE9F4EA" w14:textId="77777777" w:rsidR="00996192" w:rsidRPr="00985CDE" w:rsidRDefault="00996192" w:rsidP="00996192">
      <w:pPr>
        <w:spacing w:after="200"/>
        <w:ind w:left="720"/>
        <w:contextualSpacing/>
        <w:jc w:val="both"/>
        <w:rPr>
          <w:rFonts w:ascii="Calibri" w:hAnsi="Calibri" w:cs="Calibri"/>
          <w:sz w:val="28"/>
        </w:rPr>
      </w:pPr>
    </w:p>
    <w:p w14:paraId="7678EECC" w14:textId="77777777" w:rsidR="00985CDE" w:rsidRPr="00985CDE" w:rsidRDefault="00985CDE" w:rsidP="00985CDE">
      <w:pPr>
        <w:jc w:val="both"/>
        <w:rPr>
          <w:rFonts w:ascii="Calibri" w:eastAsia="Arial" w:hAnsi="Calibri" w:cs="Calibri"/>
        </w:rPr>
      </w:pPr>
      <w:r w:rsidRPr="00985CDE">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186E0877" w14:textId="77777777" w:rsidR="00985CDE" w:rsidRPr="00985CDE" w:rsidRDefault="00985CDE" w:rsidP="00985CDE">
      <w:pPr>
        <w:jc w:val="both"/>
        <w:rPr>
          <w:rFonts w:ascii="Calibri" w:eastAsia="Arial" w:hAnsi="Calibri" w:cs="Calibri"/>
        </w:rPr>
      </w:pPr>
    </w:p>
    <w:p w14:paraId="5047768D" w14:textId="77777777" w:rsidR="00985CDE" w:rsidRPr="00985CDE" w:rsidRDefault="00985CDE" w:rsidP="00985CDE">
      <w:pPr>
        <w:jc w:val="both"/>
        <w:rPr>
          <w:rFonts w:ascii="Calibri" w:eastAsia="Arial" w:hAnsi="Calibri" w:cs="Calibri"/>
        </w:rPr>
      </w:pPr>
      <w:r w:rsidRPr="00985CDE">
        <w:rPr>
          <w:rFonts w:ascii="Calibri" w:eastAsia="Arial" w:hAnsi="Calibri" w:cs="Calibri"/>
        </w:rPr>
        <w:lastRenderedPageBreak/>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609BD756" w14:textId="77777777" w:rsidR="00985CDE" w:rsidRPr="00985CDE" w:rsidRDefault="00985CDE" w:rsidP="00985CDE">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1A0F46F4"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5A0EF75" w14:textId="77777777" w:rsidR="00985CDE" w:rsidRPr="00985CDE" w:rsidRDefault="00985CDE" w:rsidP="00985CDE">
            <w:pPr>
              <w:autoSpaceDE w:val="0"/>
              <w:autoSpaceDN w:val="0"/>
              <w:adjustRightInd w:val="0"/>
              <w:jc w:val="both"/>
              <w:rPr>
                <w:rFonts w:ascii="Calibri" w:eastAsia="Calibri" w:hAnsi="Calibri" w:cs="Calibri"/>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neglect</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5721C43F" w14:textId="77777777" w:rsidR="00985CDE" w:rsidRPr="00985CDE" w:rsidRDefault="00985CDE" w:rsidP="00985CDE">
      <w:pPr>
        <w:autoSpaceDE w:val="0"/>
        <w:autoSpaceDN w:val="0"/>
        <w:adjustRightInd w:val="0"/>
        <w:jc w:val="both"/>
        <w:rPr>
          <w:rFonts w:ascii="Calibri" w:eastAsia="Calibri" w:hAnsi="Calibri" w:cs="Calibri"/>
          <w:color w:val="000000"/>
        </w:rPr>
      </w:pPr>
    </w:p>
    <w:p w14:paraId="45729B46" w14:textId="77777777" w:rsidR="00985CDE" w:rsidRPr="00985CDE" w:rsidRDefault="00985CDE" w:rsidP="00985CDE">
      <w:pPr>
        <w:rPr>
          <w:rFonts w:ascii="Calibri" w:eastAsia="Calibri" w:hAnsi="Calibri" w:cs="Calibri"/>
          <w:b/>
          <w:bCs/>
          <w:color w:val="000000"/>
        </w:rPr>
      </w:pPr>
      <w:bookmarkStart w:id="23" w:name="_Toc119397332"/>
      <w:r w:rsidRPr="00985CDE">
        <w:rPr>
          <w:rFonts w:ascii="Calibri" w:eastAsia="Calibri" w:hAnsi="Calibri" w:cs="Calibri"/>
          <w:b/>
          <w:bCs/>
          <w:color w:val="000000"/>
        </w:rPr>
        <w:t>Domestic abuse</w:t>
      </w:r>
      <w:bookmarkEnd w:id="23"/>
    </w:p>
    <w:p w14:paraId="58BBA5F8" w14:textId="77777777" w:rsidR="00985CDE" w:rsidRPr="00985CDE" w:rsidRDefault="00985CDE" w:rsidP="00985CDE">
      <w:pPr>
        <w:jc w:val="both"/>
        <w:rPr>
          <w:rFonts w:ascii="Calibri" w:hAnsi="Calibri" w:cs="Calibri"/>
        </w:rPr>
      </w:pPr>
      <w:r w:rsidRPr="00985CDE">
        <w:rPr>
          <w:rFonts w:ascii="Calibri" w:hAnsi="Calibri" w:cs="Calibri"/>
        </w:rPr>
        <w:t>The definition of domestic abuse from the Domestic Abuse Act, 2021 is:</w:t>
      </w:r>
    </w:p>
    <w:p w14:paraId="31DAF742" w14:textId="77777777" w:rsidR="00985CDE" w:rsidRPr="00985CDE" w:rsidRDefault="00985CDE" w:rsidP="00595E24">
      <w:pPr>
        <w:shd w:val="clear" w:color="auto" w:fill="FFFFFF"/>
        <w:ind w:left="360"/>
        <w:jc w:val="both"/>
        <w:rPr>
          <w:rFonts w:ascii="Calibri" w:hAnsi="Calibri" w:cs="Calibri"/>
          <w:i/>
          <w:color w:val="000000"/>
        </w:rPr>
      </w:pPr>
    </w:p>
    <w:p w14:paraId="384C627D" w14:textId="77777777" w:rsidR="00985CDE" w:rsidRPr="00985CDE" w:rsidRDefault="00985CDE" w:rsidP="00EA40BA">
      <w:pPr>
        <w:numPr>
          <w:ilvl w:val="0"/>
          <w:numId w:val="6"/>
        </w:numPr>
        <w:shd w:val="clear" w:color="auto" w:fill="FFFFFF"/>
        <w:ind w:left="0" w:firstLine="360"/>
        <w:jc w:val="both"/>
        <w:rPr>
          <w:rFonts w:ascii="Calibri" w:hAnsi="Calibri" w:cs="Calibri"/>
          <w:i/>
          <w:color w:val="000000"/>
          <w:szCs w:val="28"/>
          <w:lang w:eastAsia="en-US"/>
        </w:rPr>
      </w:pPr>
      <w:r w:rsidRPr="00985CDE">
        <w:rPr>
          <w:rFonts w:ascii="Calibri" w:hAnsi="Calibri" w:cs="Calibri"/>
          <w:i/>
          <w:color w:val="000000"/>
        </w:rPr>
        <w:t>Behaviour of a person (A) towards another person (B) is ‘domestic abuse’ if:</w:t>
      </w:r>
    </w:p>
    <w:p w14:paraId="656B2223" w14:textId="77777777" w:rsidR="00985CDE" w:rsidRPr="00985CDE" w:rsidRDefault="00985CDE" w:rsidP="00EA40BA">
      <w:pPr>
        <w:numPr>
          <w:ilvl w:val="0"/>
          <w:numId w:val="17"/>
        </w:numPr>
        <w:shd w:val="clear" w:color="auto" w:fill="FFFFFF"/>
        <w:ind w:left="1080"/>
        <w:jc w:val="both"/>
        <w:rPr>
          <w:rFonts w:ascii="Calibri" w:hAnsi="Calibri" w:cs="Calibri"/>
          <w:i/>
          <w:color w:val="000000"/>
        </w:rPr>
      </w:pPr>
      <w:r w:rsidRPr="00985CDE">
        <w:rPr>
          <w:rFonts w:ascii="Calibri" w:hAnsi="Calibri" w:cs="Calibri"/>
          <w:i/>
          <w:color w:val="000000"/>
        </w:rPr>
        <w:t xml:space="preserve">A and B are each aged 16 or over and are personally connected to each other </w:t>
      </w:r>
    </w:p>
    <w:p w14:paraId="5A09728D" w14:textId="77777777" w:rsidR="00985CDE" w:rsidRPr="00985CDE" w:rsidRDefault="00985CDE" w:rsidP="00EA40BA">
      <w:pPr>
        <w:numPr>
          <w:ilvl w:val="0"/>
          <w:numId w:val="17"/>
        </w:numPr>
        <w:shd w:val="clear" w:color="auto" w:fill="FFFFFF"/>
        <w:ind w:left="1080"/>
        <w:jc w:val="both"/>
        <w:rPr>
          <w:rFonts w:ascii="Calibri" w:hAnsi="Calibri" w:cs="Calibri"/>
          <w:i/>
          <w:color w:val="000000"/>
        </w:rPr>
      </w:pPr>
      <w:r w:rsidRPr="00985CDE">
        <w:rPr>
          <w:rFonts w:ascii="Calibri" w:hAnsi="Calibri" w:cs="Calibri"/>
          <w:i/>
          <w:color w:val="000000"/>
        </w:rPr>
        <w:t xml:space="preserve">The behaviour is abusive. </w:t>
      </w:r>
    </w:p>
    <w:p w14:paraId="377C8342" w14:textId="77777777" w:rsidR="00985CDE" w:rsidRPr="00985CDE" w:rsidRDefault="00985CDE" w:rsidP="00595E24">
      <w:pPr>
        <w:shd w:val="clear" w:color="auto" w:fill="FFFFFF"/>
        <w:ind w:left="1080"/>
        <w:jc w:val="both"/>
        <w:rPr>
          <w:rFonts w:ascii="Calibri" w:hAnsi="Calibri" w:cs="Calibri"/>
          <w:i/>
          <w:color w:val="000000"/>
        </w:rPr>
      </w:pPr>
    </w:p>
    <w:p w14:paraId="3EC4545E" w14:textId="77777777" w:rsidR="00985CDE" w:rsidRPr="00985CDE" w:rsidRDefault="00985CDE" w:rsidP="00EA40BA">
      <w:pPr>
        <w:numPr>
          <w:ilvl w:val="0"/>
          <w:numId w:val="6"/>
        </w:numPr>
        <w:shd w:val="clear" w:color="auto" w:fill="FFFFFF"/>
        <w:ind w:left="0" w:firstLine="360"/>
        <w:jc w:val="both"/>
        <w:rPr>
          <w:rFonts w:ascii="Calibri" w:hAnsi="Calibri" w:cs="Calibri"/>
          <w:i/>
          <w:color w:val="000000"/>
        </w:rPr>
      </w:pPr>
      <w:r w:rsidRPr="00985CDE">
        <w:rPr>
          <w:rFonts w:ascii="Calibri" w:hAnsi="Calibri" w:cs="Calibri"/>
          <w:i/>
          <w:color w:val="000000"/>
        </w:rPr>
        <w:t>Behaviour is ‘abusive’ if it consists of any of the following:</w:t>
      </w:r>
    </w:p>
    <w:p w14:paraId="0CE56861"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Physical or sexual abuse</w:t>
      </w:r>
    </w:p>
    <w:p w14:paraId="57E1F6A0"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Violent or threatening behaviour</w:t>
      </w:r>
    </w:p>
    <w:p w14:paraId="4F98981D" w14:textId="151B2873"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Controlling or coercive behaviour</w:t>
      </w:r>
    </w:p>
    <w:p w14:paraId="2C10650E"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Economic abuse (any behaviour that has a substantial adverse effect on B’s ability to acquire, use or maintain money or other property and/or obtain goods or services)</w:t>
      </w:r>
    </w:p>
    <w:p w14:paraId="0C019FBC" w14:textId="77777777" w:rsidR="00985CDE" w:rsidRPr="00985CDE" w:rsidRDefault="00985CDE" w:rsidP="00EA40BA">
      <w:pPr>
        <w:numPr>
          <w:ilvl w:val="0"/>
          <w:numId w:val="16"/>
        </w:numPr>
        <w:shd w:val="clear" w:color="auto" w:fill="FFFFFF"/>
        <w:ind w:left="1080"/>
        <w:jc w:val="both"/>
        <w:rPr>
          <w:rFonts w:ascii="Calibri" w:hAnsi="Calibri" w:cs="Calibri"/>
          <w:i/>
          <w:color w:val="000000"/>
        </w:rPr>
      </w:pPr>
      <w:r w:rsidRPr="00985CDE">
        <w:rPr>
          <w:rFonts w:ascii="Calibri" w:hAnsi="Calibri" w:cs="Calibri"/>
          <w:i/>
          <w:color w:val="000000"/>
        </w:rPr>
        <w:t>Psychological, emotional or other abuse.</w:t>
      </w:r>
    </w:p>
    <w:p w14:paraId="35599403" w14:textId="77777777" w:rsidR="00985CDE" w:rsidRPr="00985CDE" w:rsidRDefault="00985CDE" w:rsidP="00595E24">
      <w:pPr>
        <w:shd w:val="clear" w:color="auto" w:fill="FFFFFF"/>
        <w:jc w:val="both"/>
        <w:rPr>
          <w:rFonts w:ascii="Calibri" w:hAnsi="Calibri" w:cs="Calibri"/>
          <w:i/>
          <w:color w:val="000000"/>
        </w:rPr>
      </w:pPr>
    </w:p>
    <w:p w14:paraId="48901114" w14:textId="77777777" w:rsidR="00985CDE" w:rsidRPr="00985CDE" w:rsidRDefault="00985CDE" w:rsidP="00985CDE">
      <w:pPr>
        <w:shd w:val="clear" w:color="auto" w:fill="FFFFFF"/>
        <w:jc w:val="both"/>
        <w:rPr>
          <w:rFonts w:ascii="Calibri" w:hAnsi="Calibri" w:cs="Calibri"/>
          <w:i/>
          <w:color w:val="000000"/>
        </w:rPr>
      </w:pPr>
      <w:r w:rsidRPr="00985CDE">
        <w:rPr>
          <w:rFonts w:ascii="Calibri" w:hAnsi="Calibri" w:cs="Calibri"/>
          <w:i/>
          <w:color w:val="000000"/>
        </w:rPr>
        <w:t xml:space="preserve">It does not matter whether the behaviour consists of a single incident or a course of conduct. </w:t>
      </w:r>
    </w:p>
    <w:p w14:paraId="59EC0BDF" w14:textId="77777777" w:rsidR="00985CDE" w:rsidRPr="00985CDE" w:rsidRDefault="00985CDE" w:rsidP="00985CDE">
      <w:pPr>
        <w:shd w:val="clear" w:color="auto" w:fill="FFFFFF"/>
        <w:ind w:left="720"/>
        <w:jc w:val="both"/>
        <w:rPr>
          <w:rFonts w:ascii="Calibri" w:hAnsi="Calibri" w:cs="Calibri"/>
          <w:i/>
          <w:color w:val="000000"/>
        </w:rPr>
      </w:pPr>
    </w:p>
    <w:p w14:paraId="4F906186" w14:textId="77777777" w:rsidR="00985CDE" w:rsidRPr="00985CDE" w:rsidRDefault="00985CDE" w:rsidP="00985CDE">
      <w:pPr>
        <w:jc w:val="both"/>
        <w:rPr>
          <w:rFonts w:ascii="Calibri" w:hAnsi="Calibri" w:cs="Calibri"/>
        </w:rPr>
      </w:pPr>
      <w:r w:rsidRPr="00985CDE">
        <w:rPr>
          <w:rFonts w:ascii="Calibri" w:hAnsi="Calibri" w:cs="Calibri"/>
        </w:rPr>
        <w:t>Domestic abuse can happen to anyone regardless of gender, age, social background, religion, sexuality or ethnicity and domestic abuse can happen at any stage in a relationship.</w:t>
      </w:r>
    </w:p>
    <w:p w14:paraId="70FA20A7" w14:textId="77777777" w:rsidR="00985CDE" w:rsidRPr="00985CDE" w:rsidRDefault="00985CDE" w:rsidP="00985CDE">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ACBF289" w14:textId="77777777" w:rsidTr="00A434EE">
        <w:tc>
          <w:tcPr>
            <w:tcW w:w="9016" w:type="dxa"/>
            <w:shd w:val="clear" w:color="auto" w:fill="F2F2F2" w:themeFill="background1" w:themeFillShade="F2"/>
          </w:tcPr>
          <w:p w14:paraId="46C391BE" w14:textId="77777777" w:rsidR="00985CDE" w:rsidRPr="00985CDE" w:rsidRDefault="00985CDE" w:rsidP="00985CDE">
            <w:pPr>
              <w:jc w:val="both"/>
              <w:rPr>
                <w:rFonts w:ascii="Calibri" w:eastAsia="Calibri" w:hAnsi="Calibri" w:cs="Calibri"/>
                <w:lang w:eastAsia="en-US"/>
              </w:rPr>
            </w:pPr>
            <w:r w:rsidRPr="00985CDE">
              <w:rPr>
                <w:rFonts w:ascii="Calibri" w:eastAsia="Calibri" w:hAnsi="Calibri" w:cs="Calibri"/>
                <w:lang w:eastAsia="en-US"/>
              </w:rPr>
              <w:t>Signs and symptoms of domestic abuse include:</w:t>
            </w:r>
          </w:p>
          <w:p w14:paraId="57BAEF3A"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Changes in behaviour (for example, becoming very quiet, anxious, frightened, tearful, aggressive, distracted, depressed etc.)</w:t>
            </w:r>
          </w:p>
          <w:p w14:paraId="39786FAB"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Visible bruising or single, or repeated, injury with unlikely explanations</w:t>
            </w:r>
          </w:p>
          <w:p w14:paraId="5C60C6AA"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Change in the manner of dress (for example, clothes to hide injuries that do not suit the weather)</w:t>
            </w:r>
          </w:p>
          <w:p w14:paraId="07B255E8"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Stalking, including excessive phone calls or messages</w:t>
            </w:r>
          </w:p>
          <w:p w14:paraId="5F965934" w14:textId="77777777" w:rsidR="00985CDE" w:rsidRPr="00985CDE" w:rsidRDefault="00985CDE" w:rsidP="00EA40BA">
            <w:pPr>
              <w:numPr>
                <w:ilvl w:val="0"/>
                <w:numId w:val="13"/>
              </w:numPr>
              <w:contextualSpacing/>
              <w:jc w:val="both"/>
              <w:rPr>
                <w:rFonts w:ascii="Calibri" w:eastAsia="Calibri" w:hAnsi="Calibri" w:cs="Calibri"/>
                <w:lang w:eastAsia="en-US"/>
              </w:rPr>
            </w:pPr>
            <w:r w:rsidRPr="00985CDE">
              <w:rPr>
                <w:rFonts w:ascii="Calibri" w:eastAsia="Calibri" w:hAnsi="Calibri" w:cs="Calibri"/>
                <w:lang w:eastAsia="en-US"/>
              </w:rPr>
              <w:t>Partner or ex-partner exerting an unusual amount of control or demands over work schedule</w:t>
            </w:r>
          </w:p>
          <w:p w14:paraId="25E91B60" w14:textId="77777777" w:rsidR="00985CDE" w:rsidRPr="00985CDE" w:rsidRDefault="00985CDE" w:rsidP="00EA40BA">
            <w:pPr>
              <w:numPr>
                <w:ilvl w:val="0"/>
                <w:numId w:val="13"/>
              </w:numPr>
              <w:contextualSpacing/>
              <w:jc w:val="both"/>
              <w:rPr>
                <w:rFonts w:ascii="Calibri" w:eastAsia="Calibri" w:hAnsi="Calibri" w:cs="Calibri"/>
                <w:sz w:val="22"/>
                <w:szCs w:val="22"/>
                <w:lang w:eastAsia="en-US"/>
              </w:rPr>
            </w:pPr>
            <w:r w:rsidRPr="00985CDE">
              <w:rPr>
                <w:rFonts w:ascii="Calibri" w:eastAsia="Calibri" w:hAnsi="Calibri" w:cs="Calibri"/>
                <w:lang w:eastAsia="en-US"/>
              </w:rPr>
              <w:t>Frequent lateness or absence from work.</w:t>
            </w:r>
          </w:p>
        </w:tc>
      </w:tr>
    </w:tbl>
    <w:p w14:paraId="7D24689A" w14:textId="77777777" w:rsidR="00985CDE" w:rsidRPr="00985CDE" w:rsidRDefault="00985CDE" w:rsidP="00985CDE">
      <w:pPr>
        <w:jc w:val="both"/>
        <w:rPr>
          <w:rFonts w:ascii="Calibri" w:hAnsi="Calibri" w:cs="Calibri"/>
        </w:rPr>
      </w:pPr>
    </w:p>
    <w:p w14:paraId="78CDDF71" w14:textId="77777777" w:rsidR="00985CDE" w:rsidRPr="00985CDE" w:rsidRDefault="00985CDE" w:rsidP="00985CDE">
      <w:pPr>
        <w:jc w:val="both"/>
        <w:rPr>
          <w:rFonts w:ascii="Calibri" w:hAnsi="Calibri" w:cs="Calibri"/>
        </w:rPr>
      </w:pPr>
      <w:r w:rsidRPr="00985CDE">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0D01E9DD" w14:textId="77777777" w:rsidR="00985CDE" w:rsidRPr="00985CDE" w:rsidRDefault="00985CDE" w:rsidP="00985CDE">
      <w:pPr>
        <w:contextualSpacing/>
        <w:jc w:val="both"/>
        <w:rPr>
          <w:rFonts w:ascii="Calibri" w:hAnsi="Calibri" w:cs="Calibri"/>
        </w:rPr>
      </w:pPr>
    </w:p>
    <w:p w14:paraId="1D7587D9" w14:textId="77777777" w:rsidR="00985CDE" w:rsidRPr="00985CDE" w:rsidRDefault="00985CDE" w:rsidP="00985CDE">
      <w:pPr>
        <w:contextualSpacing/>
        <w:jc w:val="both"/>
        <w:rPr>
          <w:rFonts w:ascii="Calibri" w:hAnsi="Calibri" w:cs="Calibri"/>
        </w:rPr>
      </w:pPr>
      <w:r w:rsidRPr="00985CDE">
        <w:rPr>
          <w:rFonts w:ascii="Calibri" w:hAnsi="Calibri" w:cs="Calibri"/>
        </w:rPr>
        <w:t>Where incidents of domestic abuse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40E94B07" w14:textId="77777777" w:rsidR="00985CDE" w:rsidRPr="00985CDE"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24F153A4"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0F0120D" w14:textId="77777777" w:rsidR="00985CDE" w:rsidRPr="00985CDE" w:rsidRDefault="00985CDE" w:rsidP="00985CDE">
            <w:pPr>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sz w:val="22"/>
                <w:szCs w:val="22"/>
              </w:rPr>
              <w:t>domestic abuse</w:t>
            </w:r>
            <w:r w:rsidRPr="00985CDE">
              <w:rPr>
                <w:rFonts w:ascii="Calibri" w:eastAsia="Calibri" w:hAnsi="Calibri" w:cs="Calibri"/>
                <w:sz w:val="22"/>
                <w:szCs w:val="22"/>
              </w:rPr>
              <w:t xml:space="preserve"> </w:t>
            </w:r>
            <w:r w:rsidRPr="00985CDE">
              <w:rPr>
                <w:rFonts w:ascii="Calibri" w:eastAsia="Calibri" w:hAnsi="Calibri" w:cs="Calibri"/>
                <w:color w:val="000000"/>
                <w:sz w:val="22"/>
                <w:szCs w:val="22"/>
              </w:rPr>
              <w:t xml:space="preserve">is suspected, then </w:t>
            </w:r>
            <w:r w:rsidRPr="00985CDE">
              <w:rPr>
                <w:rFonts w:ascii="Calibri" w:eastAsia="Arial" w:hAnsi="Calibri" w:cs="Calibri"/>
                <w:sz w:val="22"/>
                <w:szCs w:val="22"/>
              </w:rPr>
              <w:t>any concerns must be reported in line with our safeguarding procedures.</w:t>
            </w:r>
          </w:p>
        </w:tc>
      </w:tr>
    </w:tbl>
    <w:p w14:paraId="59228907" w14:textId="77777777" w:rsidR="00985CDE" w:rsidRPr="00985CDE" w:rsidRDefault="00985CDE" w:rsidP="00985CDE">
      <w:pPr>
        <w:autoSpaceDE w:val="0"/>
        <w:autoSpaceDN w:val="0"/>
        <w:adjustRightInd w:val="0"/>
        <w:jc w:val="both"/>
        <w:rPr>
          <w:rFonts w:ascii="Calibri" w:eastAsia="Calibri" w:hAnsi="Calibri" w:cs="Calibri"/>
          <w:b/>
          <w:bCs/>
          <w:color w:val="000000"/>
        </w:rPr>
      </w:pPr>
    </w:p>
    <w:p w14:paraId="1CEFB234" w14:textId="77777777" w:rsidR="00985CDE" w:rsidRPr="00985CDE" w:rsidRDefault="00985CDE" w:rsidP="00985CDE">
      <w:pPr>
        <w:jc w:val="both"/>
        <w:rPr>
          <w:rFonts w:ascii="Calibri" w:eastAsia="Arial" w:hAnsi="Calibri" w:cs="Calibri"/>
        </w:rPr>
      </w:pPr>
      <w:bookmarkStart w:id="24" w:name="_Toc119397333"/>
      <w:r w:rsidRPr="00985CDE">
        <w:rPr>
          <w:rFonts w:ascii="Calibri" w:eastAsia="Arial" w:hAnsi="Calibri" w:cs="Calibri"/>
          <w:b/>
        </w:rPr>
        <w:t>Contextual safeguarding</w:t>
      </w:r>
    </w:p>
    <w:p w14:paraId="32943482"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7AAF1ADE" w14:textId="77777777" w:rsidR="00985CDE" w:rsidRPr="00985CDE" w:rsidRDefault="00985CDE" w:rsidP="00985CDE">
      <w:pPr>
        <w:jc w:val="both"/>
        <w:rPr>
          <w:rFonts w:ascii="Calibri" w:eastAsia="Arial" w:hAnsi="Calibri" w:cs="Calibri"/>
        </w:rPr>
      </w:pPr>
    </w:p>
    <w:p w14:paraId="2AA6A6F8" w14:textId="77777777" w:rsidR="00985CDE" w:rsidRPr="00985CDE" w:rsidRDefault="00985CDE" w:rsidP="00985CDE">
      <w:pPr>
        <w:jc w:val="both"/>
        <w:rPr>
          <w:rFonts w:ascii="Calibri" w:eastAsia="Arial" w:hAnsi="Calibri" w:cs="Calibri"/>
        </w:rPr>
      </w:pPr>
      <w:r w:rsidRPr="00985CDE">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5660365C" w14:textId="77777777" w:rsidR="00985CDE" w:rsidRPr="00985CDE" w:rsidRDefault="00985CDE" w:rsidP="00985CDE">
      <w:pPr>
        <w:rPr>
          <w:rFonts w:ascii="Calibri" w:eastAsia="Arial" w:hAnsi="Calibri" w:cs="Calibri"/>
          <w:b/>
          <w:bCs/>
        </w:rPr>
      </w:pPr>
    </w:p>
    <w:p w14:paraId="44123F17" w14:textId="77777777" w:rsidR="00985CDE" w:rsidRPr="00985CDE" w:rsidRDefault="00985CDE" w:rsidP="00985CDE">
      <w:pPr>
        <w:rPr>
          <w:rFonts w:ascii="Calibri" w:eastAsia="Arial" w:hAnsi="Calibri" w:cs="Calibri"/>
        </w:rPr>
      </w:pPr>
      <w:r w:rsidRPr="00985CDE">
        <w:rPr>
          <w:rFonts w:ascii="Calibri" w:eastAsia="Arial" w:hAnsi="Calibri" w:cs="Calibri"/>
          <w:b/>
          <w:bCs/>
        </w:rPr>
        <w:t>Child sexual exploitation (CSE) and Child criminal exploitation (CCE)</w:t>
      </w:r>
      <w:bookmarkEnd w:id="24"/>
      <w:r w:rsidRPr="00985CDE">
        <w:rPr>
          <w:rFonts w:ascii="Calibri" w:eastAsia="Arial" w:hAnsi="Calibri" w:cs="Calibri"/>
        </w:rPr>
        <w:t xml:space="preserve"> </w:t>
      </w:r>
    </w:p>
    <w:p w14:paraId="0B0B1CC4" w14:textId="2C2D1899" w:rsidR="00985CDE" w:rsidRPr="00985CDE" w:rsidRDefault="00985CDE" w:rsidP="00985CDE">
      <w:pPr>
        <w:spacing w:after="160" w:line="259" w:lineRule="auto"/>
        <w:contextualSpacing/>
        <w:jc w:val="both"/>
        <w:rPr>
          <w:rFonts w:ascii="Calibri" w:hAnsi="Calibri"/>
        </w:rPr>
      </w:pPr>
      <w:r w:rsidRPr="00985CDE">
        <w:rPr>
          <w:rFonts w:ascii="Calibri" w:hAnsi="Calibri"/>
        </w:rPr>
        <w:t>Both CSE and CCE are forms of abuse that occur where an individual or group takes advantage of an imbalance in power to coerce, manipulate or deceive a child into taking part in sexual</w:t>
      </w:r>
      <w:r w:rsidR="00C4303F">
        <w:rPr>
          <w:rFonts w:ascii="Calibri" w:hAnsi="Calibri"/>
        </w:rPr>
        <w:t xml:space="preserve"> </w:t>
      </w:r>
      <w:r w:rsidRPr="00985CDE">
        <w:rPr>
          <w:rFonts w:ascii="Calibri" w:hAnsi="Calibri"/>
        </w:rPr>
        <w:t>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985CDE">
        <w:rPr>
          <w:rFonts w:ascii="Calibri" w:eastAsia="Arial" w:hAnsi="Calibri" w:cs="Calibri"/>
          <w:i/>
        </w:rPr>
        <w:t xml:space="preserve"> (Keeping children safe in education</w:t>
      </w:r>
      <w:r w:rsidRPr="00985CDE">
        <w:rPr>
          <w:rFonts w:ascii="Calibri" w:eastAsia="Arial" w:hAnsi="Calibri" w:cs="Calibri"/>
        </w:rPr>
        <w:t>).</w:t>
      </w:r>
    </w:p>
    <w:p w14:paraId="445B42A6" w14:textId="77777777" w:rsidR="00985CDE" w:rsidRPr="00985CDE" w:rsidRDefault="00985CDE" w:rsidP="00985CDE">
      <w:pPr>
        <w:keepNext/>
        <w:jc w:val="both"/>
        <w:rPr>
          <w:rFonts w:ascii="Calibri" w:eastAsia="Arial" w:hAnsi="Calibri" w:cs="Calibri"/>
          <w:b/>
        </w:rPr>
      </w:pPr>
    </w:p>
    <w:p w14:paraId="7C18C406" w14:textId="77777777" w:rsidR="00985CDE" w:rsidRPr="00985CDE" w:rsidRDefault="00985CDE" w:rsidP="00985CDE">
      <w:pPr>
        <w:keepNext/>
        <w:jc w:val="both"/>
        <w:rPr>
          <w:rFonts w:ascii="Calibri" w:eastAsia="Arial" w:hAnsi="Calibri" w:cs="Calibri"/>
          <w:b/>
        </w:rPr>
      </w:pPr>
      <w:r w:rsidRPr="00985CDE">
        <w:rPr>
          <w:rFonts w:ascii="Calibri" w:eastAsia="Arial" w:hAnsi="Calibri" w:cs="Calibri"/>
          <w:b/>
        </w:rPr>
        <w:t xml:space="preserve">Child sexual exploitation (CSE) </w:t>
      </w:r>
    </w:p>
    <w:p w14:paraId="5D2525B2" w14:textId="77777777" w:rsidR="00985CDE" w:rsidRPr="00985CDE" w:rsidRDefault="00985CDE" w:rsidP="00985CDE">
      <w:pPr>
        <w:keepNext/>
        <w:jc w:val="both"/>
        <w:rPr>
          <w:rFonts w:ascii="Calibri" w:eastAsia="Arial" w:hAnsi="Calibri" w:cs="Calibri"/>
          <w:color w:val="000000"/>
        </w:rPr>
      </w:pPr>
      <w:r w:rsidRPr="00985CDE">
        <w:rPr>
          <w:rFonts w:ascii="Calibri" w:eastAsia="Arial" w:hAnsi="Calibri" w:cs="Calibri"/>
        </w:rPr>
        <w:t xml:space="preserve">CSE is </w:t>
      </w:r>
      <w:r w:rsidRPr="00985CDE">
        <w:rPr>
          <w:rFonts w:ascii="Calibri" w:eastAsia="Arial" w:hAnsi="Calibri" w:cs="Calibri"/>
          <w:color w:val="000000"/>
        </w:rPr>
        <w:t xml:space="preserve">where an individual or group takes advantage of an imbalance of power to coerce, manipulate or deceive a child into </w:t>
      </w:r>
      <w:r w:rsidRPr="00985CDE">
        <w:rPr>
          <w:rFonts w:ascii="Calibri" w:eastAsia="Arial" w:hAnsi="Calibri" w:cs="Calibri"/>
          <w:b/>
          <w:color w:val="000000"/>
        </w:rPr>
        <w:t>sexual</w:t>
      </w:r>
      <w:r w:rsidRPr="00985CDE">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14:paraId="7523FFE4" w14:textId="77777777" w:rsidR="00985CDE" w:rsidRPr="00985CDE" w:rsidRDefault="00985CDE" w:rsidP="00985CDE">
      <w:pPr>
        <w:keepNext/>
        <w:jc w:val="both"/>
        <w:rPr>
          <w:rFonts w:ascii="Calibri" w:eastAsia="Arial" w:hAnsi="Calibri" w:cs="Calibri"/>
          <w:color w:val="000000"/>
        </w:rPr>
      </w:pPr>
    </w:p>
    <w:p w14:paraId="011CD30E" w14:textId="77777777" w:rsidR="00985CDE" w:rsidRPr="00985CDE" w:rsidRDefault="00985CDE" w:rsidP="00985CDE">
      <w:pPr>
        <w:keepNext/>
        <w:jc w:val="both"/>
        <w:rPr>
          <w:rFonts w:ascii="Calibri" w:eastAsia="Arial" w:hAnsi="Calibri" w:cs="Calibri"/>
          <w:color w:val="000000"/>
        </w:rPr>
      </w:pPr>
      <w:r w:rsidRPr="00985CDE">
        <w:rPr>
          <w:rFonts w:ascii="Calibri" w:eastAsia="Arial" w:hAnsi="Calibri" w:cs="Calibri"/>
          <w:color w:val="000000"/>
        </w:rPr>
        <w:t>Signs and symptoms include:</w:t>
      </w:r>
    </w:p>
    <w:p w14:paraId="49D97210"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Calibri" w:hAnsiTheme="minorHAnsi" w:cstheme="minorHAnsi"/>
        </w:rPr>
        <w:t>Physical injuries such as bruising or bleeding</w:t>
      </w:r>
    </w:p>
    <w:p w14:paraId="35F9AF93"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Calibri" w:hAnsiTheme="minorHAnsi" w:cstheme="minorHAnsi"/>
        </w:rPr>
        <w:t xml:space="preserve">Having money or gifts they are unable to explain </w:t>
      </w:r>
    </w:p>
    <w:p w14:paraId="46D15E96"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Calibri" w:hAnsiTheme="minorHAnsi" w:cstheme="minorHAnsi"/>
        </w:rPr>
        <w:t xml:space="preserve">Sudden changes in their appearance </w:t>
      </w:r>
    </w:p>
    <w:p w14:paraId="69268591"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Calibri" w:hAnsiTheme="minorHAnsi" w:cstheme="minorHAnsi"/>
        </w:rPr>
        <w:t>Becoming involved in drugs or alcohol, particularly if it is suspected they are being supplied by older men or women</w:t>
      </w:r>
    </w:p>
    <w:p w14:paraId="05DF0D28"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Calibri" w:hAnsiTheme="minorHAnsi" w:cstheme="minorHAnsi"/>
        </w:rPr>
        <w:t>Becoming emotionally volatile (mood swings are common in all young people, but more severe changes could indicate that something is wrong)</w:t>
      </w:r>
    </w:p>
    <w:p w14:paraId="59086636"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Calibri" w:hAnsiTheme="minorHAnsi" w:cstheme="minorHAnsi"/>
        </w:rPr>
        <w:t>Using sexual language beyond that expected for their age or stage of development</w:t>
      </w:r>
    </w:p>
    <w:p w14:paraId="324605AD"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Calibri" w:hAnsiTheme="minorHAnsi" w:cstheme="minorHAnsi"/>
        </w:rPr>
        <w:t>Engaging less with their usual friends</w:t>
      </w:r>
    </w:p>
    <w:p w14:paraId="43549271" w14:textId="6D5AAE9A" w:rsidR="005A3617"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Calibri" w:hAnsiTheme="minorHAnsi" w:cstheme="minorHAnsi"/>
        </w:rPr>
        <w:lastRenderedPageBreak/>
        <w:t>Appearing controlled by their phone</w:t>
      </w:r>
    </w:p>
    <w:p w14:paraId="1E82D5AA" w14:textId="25F7843D"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Calibri" w:hAnsiTheme="minorHAnsi" w:cstheme="minorHAnsi"/>
        </w:rPr>
        <w:t>Switching to a new screen when you come near the computer</w:t>
      </w:r>
    </w:p>
    <w:p w14:paraId="1C4BA1B8"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Arial" w:hAnsiTheme="minorHAnsi" w:cstheme="minorHAnsi"/>
          <w:color w:val="000000"/>
        </w:rPr>
        <w:t>Nightmares or sleeping problems</w:t>
      </w:r>
    </w:p>
    <w:p w14:paraId="1C87C3D9"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Arial" w:hAnsiTheme="minorHAnsi" w:cstheme="minorHAnsi"/>
          <w:color w:val="000000"/>
        </w:rPr>
        <w:t>Running away, staying out overnight, missing school</w:t>
      </w:r>
    </w:p>
    <w:p w14:paraId="1F71118F"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Arial" w:hAnsiTheme="minorHAnsi" w:cstheme="minorHAnsi"/>
          <w:color w:val="000000"/>
        </w:rPr>
        <w:t>Changes in eating habits</w:t>
      </w:r>
    </w:p>
    <w:p w14:paraId="4FBB577E" w14:textId="77777777" w:rsidR="00985CDE" w:rsidRPr="00C4303F" w:rsidRDefault="00985CDE" w:rsidP="00C4303F">
      <w:pPr>
        <w:pStyle w:val="ListParagraph"/>
        <w:numPr>
          <w:ilvl w:val="0"/>
          <w:numId w:val="39"/>
        </w:numPr>
        <w:rPr>
          <w:rFonts w:asciiTheme="minorHAnsi" w:eastAsia="Calibri" w:hAnsiTheme="minorHAnsi" w:cstheme="minorHAnsi"/>
        </w:rPr>
      </w:pPr>
      <w:r w:rsidRPr="00C4303F">
        <w:rPr>
          <w:rFonts w:asciiTheme="minorHAnsi" w:eastAsia="Arial" w:hAnsiTheme="minorHAnsi" w:cstheme="minorHAnsi"/>
          <w:color w:val="000000"/>
        </w:rPr>
        <w:t xml:space="preserve">Talk of a new, older friend, boyfriend or girlfriend </w:t>
      </w:r>
    </w:p>
    <w:p w14:paraId="61184D9F" w14:textId="77777777" w:rsidR="00985CDE" w:rsidRPr="00C4303F" w:rsidRDefault="00985CDE" w:rsidP="00C4303F">
      <w:pPr>
        <w:pStyle w:val="ListParagraph"/>
        <w:numPr>
          <w:ilvl w:val="0"/>
          <w:numId w:val="39"/>
        </w:numPr>
        <w:rPr>
          <w:rFonts w:asciiTheme="minorHAnsi" w:eastAsia="Arial" w:hAnsiTheme="minorHAnsi" w:cstheme="minorHAnsi"/>
        </w:rPr>
      </w:pPr>
      <w:r w:rsidRPr="00C4303F">
        <w:rPr>
          <w:rFonts w:asciiTheme="minorHAnsi" w:eastAsia="Arial" w:hAnsiTheme="minorHAnsi" w:cstheme="minorHAnsi"/>
          <w:color w:val="000000"/>
        </w:rPr>
        <w:t>Losing contact with family and friends or becoming secretive</w:t>
      </w:r>
    </w:p>
    <w:p w14:paraId="7C66A639" w14:textId="77777777" w:rsidR="00985CDE" w:rsidRPr="00C4303F" w:rsidRDefault="00985CDE" w:rsidP="00C4303F">
      <w:pPr>
        <w:pStyle w:val="ListParagraph"/>
        <w:numPr>
          <w:ilvl w:val="0"/>
          <w:numId w:val="39"/>
        </w:numPr>
        <w:rPr>
          <w:rFonts w:asciiTheme="minorHAnsi" w:eastAsia="Arial" w:hAnsiTheme="minorHAnsi" w:cstheme="minorHAnsi"/>
        </w:rPr>
      </w:pPr>
      <w:r w:rsidRPr="00C4303F">
        <w:rPr>
          <w:rFonts w:asciiTheme="minorHAnsi" w:eastAsia="Arial" w:hAnsiTheme="minorHAnsi" w:cstheme="minorHAnsi"/>
          <w:color w:val="000000"/>
        </w:rPr>
        <w:t>Contracting sexually transmitted diseases.</w:t>
      </w:r>
    </w:p>
    <w:p w14:paraId="0903D444" w14:textId="77777777" w:rsidR="00985CDE" w:rsidRPr="00985CDE" w:rsidRDefault="00985CDE" w:rsidP="00985CDE">
      <w:pPr>
        <w:spacing w:after="160" w:line="259" w:lineRule="auto"/>
        <w:contextualSpacing/>
        <w:jc w:val="both"/>
        <w:rPr>
          <w:rFonts w:ascii="Calibri" w:eastAsia="Arial" w:hAnsi="Calibri" w:cs="Calibri"/>
          <w:b/>
          <w:color w:val="000000"/>
        </w:rPr>
      </w:pPr>
    </w:p>
    <w:p w14:paraId="72F2FC68" w14:textId="77777777" w:rsidR="00985CDE" w:rsidRPr="00985CDE" w:rsidRDefault="00985CDE" w:rsidP="00985CDE">
      <w:pPr>
        <w:spacing w:after="160" w:line="259" w:lineRule="auto"/>
        <w:contextualSpacing/>
        <w:jc w:val="both"/>
        <w:rPr>
          <w:rFonts w:ascii="Calibri" w:eastAsia="Arial" w:hAnsi="Calibri" w:cs="Calibri"/>
          <w:b/>
          <w:color w:val="000000"/>
        </w:rPr>
      </w:pPr>
      <w:r w:rsidRPr="00985CDE">
        <w:rPr>
          <w:rFonts w:ascii="Calibri" w:eastAsia="Arial" w:hAnsi="Calibri" w:cs="Calibri"/>
          <w:b/>
          <w:color w:val="000000"/>
        </w:rPr>
        <w:t>Child Criminal Exploitation (CCE)</w:t>
      </w:r>
    </w:p>
    <w:p w14:paraId="6ECA1B76" w14:textId="77777777" w:rsidR="00985CDE" w:rsidRPr="00985CDE" w:rsidRDefault="00985CDE" w:rsidP="00985CDE">
      <w:pPr>
        <w:spacing w:after="160" w:line="259" w:lineRule="auto"/>
        <w:contextualSpacing/>
        <w:jc w:val="both"/>
        <w:rPr>
          <w:rFonts w:ascii="Calibri" w:eastAsia="Arial" w:hAnsi="Calibri" w:cs="Calibri"/>
          <w:color w:val="000000"/>
        </w:rPr>
      </w:pPr>
      <w:r w:rsidRPr="00985CDE">
        <w:rPr>
          <w:rFonts w:ascii="Calibri" w:eastAsia="Arial" w:hAnsi="Calibri" w:cs="Calibri"/>
          <w:color w:val="000000"/>
        </w:rPr>
        <w:t xml:space="preserve">CCE is where an individual or group takes advantage of an imbalance of power to coerce, control, manipulate or deceive a child into any </w:t>
      </w:r>
      <w:r w:rsidRPr="00985CDE">
        <w:rPr>
          <w:rFonts w:ascii="Calibri" w:eastAsia="Arial" w:hAnsi="Calibri" w:cs="Calibri"/>
          <w:b/>
          <w:color w:val="000000"/>
        </w:rPr>
        <w:t>criminal</w:t>
      </w:r>
      <w:r w:rsidRPr="00985CDE">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5A8C7D78" w14:textId="77777777" w:rsidR="00985CDE" w:rsidRPr="00985CDE" w:rsidRDefault="00985CDE" w:rsidP="00985CDE">
      <w:pPr>
        <w:spacing w:after="160" w:line="259" w:lineRule="auto"/>
        <w:contextualSpacing/>
        <w:jc w:val="both"/>
        <w:rPr>
          <w:rFonts w:ascii="Calibri" w:eastAsia="Arial" w:hAnsi="Calibri" w:cs="Calibri"/>
          <w:color w:val="000000"/>
        </w:rPr>
      </w:pPr>
    </w:p>
    <w:p w14:paraId="5AB64B52" w14:textId="77777777" w:rsidR="00985CDE" w:rsidRPr="00985CDE" w:rsidRDefault="00985CDE" w:rsidP="00985CDE">
      <w:pPr>
        <w:spacing w:after="160" w:line="259" w:lineRule="auto"/>
        <w:contextualSpacing/>
        <w:jc w:val="both"/>
        <w:rPr>
          <w:rFonts w:ascii="Calibri" w:eastAsia="Arial" w:hAnsi="Calibri" w:cs="Calibri"/>
          <w:color w:val="000000"/>
        </w:rPr>
      </w:pPr>
      <w:r w:rsidRPr="00985CDE">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1E7463C1" w14:textId="77777777" w:rsidR="00985CDE" w:rsidRPr="00985CDE" w:rsidRDefault="00985CDE" w:rsidP="00985CDE">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D460EA4"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23AA38" w14:textId="77777777" w:rsidR="00985CDE" w:rsidRPr="00985CDE" w:rsidRDefault="00985CDE" w:rsidP="00985CDE">
            <w:pPr>
              <w:autoSpaceDE w:val="0"/>
              <w:autoSpaceDN w:val="0"/>
              <w:adjustRightInd w:val="0"/>
              <w:jc w:val="both"/>
              <w:rPr>
                <w:rFonts w:ascii="Calibri" w:eastAsia="Arial"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CSE</w:t>
            </w:r>
            <w:r w:rsidRPr="00985CDE">
              <w:rPr>
                <w:rFonts w:ascii="Calibri" w:eastAsia="Calibri" w:hAnsi="Calibri" w:cs="Calibri"/>
                <w:color w:val="000000"/>
                <w:sz w:val="22"/>
                <w:szCs w:val="22"/>
              </w:rPr>
              <w:t xml:space="preserve"> or </w:t>
            </w:r>
            <w:r w:rsidRPr="00985CDE">
              <w:rPr>
                <w:rFonts w:ascii="Calibri" w:eastAsia="Calibri" w:hAnsi="Calibri" w:cs="Calibri"/>
                <w:b/>
                <w:color w:val="000000"/>
                <w:sz w:val="22"/>
                <w:szCs w:val="22"/>
              </w:rPr>
              <w:t>CCE</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63ACA3C9" w14:textId="77777777" w:rsidR="00985CDE" w:rsidRPr="00985CDE" w:rsidRDefault="00985CDE" w:rsidP="00985CDE">
      <w:pPr>
        <w:jc w:val="both"/>
        <w:rPr>
          <w:rFonts w:eastAsia="Arial"/>
          <w:sz w:val="20"/>
          <w:szCs w:val="20"/>
        </w:rPr>
      </w:pPr>
    </w:p>
    <w:p w14:paraId="711439AC" w14:textId="77777777" w:rsidR="00985CDE" w:rsidRPr="00985CDE" w:rsidRDefault="00985CDE" w:rsidP="00985CDE">
      <w:pPr>
        <w:rPr>
          <w:rFonts w:ascii="Calibri" w:eastAsia="Calibri" w:hAnsi="Calibri" w:cs="Calibri"/>
          <w:b/>
          <w:bCs/>
        </w:rPr>
      </w:pPr>
      <w:bookmarkStart w:id="25" w:name="_Toc119397334"/>
      <w:r w:rsidRPr="00985CDE">
        <w:rPr>
          <w:rFonts w:ascii="Calibri" w:eastAsia="Arial" w:hAnsi="Calibri" w:cs="Calibri"/>
          <w:b/>
          <w:bCs/>
          <w:color w:val="000000"/>
        </w:rPr>
        <w:t>County Lines</w:t>
      </w:r>
      <w:bookmarkEnd w:id="25"/>
    </w:p>
    <w:p w14:paraId="2FF56BA7" w14:textId="77777777" w:rsidR="00985CDE" w:rsidRPr="00985CDE" w:rsidRDefault="00985CDE" w:rsidP="00985CDE">
      <w:pPr>
        <w:jc w:val="both"/>
        <w:rPr>
          <w:rFonts w:ascii="Calibri" w:eastAsia="Arial" w:hAnsi="Calibri" w:cs="Calibri"/>
        </w:rPr>
      </w:pPr>
      <w:r w:rsidRPr="00985CDE">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752FBC5B" w14:textId="77777777" w:rsidR="00985CDE" w:rsidRPr="00985CDE" w:rsidRDefault="00985CDE" w:rsidP="00985CDE">
      <w:pPr>
        <w:jc w:val="both"/>
        <w:rPr>
          <w:rFonts w:ascii="Calibri" w:eastAsia="Arial" w:hAnsi="Calibri" w:cs="Calibri"/>
        </w:rPr>
      </w:pPr>
    </w:p>
    <w:p w14:paraId="4359F555"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6D258489" w14:textId="77777777" w:rsidR="00985CDE" w:rsidRPr="00985CDE" w:rsidRDefault="00985CDE" w:rsidP="00985CDE">
      <w:pPr>
        <w:jc w:val="both"/>
        <w:rPr>
          <w:rFonts w:ascii="Calibri" w:eastAsia="Arial" w:hAnsi="Calibri" w:cs="Calibri"/>
        </w:rPr>
      </w:pPr>
    </w:p>
    <w:p w14:paraId="535A609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Signs and symptoms include:</w:t>
      </w:r>
    </w:p>
    <w:p w14:paraId="4D39A07B"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Changes in dress style</w:t>
      </w:r>
    </w:p>
    <w:p w14:paraId="36CE7E07"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Unexplained, unaffordable new things (for example, clothes, jewellery, cars etc.)</w:t>
      </w:r>
    </w:p>
    <w:p w14:paraId="2AC5A93D"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Missing from home or school and/or significant decline in performance</w:t>
      </w:r>
    </w:p>
    <w:p w14:paraId="7BFA42B4"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New friends with those who don't share any mutual friendships with the victim, gang association or isolation from peers or social networks</w:t>
      </w:r>
    </w:p>
    <w:p w14:paraId="4ADDE069"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Increase in anti-social behaviour in the community including</w:t>
      </w:r>
      <w:r w:rsidRPr="00985CDE">
        <w:rPr>
          <w:rFonts w:ascii="Calibri" w:hAnsi="Calibri" w:cs="Calibri"/>
        </w:rPr>
        <w:t xml:space="preserve"> weapons</w:t>
      </w:r>
    </w:p>
    <w:p w14:paraId="3CF70113"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Receiving more texts or calls than usual</w:t>
      </w:r>
    </w:p>
    <w:p w14:paraId="6AF10314"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Unexplained injuries</w:t>
      </w:r>
    </w:p>
    <w:p w14:paraId="6DFF479B" w14:textId="24DEB5D5"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hAnsi="Calibri" w:cs="Calibri"/>
        </w:rPr>
        <w:t>Significant changes in emotional well-being</w:t>
      </w:r>
    </w:p>
    <w:p w14:paraId="756AE7E9"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Being seen in different cars or taxis driven by unknown adults</w:t>
      </w:r>
    </w:p>
    <w:p w14:paraId="214FD759" w14:textId="77777777" w:rsidR="00985CDE" w:rsidRPr="00985CDE" w:rsidRDefault="00985CDE" w:rsidP="00EA40BA">
      <w:pPr>
        <w:numPr>
          <w:ilvl w:val="0"/>
          <w:numId w:val="23"/>
        </w:numPr>
        <w:tabs>
          <w:tab w:val="left" w:pos="1590"/>
        </w:tabs>
        <w:spacing w:after="160"/>
        <w:contextualSpacing/>
        <w:jc w:val="both"/>
        <w:rPr>
          <w:rFonts w:ascii="Calibri" w:eastAsia="Calibri" w:hAnsi="Calibri" w:cs="Calibri"/>
        </w:rPr>
      </w:pPr>
      <w:r w:rsidRPr="00985CDE">
        <w:rPr>
          <w:rFonts w:ascii="Calibri" w:eastAsia="Calibri" w:hAnsi="Calibri" w:cs="Calibri"/>
        </w:rPr>
        <w:t>A child being unfamiliar with where they are.</w:t>
      </w:r>
    </w:p>
    <w:p w14:paraId="0F0534FF" w14:textId="77777777" w:rsidR="00985CDE" w:rsidRPr="00985CDE" w:rsidRDefault="00985CDE" w:rsidP="00985CDE">
      <w:pPr>
        <w:tabs>
          <w:tab w:val="left" w:pos="1590"/>
        </w:tabs>
        <w:spacing w:after="160"/>
        <w:ind w:left="720"/>
        <w:contextualSpacing/>
        <w:jc w:val="both"/>
        <w:rPr>
          <w:rFonts w:ascii="Calibri" w:eastAsia="Calibri" w:hAnsi="Calibri" w:cs="Calibri"/>
        </w:rPr>
      </w:pPr>
    </w:p>
    <w:tbl>
      <w:tblPr>
        <w:tblpPr w:leftFromText="180" w:rightFromText="180" w:vertAnchor="page" w:horzAnchor="margin" w:tblpY="1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51F24" w:rsidRPr="00985CDE" w14:paraId="3CED022F" w14:textId="77777777" w:rsidTr="00951F24">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9E33821" w14:textId="77777777" w:rsidR="00951F24" w:rsidRPr="00985CDE" w:rsidRDefault="00951F24" w:rsidP="00951F24">
            <w:pPr>
              <w:rPr>
                <w:rFonts w:ascii="Calibri" w:hAnsi="Calibri" w:cs="Calibri"/>
                <w:b/>
                <w:bCs/>
                <w:color w:val="000000"/>
                <w:sz w:val="22"/>
                <w:szCs w:val="22"/>
              </w:rPr>
            </w:pPr>
            <w:bookmarkStart w:id="26" w:name="_Toc119397335"/>
            <w:r w:rsidRPr="00985CDE">
              <w:rPr>
                <w:rFonts w:ascii="Calibri" w:hAnsi="Calibri" w:cs="Calibri"/>
                <w:color w:val="000000"/>
                <w:sz w:val="22"/>
                <w:szCs w:val="22"/>
              </w:rPr>
              <w:lastRenderedPageBreak/>
              <w:t>If involvement</w:t>
            </w:r>
            <w:r w:rsidRPr="00985CDE">
              <w:rPr>
                <w:rFonts w:ascii="Calibri" w:hAnsi="Calibri" w:cs="Calibri"/>
                <w:b/>
                <w:bCs/>
                <w:color w:val="000000"/>
                <w:sz w:val="22"/>
                <w:szCs w:val="22"/>
              </w:rPr>
              <w:t xml:space="preserve"> in county lines </w:t>
            </w:r>
            <w:r w:rsidRPr="00985CDE">
              <w:rPr>
                <w:rFonts w:ascii="Calibri" w:hAnsi="Calibri" w:cs="Calibri"/>
                <w:color w:val="000000"/>
                <w:sz w:val="22"/>
                <w:szCs w:val="22"/>
              </w:rPr>
              <w:t>is suspected, then any concerns must be reported in line with our safeguarding procedures.</w:t>
            </w:r>
          </w:p>
        </w:tc>
      </w:tr>
    </w:tbl>
    <w:p w14:paraId="7F21C0A5" w14:textId="77777777" w:rsidR="00951F24" w:rsidRDefault="00951F24" w:rsidP="00985CDE">
      <w:pPr>
        <w:rPr>
          <w:rFonts w:ascii="Calibri" w:hAnsi="Calibri" w:cs="Calibri"/>
          <w:b/>
          <w:bCs/>
          <w:color w:val="000000"/>
        </w:rPr>
      </w:pPr>
    </w:p>
    <w:p w14:paraId="766C5C65" w14:textId="15808958" w:rsidR="00985CDE" w:rsidRPr="00985CDE" w:rsidRDefault="00985CDE" w:rsidP="00985CDE">
      <w:pPr>
        <w:rPr>
          <w:rFonts w:ascii="Calibri" w:hAnsi="Calibri" w:cs="Calibri"/>
          <w:b/>
          <w:bCs/>
          <w:color w:val="000000"/>
        </w:rPr>
      </w:pPr>
      <w:r w:rsidRPr="00985CDE">
        <w:rPr>
          <w:rFonts w:ascii="Calibri" w:hAnsi="Calibri" w:cs="Calibri"/>
          <w:b/>
          <w:bCs/>
          <w:color w:val="000000"/>
        </w:rPr>
        <w:t>Cuckooing</w:t>
      </w:r>
      <w:bookmarkEnd w:id="26"/>
    </w:p>
    <w:p w14:paraId="36218082"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3E4BD1C5" w14:textId="77777777" w:rsidR="00985CDE" w:rsidRPr="00985CDE" w:rsidRDefault="00985CDE" w:rsidP="00985CDE">
      <w:pPr>
        <w:autoSpaceDE w:val="0"/>
        <w:autoSpaceDN w:val="0"/>
        <w:adjustRightInd w:val="0"/>
        <w:jc w:val="both"/>
        <w:rPr>
          <w:rFonts w:ascii="Calibri" w:hAnsi="Calibri" w:cs="Calibri"/>
          <w:color w:val="000000"/>
        </w:rPr>
      </w:pPr>
    </w:p>
    <w:p w14:paraId="7DBB4489"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Signs and symptoms include:</w:t>
      </w:r>
    </w:p>
    <w:p w14:paraId="14413109"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An increase in people, particularly unknown people, entering or leaving a home or taking up residence</w:t>
      </w:r>
    </w:p>
    <w:p w14:paraId="2402E416"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An increase in cars or bikes outside a home</w:t>
      </w:r>
    </w:p>
    <w:p w14:paraId="1DF4F437"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A neighbour who hasn't been seen for an extended period</w:t>
      </w:r>
    </w:p>
    <w:p w14:paraId="59499BC0"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Windows covered or curtains closed for a long period</w:t>
      </w:r>
    </w:p>
    <w:p w14:paraId="77E8F04F"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Change in resident's mood and/or demeanour (for example, secretive, withdrawn, aggressive or emotional)</w:t>
      </w:r>
    </w:p>
    <w:p w14:paraId="3E58058E" w14:textId="77777777" w:rsidR="00985CDE" w:rsidRPr="00985CDE" w:rsidRDefault="00985CDE" w:rsidP="00EA40BA">
      <w:pPr>
        <w:numPr>
          <w:ilvl w:val="0"/>
          <w:numId w:val="22"/>
        </w:numPr>
        <w:tabs>
          <w:tab w:val="left" w:pos="1590"/>
        </w:tabs>
        <w:spacing w:after="160" w:line="259" w:lineRule="auto"/>
        <w:contextualSpacing/>
        <w:jc w:val="both"/>
        <w:rPr>
          <w:rFonts w:ascii="Calibri" w:hAnsi="Calibri" w:cs="Calibri"/>
        </w:rPr>
      </w:pPr>
      <w:r w:rsidRPr="00985CDE">
        <w:rPr>
          <w:rFonts w:ascii="Calibri" w:hAnsi="Calibri" w:cs="Calibri"/>
        </w:rPr>
        <w:t>Substance misuse and/or drug paraphernalia</w:t>
      </w:r>
    </w:p>
    <w:p w14:paraId="51D9DFFE" w14:textId="77777777" w:rsidR="00985CDE" w:rsidRPr="00985CDE" w:rsidRDefault="00985CDE" w:rsidP="00EA40BA">
      <w:pPr>
        <w:numPr>
          <w:ilvl w:val="0"/>
          <w:numId w:val="22"/>
        </w:numPr>
        <w:tabs>
          <w:tab w:val="left" w:pos="1590"/>
        </w:tabs>
        <w:spacing w:line="259" w:lineRule="auto"/>
        <w:ind w:left="714" w:hanging="357"/>
        <w:contextualSpacing/>
        <w:jc w:val="both"/>
        <w:rPr>
          <w:rFonts w:ascii="Calibri" w:hAnsi="Calibri" w:cs="Calibri"/>
        </w:rPr>
      </w:pPr>
      <w:r w:rsidRPr="00985CDE">
        <w:rPr>
          <w:rFonts w:ascii="Calibri" w:hAnsi="Calibri" w:cs="Calibri"/>
        </w:rPr>
        <w:t>Increased anti-social behaviour.</w:t>
      </w:r>
    </w:p>
    <w:p w14:paraId="2E72F116" w14:textId="77777777" w:rsidR="00985CDE" w:rsidRPr="00985CDE" w:rsidRDefault="00985CDE" w:rsidP="00046AA6">
      <w:pPr>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75560DD8"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A979C5B" w14:textId="77777777" w:rsidR="00985CDE" w:rsidRPr="00985CDE" w:rsidRDefault="00985CDE" w:rsidP="00985CDE">
            <w:pPr>
              <w:autoSpaceDE w:val="0"/>
              <w:autoSpaceDN w:val="0"/>
              <w:adjustRightInd w:val="0"/>
              <w:jc w:val="both"/>
              <w:rPr>
                <w:rFonts w:ascii="Calibri" w:eastAsia="Arial" w:hAnsi="Calibri" w:cs="Calibri"/>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cuckooing</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12FB2502" w14:textId="77777777" w:rsidR="00985CDE" w:rsidRPr="00985CDE" w:rsidRDefault="00985CDE" w:rsidP="00985CDE">
      <w:pPr>
        <w:rPr>
          <w:rFonts w:ascii="Calibri" w:hAnsi="Calibri" w:cs="Calibri"/>
          <w:b/>
          <w:bCs/>
        </w:rPr>
      </w:pPr>
      <w:bookmarkStart w:id="27" w:name="_Toc119397336"/>
      <w:r w:rsidRPr="00985CDE">
        <w:rPr>
          <w:rFonts w:ascii="Calibri" w:hAnsi="Calibri" w:cs="Calibri"/>
          <w:b/>
          <w:bCs/>
        </w:rPr>
        <w:t>Child trafficking and modern slavery</w:t>
      </w:r>
      <w:bookmarkEnd w:id="27"/>
    </w:p>
    <w:p w14:paraId="47C77EC4" w14:textId="77777777" w:rsidR="00985CDE" w:rsidRPr="00985CDE" w:rsidRDefault="00985CDE" w:rsidP="00985CDE">
      <w:pPr>
        <w:jc w:val="both"/>
        <w:rPr>
          <w:rFonts w:ascii="Calibri" w:hAnsi="Calibri" w:cs="Calibri"/>
        </w:rPr>
      </w:pPr>
      <w:r w:rsidRPr="00985CDE">
        <w:rPr>
          <w:rFonts w:ascii="Calibri" w:hAnsi="Calibri" w:cs="Calibri"/>
        </w:rPr>
        <w:t xml:space="preserve">Child trafficking and modern slavery is when children are recruited, moved, transported and then exploited, forced to work or are sold. </w:t>
      </w:r>
    </w:p>
    <w:p w14:paraId="4B56FDA8" w14:textId="77777777" w:rsidR="00985CDE" w:rsidRPr="00985CDE" w:rsidRDefault="00985CDE" w:rsidP="00985CDE">
      <w:pPr>
        <w:jc w:val="both"/>
        <w:rPr>
          <w:rFonts w:ascii="Calibri" w:hAnsi="Calibri" w:cs="Calibri"/>
        </w:rPr>
      </w:pPr>
    </w:p>
    <w:p w14:paraId="634DED19" w14:textId="77777777" w:rsidR="00985CDE" w:rsidRPr="00985CDE" w:rsidRDefault="00985CDE" w:rsidP="00985CDE">
      <w:pPr>
        <w:jc w:val="both"/>
        <w:rPr>
          <w:rFonts w:ascii="Calibri" w:hAnsi="Calibri" w:cs="Calibri"/>
        </w:rPr>
      </w:pPr>
      <w:r w:rsidRPr="00985CDE">
        <w:rPr>
          <w:rFonts w:ascii="Calibri" w:hAnsi="Calibri" w:cs="Calibri"/>
        </w:rPr>
        <w:t>For a child to have been a victim of trafficking there must have been:</w:t>
      </w:r>
    </w:p>
    <w:p w14:paraId="3F8DB478" w14:textId="77777777" w:rsidR="00985CDE" w:rsidRPr="00985CDE" w:rsidRDefault="00985CDE" w:rsidP="00EA40BA">
      <w:pPr>
        <w:numPr>
          <w:ilvl w:val="0"/>
          <w:numId w:val="11"/>
        </w:numPr>
        <w:jc w:val="both"/>
        <w:rPr>
          <w:rFonts w:ascii="Calibri" w:hAnsi="Calibri" w:cs="Calibri"/>
        </w:rPr>
      </w:pPr>
      <w:r w:rsidRPr="00985CDE">
        <w:rPr>
          <w:rFonts w:ascii="Calibri" w:hAnsi="Calibri" w:cs="Calibri"/>
          <w:i/>
        </w:rPr>
        <w:t>Action</w:t>
      </w:r>
      <w:r w:rsidRPr="00985CDE">
        <w:rPr>
          <w:rFonts w:ascii="Calibri" w:hAnsi="Calibri" w:cs="Calibri"/>
        </w:rPr>
        <w:t>: recruitment, transportation, transfer, harbouring or receipt of a child for the purpose of exploitation</w:t>
      </w:r>
    </w:p>
    <w:p w14:paraId="3A513803" w14:textId="77777777" w:rsidR="00985CDE" w:rsidRPr="00985CDE" w:rsidRDefault="00985CDE" w:rsidP="00EA40BA">
      <w:pPr>
        <w:numPr>
          <w:ilvl w:val="0"/>
          <w:numId w:val="11"/>
        </w:numPr>
        <w:jc w:val="both"/>
        <w:rPr>
          <w:rFonts w:ascii="Calibri" w:hAnsi="Calibri" w:cs="Calibri"/>
        </w:rPr>
      </w:pPr>
      <w:r w:rsidRPr="00985CDE">
        <w:rPr>
          <w:rFonts w:ascii="Calibri" w:hAnsi="Calibri" w:cs="Calibri"/>
          <w:i/>
        </w:rPr>
        <w:t>Purpose</w:t>
      </w:r>
      <w:r w:rsidRPr="00985CDE">
        <w:rPr>
          <w:rFonts w:ascii="Calibri" w:hAnsi="Calibri" w:cs="Calibri"/>
        </w:rPr>
        <w:t>: sexual exploitation, forced labour or domestic servitude, slavery, financial exploitation, illegal adoption, removal of organs.</w:t>
      </w:r>
    </w:p>
    <w:p w14:paraId="58DE8B74" w14:textId="77777777" w:rsidR="00985CDE" w:rsidRPr="00985CDE" w:rsidRDefault="00985CDE" w:rsidP="00985CDE">
      <w:pPr>
        <w:jc w:val="both"/>
        <w:rPr>
          <w:rFonts w:ascii="Calibri" w:hAnsi="Calibri" w:cs="Calibri"/>
        </w:rPr>
      </w:pPr>
    </w:p>
    <w:p w14:paraId="6C98BC1A" w14:textId="77777777" w:rsidR="00985CDE" w:rsidRPr="00985CDE" w:rsidRDefault="00985CDE" w:rsidP="00985CDE">
      <w:pPr>
        <w:jc w:val="both"/>
        <w:rPr>
          <w:rFonts w:ascii="Calibri" w:hAnsi="Calibri" w:cs="Calibri"/>
        </w:rPr>
      </w:pPr>
      <w:r w:rsidRPr="00985CDE">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3A751EEB" w14:textId="77777777" w:rsidR="00985CDE" w:rsidRPr="00985CDE" w:rsidRDefault="00985CDE" w:rsidP="00985CDE">
      <w:pPr>
        <w:jc w:val="both"/>
        <w:rPr>
          <w:rFonts w:ascii="Calibri" w:hAnsi="Calibri" w:cs="Calibri"/>
        </w:rPr>
      </w:pPr>
    </w:p>
    <w:p w14:paraId="3A2FDF62" w14:textId="77777777" w:rsidR="00985CDE" w:rsidRPr="00985CDE" w:rsidRDefault="00985CDE" w:rsidP="00985CDE">
      <w:pPr>
        <w:jc w:val="both"/>
        <w:rPr>
          <w:rFonts w:ascii="Calibri" w:hAnsi="Calibri" w:cs="Calibri"/>
        </w:rPr>
      </w:pPr>
      <w:r w:rsidRPr="00985CDE">
        <w:rPr>
          <w:rFonts w:ascii="Calibri" w:hAnsi="Calibri" w:cs="Calibri"/>
        </w:rPr>
        <w:t xml:space="preserve">Signs and symptoms for children include: </w:t>
      </w:r>
    </w:p>
    <w:p w14:paraId="59998D6A" w14:textId="77777777" w:rsidR="00985CDE" w:rsidRPr="00985CDE" w:rsidRDefault="00985CDE" w:rsidP="00EA40BA">
      <w:pPr>
        <w:numPr>
          <w:ilvl w:val="0"/>
          <w:numId w:val="30"/>
        </w:numPr>
        <w:spacing w:after="200" w:line="276" w:lineRule="auto"/>
        <w:contextualSpacing/>
        <w:jc w:val="both"/>
        <w:rPr>
          <w:rFonts w:ascii="Calibri" w:hAnsi="Calibri" w:cs="Calibri"/>
        </w:rPr>
      </w:pPr>
      <w:r w:rsidRPr="00985CDE">
        <w:rPr>
          <w:rFonts w:ascii="Calibri" w:hAnsi="Calibri" w:cs="Calibri"/>
        </w:rPr>
        <w:t>Being under control and reluctant to interact with others</w:t>
      </w:r>
    </w:p>
    <w:p w14:paraId="22F59F2D" w14:textId="427F315E" w:rsidR="00985CDE" w:rsidRPr="00985CDE" w:rsidRDefault="00985CDE" w:rsidP="00D92FE4">
      <w:pPr>
        <w:numPr>
          <w:ilvl w:val="0"/>
          <w:numId w:val="30"/>
        </w:numPr>
        <w:spacing w:after="200" w:line="276" w:lineRule="auto"/>
        <w:contextualSpacing/>
        <w:jc w:val="both"/>
        <w:rPr>
          <w:rFonts w:ascii="Calibri" w:hAnsi="Calibri" w:cs="Calibri"/>
        </w:rPr>
      </w:pPr>
      <w:r w:rsidRPr="00985CDE">
        <w:rPr>
          <w:rFonts w:ascii="Calibri" w:hAnsi="Calibri" w:cs="Calibri"/>
        </w:rPr>
        <w:t xml:space="preserve">Having few personal belongings, wearing the same clothes every day or wearing unsuitable clothes </w:t>
      </w:r>
    </w:p>
    <w:p w14:paraId="43E85498" w14:textId="77777777" w:rsidR="00985CDE" w:rsidRPr="00985CDE" w:rsidRDefault="00985CDE" w:rsidP="00EA40BA">
      <w:pPr>
        <w:numPr>
          <w:ilvl w:val="0"/>
          <w:numId w:val="30"/>
        </w:numPr>
        <w:spacing w:after="200" w:line="276" w:lineRule="auto"/>
        <w:contextualSpacing/>
        <w:jc w:val="both"/>
        <w:rPr>
          <w:rFonts w:ascii="Calibri" w:hAnsi="Calibri" w:cs="Calibri"/>
        </w:rPr>
      </w:pPr>
      <w:r w:rsidRPr="00985CDE">
        <w:rPr>
          <w:rFonts w:ascii="Calibri" w:hAnsi="Calibri" w:cs="Calibri"/>
        </w:rPr>
        <w:t>Being unable to move around freely</w:t>
      </w:r>
    </w:p>
    <w:p w14:paraId="43021D7D" w14:textId="77777777" w:rsidR="00985CDE" w:rsidRPr="00985CDE" w:rsidRDefault="00985CDE" w:rsidP="00EA40BA">
      <w:pPr>
        <w:numPr>
          <w:ilvl w:val="0"/>
          <w:numId w:val="30"/>
        </w:numPr>
        <w:spacing w:line="276" w:lineRule="auto"/>
        <w:ind w:left="714" w:hanging="357"/>
        <w:contextualSpacing/>
        <w:jc w:val="both"/>
        <w:rPr>
          <w:rFonts w:ascii="Calibri" w:hAnsi="Calibri" w:cs="Calibri"/>
        </w:rPr>
      </w:pPr>
      <w:r w:rsidRPr="00985CDE">
        <w:rPr>
          <w:rFonts w:ascii="Calibri" w:hAnsi="Calibri" w:cs="Calibri"/>
        </w:rPr>
        <w:t>Appearing frightened, withdrawn, or showing signs of physical or emotional abuse.</w:t>
      </w:r>
    </w:p>
    <w:p w14:paraId="43322F2F" w14:textId="77777777" w:rsidR="00985CDE" w:rsidRPr="00985CDE" w:rsidRDefault="00985CDE" w:rsidP="00D92FE4">
      <w:pPr>
        <w:spacing w:line="276" w:lineRule="auto"/>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446D086A"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748F1B1" w14:textId="77777777" w:rsidR="00985CDE" w:rsidRPr="00985CDE" w:rsidRDefault="00985CDE" w:rsidP="00985CDE">
            <w:pPr>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child trafficking</w:t>
            </w:r>
            <w:r w:rsidRPr="00985CDE">
              <w:rPr>
                <w:rFonts w:ascii="Calibri" w:eastAsia="Calibri" w:hAnsi="Calibri" w:cs="Calibri"/>
                <w:color w:val="000000"/>
                <w:sz w:val="22"/>
                <w:szCs w:val="22"/>
              </w:rPr>
              <w:t xml:space="preserve"> or </w:t>
            </w:r>
            <w:r w:rsidRPr="00985CDE">
              <w:rPr>
                <w:rFonts w:ascii="Calibri" w:eastAsia="Calibri" w:hAnsi="Calibri" w:cs="Calibri"/>
                <w:b/>
                <w:color w:val="000000"/>
                <w:sz w:val="22"/>
                <w:szCs w:val="22"/>
              </w:rPr>
              <w:t>modern slavery</w:t>
            </w:r>
            <w:r w:rsidRPr="00985CDE">
              <w:rPr>
                <w:rFonts w:ascii="Calibri" w:eastAsia="Calibri" w:hAnsi="Calibri" w:cs="Calibri"/>
                <w:color w:val="000000"/>
                <w:sz w:val="22"/>
                <w:szCs w:val="22"/>
              </w:rPr>
              <w:t xml:space="preserve"> are suspected, then </w:t>
            </w:r>
            <w:r w:rsidRPr="00985CDE">
              <w:rPr>
                <w:rFonts w:ascii="Calibri" w:eastAsia="Arial" w:hAnsi="Calibri" w:cs="Calibri"/>
                <w:sz w:val="22"/>
                <w:szCs w:val="22"/>
              </w:rPr>
              <w:t>any concerns must be reported in line with our safeguarding procedures.</w:t>
            </w:r>
          </w:p>
        </w:tc>
      </w:tr>
    </w:tbl>
    <w:p w14:paraId="25E8A0C1" w14:textId="77777777" w:rsidR="00985CDE" w:rsidRPr="00985CDE" w:rsidRDefault="00985CDE" w:rsidP="00985CDE">
      <w:pPr>
        <w:rPr>
          <w:rFonts w:ascii="Calibri" w:hAnsi="Calibri" w:cs="Calibri"/>
          <w:b/>
          <w:bCs/>
        </w:rPr>
      </w:pPr>
      <w:bookmarkStart w:id="28" w:name="_Toc119397337"/>
    </w:p>
    <w:p w14:paraId="686BC236" w14:textId="77777777" w:rsidR="00985CDE" w:rsidRPr="00985CDE" w:rsidRDefault="00985CDE" w:rsidP="00985CDE">
      <w:pPr>
        <w:rPr>
          <w:rFonts w:ascii="Calibri" w:hAnsi="Calibri" w:cs="Calibri"/>
          <w:b/>
          <w:bCs/>
        </w:rPr>
      </w:pPr>
      <w:r w:rsidRPr="00985CDE">
        <w:rPr>
          <w:rFonts w:ascii="Calibri" w:hAnsi="Calibri" w:cs="Calibri"/>
          <w:b/>
          <w:bCs/>
        </w:rPr>
        <w:t>Forced marriage</w:t>
      </w:r>
      <w:bookmarkEnd w:id="28"/>
    </w:p>
    <w:p w14:paraId="09067101" w14:textId="77777777" w:rsidR="00985CDE" w:rsidRPr="00985CDE" w:rsidRDefault="00985CDE" w:rsidP="00985CDE">
      <w:pPr>
        <w:jc w:val="both"/>
        <w:rPr>
          <w:rFonts w:ascii="Calibri" w:hAnsi="Calibri" w:cs="Calibri"/>
        </w:rPr>
      </w:pPr>
      <w:r w:rsidRPr="00985CDE">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5729EF9B" w14:textId="77777777" w:rsidR="00985CDE" w:rsidRPr="00985CDE" w:rsidRDefault="00985CDE" w:rsidP="00985CDE">
      <w:pPr>
        <w:jc w:val="both"/>
        <w:rPr>
          <w:rFonts w:ascii="Calibri" w:hAnsi="Calibri" w:cs="Calibri"/>
        </w:rPr>
      </w:pPr>
    </w:p>
    <w:p w14:paraId="7ED9E8A5" w14:textId="77777777" w:rsidR="00985CDE" w:rsidRPr="00985CDE" w:rsidRDefault="00985CDE" w:rsidP="00985CDE">
      <w:pPr>
        <w:jc w:val="both"/>
        <w:rPr>
          <w:rFonts w:ascii="Calibri" w:hAnsi="Calibri" w:cs="Calibri"/>
        </w:rPr>
      </w:pPr>
      <w:r w:rsidRPr="00985CDE">
        <w:rPr>
          <w:rFonts w:ascii="Calibri" w:hAnsi="Calibri" w:cs="Calibri"/>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08BEEBE5" w14:textId="77777777" w:rsidR="00985CDE" w:rsidRPr="00985CDE" w:rsidRDefault="00985CDE" w:rsidP="00985CDE">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1B527324"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F6C5DAD" w14:textId="77777777" w:rsidR="00985CDE" w:rsidRPr="00985CDE" w:rsidRDefault="00985CDE" w:rsidP="00985CDE">
            <w:pPr>
              <w:jc w:val="both"/>
              <w:rPr>
                <w:rFonts w:ascii="Calibri" w:eastAsia="Calibri" w:hAnsi="Calibri" w:cs="Calibri"/>
                <w:sz w:val="22"/>
                <w:szCs w:val="22"/>
                <w:lang w:eastAsia="en-US"/>
              </w:rPr>
            </w:pPr>
            <w:r w:rsidRPr="00985CDE">
              <w:rPr>
                <w:rFonts w:ascii="Calibri" w:eastAsia="Calibri" w:hAnsi="Calibri" w:cs="Calibri"/>
                <w:sz w:val="22"/>
                <w:szCs w:val="22"/>
                <w:lang w:eastAsia="en-US"/>
              </w:rPr>
              <w:t xml:space="preserve">If it is suspected that a </w:t>
            </w:r>
            <w:r w:rsidRPr="00985CDE">
              <w:rPr>
                <w:rFonts w:ascii="Calibri" w:eastAsia="Calibri" w:hAnsi="Calibri" w:cs="Calibri"/>
                <w:b/>
                <w:sz w:val="22"/>
                <w:szCs w:val="22"/>
                <w:lang w:eastAsia="en-US"/>
              </w:rPr>
              <w:t>forced marriage</w:t>
            </w:r>
            <w:r w:rsidRPr="00985CDE">
              <w:rPr>
                <w:rFonts w:ascii="Calibri" w:eastAsia="Calibri" w:hAnsi="Calibri" w:cs="Calibri"/>
                <w:sz w:val="22"/>
                <w:szCs w:val="22"/>
                <w:lang w:eastAsia="en-US"/>
              </w:rPr>
              <w:t xml:space="preserve"> is being planned, then </w:t>
            </w:r>
            <w:r w:rsidRPr="00985CDE">
              <w:rPr>
                <w:rFonts w:ascii="Calibri" w:eastAsia="Arial" w:hAnsi="Calibri" w:cs="Calibri"/>
                <w:sz w:val="22"/>
                <w:szCs w:val="22"/>
              </w:rPr>
              <w:t>any concerns must be reported in line with our safeguarding procedures.</w:t>
            </w:r>
          </w:p>
        </w:tc>
      </w:tr>
    </w:tbl>
    <w:p w14:paraId="4517F5E2" w14:textId="77777777" w:rsidR="00985CDE" w:rsidRPr="00985CDE" w:rsidRDefault="00985CDE" w:rsidP="00985CDE">
      <w:pPr>
        <w:jc w:val="both"/>
        <w:rPr>
          <w:rFonts w:ascii="Calibri" w:hAnsi="Calibri" w:cs="Calibri"/>
        </w:rPr>
      </w:pPr>
    </w:p>
    <w:p w14:paraId="4340B5B8" w14:textId="77777777" w:rsidR="00985CDE" w:rsidRPr="00985CDE" w:rsidRDefault="00985CDE" w:rsidP="00985CDE">
      <w:pPr>
        <w:rPr>
          <w:rFonts w:ascii="Calibri" w:hAnsi="Calibri" w:cs="Calibri"/>
        </w:rPr>
      </w:pPr>
      <w:bookmarkStart w:id="29" w:name="_Toc119397338"/>
      <w:r w:rsidRPr="00505495">
        <w:rPr>
          <w:rFonts w:ascii="Calibri" w:hAnsi="Calibri" w:cs="Calibri"/>
          <w:b/>
          <w:bCs/>
        </w:rPr>
        <w:t>‘Honour’ based abuse</w:t>
      </w:r>
      <w:r w:rsidRPr="00985CDE">
        <w:rPr>
          <w:rFonts w:ascii="Calibri" w:hAnsi="Calibri" w:cs="Calibri"/>
          <w:b/>
          <w:bCs/>
        </w:rPr>
        <w:t xml:space="preserve"> (HBA)</w:t>
      </w:r>
      <w:bookmarkEnd w:id="29"/>
    </w:p>
    <w:p w14:paraId="451EE2E4" w14:textId="77777777" w:rsidR="00C4303F" w:rsidRDefault="00985CDE" w:rsidP="00985CDE">
      <w:pPr>
        <w:contextualSpacing/>
        <w:jc w:val="both"/>
        <w:rPr>
          <w:rFonts w:ascii="Calibri" w:hAnsi="Calibri" w:cs="Calibri"/>
          <w:bCs/>
        </w:rPr>
      </w:pPr>
      <w:r w:rsidRPr="00985CDE">
        <w:rPr>
          <w:rFonts w:ascii="Calibri" w:hAnsi="Calibri" w:cs="Calibri"/>
          <w:bCs/>
        </w:rPr>
        <w:t>HBA is described as ‘</w:t>
      </w:r>
      <w:r w:rsidRPr="00985CDE">
        <w:rPr>
          <w:rFonts w:ascii="Calibri" w:hAnsi="Calibri"/>
        </w:rPr>
        <w:t>incidents or crimes which have been committed to protect or defend the honour of the family and/or the community, including female genital mutilation (FGM), forced marriage, and practices such as breast ironing</w:t>
      </w:r>
      <w:r w:rsidRPr="00985CDE">
        <w:t xml:space="preserve">.’ </w:t>
      </w:r>
      <w:r w:rsidRPr="00985CDE">
        <w:rPr>
          <w:rFonts w:ascii="Calibri" w:hAnsi="Calibri"/>
        </w:rPr>
        <w:t>(</w:t>
      </w:r>
      <w:r w:rsidRPr="00985CDE">
        <w:rPr>
          <w:rFonts w:ascii="Calibri" w:hAnsi="Calibri"/>
          <w:i/>
        </w:rPr>
        <w:t>Keeping children safe in education</w:t>
      </w:r>
      <w:r w:rsidRPr="00985CDE">
        <w:rPr>
          <w:rFonts w:ascii="Calibri" w:hAnsi="Calibri"/>
        </w:rPr>
        <w:t>).</w:t>
      </w:r>
      <w:r w:rsidRPr="00985CDE">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63BEA796" w14:textId="12C25AB7" w:rsidR="00985CDE" w:rsidRPr="00985CDE" w:rsidRDefault="00985CDE" w:rsidP="00985CDE">
      <w:pPr>
        <w:contextualSpacing/>
        <w:jc w:val="both"/>
        <w:rPr>
          <w:rFonts w:ascii="Calibri" w:hAnsi="Calibri" w:cs="Calibri"/>
          <w:bCs/>
        </w:rPr>
      </w:pPr>
      <w:r w:rsidRPr="00985CDE">
        <w:rPr>
          <w:rFonts w:ascii="Calibri" w:hAnsi="Calibri" w:cs="Calibri"/>
          <w:bCs/>
        </w:rPr>
        <w:t>Signs and symptoms of HBA include:</w:t>
      </w:r>
    </w:p>
    <w:p w14:paraId="24301596"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Changes in how the child dresses or acts, such as not ‘western’ clothing or make-up</w:t>
      </w:r>
    </w:p>
    <w:p w14:paraId="63B8EB24"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Visible injuries, or repeated injury, with unlikely explanations</w:t>
      </w:r>
    </w:p>
    <w:p w14:paraId="4821A124"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Signs of depression, anxiety or self-harm</w:t>
      </w:r>
    </w:p>
    <w:p w14:paraId="4D2FAC7B"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Frequent absences</w:t>
      </w:r>
    </w:p>
    <w:p w14:paraId="38F8D2AF" w14:textId="77777777" w:rsidR="00985CDE" w:rsidRPr="00985CDE" w:rsidRDefault="00985CDE" w:rsidP="00EA40BA">
      <w:pPr>
        <w:numPr>
          <w:ilvl w:val="0"/>
          <w:numId w:val="14"/>
        </w:numPr>
        <w:contextualSpacing/>
        <w:jc w:val="both"/>
        <w:rPr>
          <w:rFonts w:ascii="Calibri" w:hAnsi="Calibri" w:cs="Calibri"/>
        </w:rPr>
      </w:pPr>
      <w:r w:rsidRPr="00985CDE">
        <w:rPr>
          <w:rFonts w:ascii="Calibri" w:hAnsi="Calibri" w:cs="Calibri"/>
        </w:rPr>
        <w:t>Restrictions on friends or attending events.</w:t>
      </w:r>
    </w:p>
    <w:p w14:paraId="3CB761E9" w14:textId="77777777" w:rsidR="00985CDE" w:rsidRPr="00985CDE" w:rsidRDefault="00985CDE" w:rsidP="00985CDE">
      <w:pPr>
        <w:numPr>
          <w:ilvl w:val="0"/>
          <w:numId w:val="1"/>
        </w:numPr>
        <w:tabs>
          <w:tab w:val="clear" w:pos="360"/>
        </w:tabs>
        <w:ind w:left="720" w:firstLine="0"/>
        <w:contextualSpacing/>
        <w:jc w:val="both"/>
        <w:rPr>
          <w:rFonts w:ascii="Calibri" w:hAnsi="Calibri" w:cs="Calibri"/>
        </w:rPr>
      </w:pPr>
    </w:p>
    <w:p w14:paraId="6233F56B" w14:textId="77777777" w:rsidR="00985CDE" w:rsidRPr="00985CDE" w:rsidRDefault="00985CDE" w:rsidP="00985CDE">
      <w:pPr>
        <w:contextualSpacing/>
        <w:jc w:val="both"/>
        <w:rPr>
          <w:rFonts w:ascii="Calibri" w:hAnsi="Calibri" w:cs="Calibri"/>
        </w:rPr>
      </w:pPr>
      <w:r w:rsidRPr="00985CDE">
        <w:rPr>
          <w:rFonts w:ascii="Calibri" w:hAnsi="Calibri" w:cs="Calibri"/>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7E5AF889" w14:textId="77777777" w:rsidR="00985CDE" w:rsidRPr="00985CDE" w:rsidRDefault="00985CDE" w:rsidP="00985CDE">
      <w:pPr>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88FB260"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2FDAAD7" w14:textId="77777777" w:rsidR="00985CDE" w:rsidRPr="00985CDE" w:rsidRDefault="00985CDE" w:rsidP="00985CDE">
            <w:pPr>
              <w:jc w:val="both"/>
              <w:rPr>
                <w:rFonts w:ascii="Calibri" w:eastAsia="Calibri" w:hAnsi="Calibri" w:cs="Calibri"/>
                <w:sz w:val="22"/>
                <w:szCs w:val="22"/>
                <w:lang w:eastAsia="en-US"/>
              </w:rPr>
            </w:pPr>
            <w:r w:rsidRPr="00985CDE">
              <w:rPr>
                <w:rFonts w:ascii="Calibri" w:eastAsia="Calibri" w:hAnsi="Calibri" w:cs="Calibri"/>
                <w:color w:val="000000" w:themeColor="text1"/>
                <w:sz w:val="22"/>
                <w:szCs w:val="22"/>
              </w:rPr>
              <w:t xml:space="preserve">If </w:t>
            </w:r>
            <w:r w:rsidRPr="00985CDE">
              <w:rPr>
                <w:rFonts w:ascii="Calibri" w:eastAsia="Calibri" w:hAnsi="Calibri" w:cs="Calibri"/>
                <w:b/>
                <w:bCs/>
                <w:color w:val="000000" w:themeColor="text1"/>
                <w:sz w:val="22"/>
                <w:szCs w:val="22"/>
              </w:rPr>
              <w:t>honour-based abuse</w:t>
            </w:r>
            <w:r w:rsidRPr="00985CDE">
              <w:rPr>
                <w:rFonts w:ascii="Calibri" w:eastAsia="Calibri" w:hAnsi="Calibri" w:cs="Calibri"/>
                <w:color w:val="000000" w:themeColor="text1"/>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1BBAF687" w14:textId="77777777" w:rsidR="00985CDE" w:rsidRPr="00985CDE" w:rsidRDefault="00985CDE" w:rsidP="00985CDE">
      <w:pPr>
        <w:rPr>
          <w:rFonts w:ascii="Calibri" w:eastAsia="Calibri" w:hAnsi="Calibri" w:cs="Calibri"/>
          <w:b/>
          <w:bCs/>
          <w:color w:val="000000"/>
        </w:rPr>
      </w:pPr>
      <w:bookmarkStart w:id="30" w:name="_Toc119397339"/>
    </w:p>
    <w:p w14:paraId="34ED8CC9" w14:textId="77777777" w:rsidR="00985CDE" w:rsidRPr="00985CDE" w:rsidRDefault="00985CDE" w:rsidP="00985CDE">
      <w:pPr>
        <w:rPr>
          <w:rFonts w:ascii="Calibri" w:eastAsia="Calibri" w:hAnsi="Calibri" w:cs="Calibri"/>
          <w:color w:val="000000"/>
        </w:rPr>
      </w:pPr>
      <w:r w:rsidRPr="00985CDE">
        <w:rPr>
          <w:rFonts w:ascii="Calibri" w:eastAsia="Calibri" w:hAnsi="Calibri" w:cs="Calibri"/>
          <w:b/>
          <w:bCs/>
          <w:color w:val="000000"/>
        </w:rPr>
        <w:t>Child abuse linked to faith or belief</w:t>
      </w:r>
      <w:r w:rsidRPr="00985CDE">
        <w:rPr>
          <w:rFonts w:ascii="Calibri" w:eastAsia="Calibri" w:hAnsi="Calibri" w:cs="Calibri"/>
          <w:color w:val="000000"/>
        </w:rPr>
        <w:t xml:space="preserve"> </w:t>
      </w:r>
      <w:r w:rsidRPr="00985CDE">
        <w:rPr>
          <w:rFonts w:ascii="Calibri" w:eastAsia="Calibri" w:hAnsi="Calibri" w:cs="Calibri"/>
          <w:b/>
          <w:bCs/>
          <w:color w:val="000000"/>
        </w:rPr>
        <w:t>(CALFB)</w:t>
      </w:r>
      <w:bookmarkEnd w:id="30"/>
    </w:p>
    <w:p w14:paraId="183ECC78"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Child abuse linked to faith or belief (CALFB) can happen in families when there is a concept of belief in: </w:t>
      </w:r>
    </w:p>
    <w:p w14:paraId="3C36DC14" w14:textId="77777777" w:rsidR="00985CDE" w:rsidRPr="00985CDE" w:rsidRDefault="00985CDE" w:rsidP="00EA40BA">
      <w:pPr>
        <w:numPr>
          <w:ilvl w:val="0"/>
          <w:numId w:val="12"/>
        </w:numPr>
        <w:spacing w:after="160" w:line="259" w:lineRule="auto"/>
        <w:contextualSpacing/>
        <w:jc w:val="both"/>
        <w:rPr>
          <w:rFonts w:ascii="Calibri" w:eastAsia="Calibri" w:hAnsi="Calibri" w:cs="Calibri"/>
        </w:rPr>
      </w:pPr>
      <w:r w:rsidRPr="00985CDE">
        <w:rPr>
          <w:rFonts w:ascii="Calibri" w:eastAsia="Calibri" w:hAnsi="Calibri" w:cs="Calibri"/>
        </w:rPr>
        <w:t xml:space="preserve">Witchcraft and spirit possession, demons or the devil acting through children or leading them astray (traditionally seen in some Christian beliefs) </w:t>
      </w:r>
    </w:p>
    <w:p w14:paraId="1FA5C5DB" w14:textId="77777777" w:rsidR="00985CDE" w:rsidRPr="00985CDE" w:rsidRDefault="00985CDE" w:rsidP="00EA40BA">
      <w:pPr>
        <w:numPr>
          <w:ilvl w:val="0"/>
          <w:numId w:val="12"/>
        </w:numPr>
        <w:spacing w:after="160" w:line="259" w:lineRule="auto"/>
        <w:contextualSpacing/>
        <w:jc w:val="both"/>
        <w:rPr>
          <w:rFonts w:ascii="Calibri" w:eastAsia="Calibri" w:hAnsi="Calibri" w:cs="Calibri"/>
        </w:rPr>
      </w:pPr>
      <w:r w:rsidRPr="00985CDE">
        <w:rPr>
          <w:rFonts w:ascii="Calibri" w:eastAsia="Calibri" w:hAnsi="Calibri" w:cs="Calibri"/>
        </w:rPr>
        <w:t>The evil eye or djinns (traditionally known in some Islamic faith contexts) and dakini (in the Hindu context)</w:t>
      </w:r>
    </w:p>
    <w:p w14:paraId="35A42D30" w14:textId="77777777" w:rsidR="00985CDE" w:rsidRPr="00985CDE" w:rsidRDefault="00985CDE" w:rsidP="00EA40BA">
      <w:pPr>
        <w:numPr>
          <w:ilvl w:val="0"/>
          <w:numId w:val="12"/>
        </w:numPr>
        <w:spacing w:after="160" w:line="259" w:lineRule="auto"/>
        <w:contextualSpacing/>
        <w:jc w:val="both"/>
        <w:rPr>
          <w:rFonts w:ascii="Calibri" w:eastAsia="Calibri" w:hAnsi="Calibri" w:cs="Calibri"/>
        </w:rPr>
      </w:pPr>
      <w:r w:rsidRPr="00985CDE">
        <w:rPr>
          <w:rFonts w:ascii="Calibri" w:eastAsia="Calibri" w:hAnsi="Calibri" w:cs="Calibri"/>
        </w:rPr>
        <w:lastRenderedPageBreak/>
        <w:t>Ritual or multi-murders where the killing of children is believed to bring supernatural benefits, or the use of their body parts is believed to produce potent magical remedies</w:t>
      </w:r>
    </w:p>
    <w:p w14:paraId="766660FA" w14:textId="77777777" w:rsidR="00985CDE" w:rsidRPr="00985CDE" w:rsidRDefault="00985CDE" w:rsidP="00EA40BA">
      <w:pPr>
        <w:numPr>
          <w:ilvl w:val="0"/>
          <w:numId w:val="12"/>
        </w:numPr>
        <w:spacing w:line="259" w:lineRule="auto"/>
        <w:ind w:left="714" w:hanging="357"/>
        <w:contextualSpacing/>
        <w:jc w:val="both"/>
        <w:rPr>
          <w:rFonts w:ascii="Calibri" w:eastAsia="Calibri" w:hAnsi="Calibri" w:cs="Calibri"/>
        </w:rPr>
      </w:pPr>
      <w:r w:rsidRPr="00985CDE">
        <w:rPr>
          <w:rFonts w:ascii="Calibri" w:eastAsia="Calibri" w:hAnsi="Calibri" w:cs="Calibri"/>
        </w:rPr>
        <w:t>Use of belief in magic or witchcraft to create fear in children to make them more compliant when they are being trafficked for domestic slavery or sexual exploitation</w:t>
      </w:r>
    </w:p>
    <w:p w14:paraId="50A34F28" w14:textId="77777777" w:rsidR="00985CDE" w:rsidRPr="00985CDE" w:rsidRDefault="00985CDE" w:rsidP="00EA40BA">
      <w:pPr>
        <w:numPr>
          <w:ilvl w:val="0"/>
          <w:numId w:val="12"/>
        </w:numPr>
        <w:spacing w:line="259" w:lineRule="auto"/>
        <w:ind w:left="714" w:hanging="357"/>
        <w:contextualSpacing/>
        <w:jc w:val="both"/>
        <w:rPr>
          <w:rFonts w:ascii="Calibri" w:eastAsia="Calibri" w:hAnsi="Calibri" w:cs="Calibri"/>
        </w:rPr>
      </w:pPr>
      <w:r w:rsidRPr="00985CDE">
        <w:rPr>
          <w:rFonts w:ascii="Calibri" w:eastAsia="Calibri" w:hAnsi="Calibri" w:cs="Calibri"/>
        </w:rPr>
        <w:t>Children’s actions are believed to have brought bad fortune to the family or community.</w:t>
      </w:r>
    </w:p>
    <w:p w14:paraId="24208095" w14:textId="77777777" w:rsidR="00985CDE" w:rsidRPr="00985CDE" w:rsidRDefault="00985CDE" w:rsidP="00985CDE">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098C8D36"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DF19FCF" w14:textId="77777777" w:rsidR="00985CDE" w:rsidRPr="00985CDE" w:rsidRDefault="00985CDE" w:rsidP="00985CDE">
            <w:pPr>
              <w:jc w:val="both"/>
              <w:rPr>
                <w:rFonts w:ascii="Calibri" w:eastAsia="Calibri" w:hAnsi="Calibri" w:cs="Calibri"/>
                <w:sz w:val="22"/>
                <w:szCs w:val="22"/>
                <w:lang w:eastAsia="en-US"/>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CALFB</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70120F41" w14:textId="77777777" w:rsidR="00985CDE" w:rsidRPr="00985CDE" w:rsidRDefault="00985CDE" w:rsidP="00985CDE">
      <w:pPr>
        <w:rPr>
          <w:rFonts w:ascii="Calibri" w:hAnsi="Calibri" w:cs="Calibri"/>
          <w:b/>
          <w:bCs/>
        </w:rPr>
      </w:pPr>
      <w:bookmarkStart w:id="31" w:name="_Toc119397340"/>
      <w:bookmarkStart w:id="32" w:name="_Toc499020578"/>
    </w:p>
    <w:p w14:paraId="7FE02B1E" w14:textId="77777777" w:rsidR="00985CDE" w:rsidRPr="00985CDE" w:rsidRDefault="00985CDE" w:rsidP="00985CDE">
      <w:pPr>
        <w:rPr>
          <w:rFonts w:ascii="Calibri" w:hAnsi="Calibri" w:cs="Calibri"/>
          <w:b/>
          <w:bCs/>
        </w:rPr>
      </w:pPr>
      <w:r w:rsidRPr="00985CDE">
        <w:rPr>
          <w:rFonts w:ascii="Calibri" w:hAnsi="Calibri" w:cs="Calibri"/>
          <w:b/>
          <w:bCs/>
        </w:rPr>
        <w:t>Extremism and radicalisation</w:t>
      </w:r>
      <w:bookmarkEnd w:id="31"/>
    </w:p>
    <w:p w14:paraId="5D47EF6F" w14:textId="77777777" w:rsidR="00B7730D" w:rsidRPr="00D617E2" w:rsidRDefault="00B7730D" w:rsidP="00B7730D">
      <w:pPr>
        <w:jc w:val="both"/>
        <w:rPr>
          <w:rFonts w:ascii="Calibri" w:eastAsia="Calibri" w:hAnsi="Calibri" w:cs="Calibri"/>
          <w:color w:val="000000"/>
        </w:rPr>
      </w:pPr>
      <w:r w:rsidRPr="00B7730D">
        <w:rPr>
          <w:rFonts w:ascii="Calibri" w:eastAsia="Arial" w:hAnsi="Calibri" w:cs="Calibri"/>
          <w:color w:val="000000" w:themeColor="text1"/>
        </w:rPr>
        <w:t xml:space="preserve">The Counter-Terrorism and Security Act 2015 places a duty on early years providers “to have due regard to the need to prevent people from being drawn into terrorism”, </w:t>
      </w:r>
      <w:r w:rsidRPr="00B7730D">
        <w:rPr>
          <w:rFonts w:ascii="Calibri" w:eastAsia="Calibri" w:hAnsi="Calibri" w:cs="Calibri"/>
          <w:color w:val="000000"/>
        </w:rPr>
        <w:t>including safeguarding learners from extremist ideologies and radicalisation to prevent</w:t>
      </w:r>
      <w:r w:rsidRPr="00B7730D">
        <w:rPr>
          <w:rFonts w:ascii="Calibri" w:eastAsia="Calibri" w:hAnsi="Calibri" w:cs="Calibri"/>
          <w:color w:val="FF0000"/>
        </w:rPr>
        <w:t xml:space="preserve"> </w:t>
      </w:r>
      <w:r w:rsidRPr="00B7730D">
        <w:rPr>
          <w:rFonts w:ascii="Calibri" w:eastAsia="Calibri" w:hAnsi="Calibri" w:cs="Calibri"/>
          <w:color w:val="000000"/>
        </w:rPr>
        <w:t>them from being drawn into terrorism. This is known as the Prevent Duty.</w:t>
      </w:r>
      <w:r w:rsidRPr="00D617E2">
        <w:rPr>
          <w:rFonts w:ascii="Calibri" w:eastAsia="Calibri" w:hAnsi="Calibri" w:cs="Calibri"/>
          <w:color w:val="000000"/>
        </w:rPr>
        <w:t xml:space="preserve"> </w:t>
      </w:r>
    </w:p>
    <w:p w14:paraId="04EF9E3B" w14:textId="77777777" w:rsidR="00985CDE" w:rsidRPr="00985CDE" w:rsidRDefault="00985CDE" w:rsidP="00985CDE">
      <w:pPr>
        <w:jc w:val="both"/>
        <w:rPr>
          <w:rFonts w:ascii="Calibri" w:eastAsia="Calibri" w:hAnsi="Calibri" w:cs="Calibri"/>
          <w:color w:val="000000"/>
        </w:rPr>
      </w:pPr>
    </w:p>
    <w:p w14:paraId="7795F208"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4E730A60" w14:textId="77777777" w:rsidR="00985CDE" w:rsidRPr="00985CDE" w:rsidRDefault="00985CDE" w:rsidP="00985CDE">
      <w:pPr>
        <w:jc w:val="both"/>
        <w:rPr>
          <w:rFonts w:ascii="Calibri" w:eastAsia="Calibri" w:hAnsi="Calibri" w:cs="Calibri"/>
          <w:color w:val="000000"/>
        </w:rPr>
      </w:pPr>
    </w:p>
    <w:p w14:paraId="2E61ED40"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The process may involve:</w:t>
      </w:r>
    </w:p>
    <w:p w14:paraId="7DD78B0F"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Being groomed online or in person</w:t>
      </w:r>
    </w:p>
    <w:p w14:paraId="50FEC458"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Exploitation, including sexual exploitation</w:t>
      </w:r>
    </w:p>
    <w:p w14:paraId="58BF5496"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Psychological manipulation</w:t>
      </w:r>
    </w:p>
    <w:p w14:paraId="3F1CD88E" w14:textId="77777777" w:rsidR="00985CDE" w:rsidRPr="00985CDE" w:rsidRDefault="00985CDE" w:rsidP="00EA40BA">
      <w:pPr>
        <w:numPr>
          <w:ilvl w:val="0"/>
          <w:numId w:val="38"/>
        </w:numPr>
        <w:spacing w:after="200"/>
        <w:contextualSpacing/>
        <w:jc w:val="both"/>
        <w:rPr>
          <w:rFonts w:ascii="Calibri" w:hAnsi="Calibri" w:cs="Calibri"/>
          <w:color w:val="000000"/>
        </w:rPr>
      </w:pPr>
      <w:r w:rsidRPr="00985CDE">
        <w:rPr>
          <w:rFonts w:ascii="Calibri" w:hAnsi="Calibri" w:cs="Calibri"/>
          <w:color w:val="000000"/>
        </w:rPr>
        <w:t>Exposure to violent material and other inappropriate information</w:t>
      </w:r>
    </w:p>
    <w:p w14:paraId="50ACA629" w14:textId="77777777" w:rsidR="00985CDE" w:rsidRPr="00985CDE" w:rsidRDefault="00985CDE" w:rsidP="00EA40BA">
      <w:pPr>
        <w:numPr>
          <w:ilvl w:val="0"/>
          <w:numId w:val="38"/>
        </w:numPr>
        <w:ind w:left="714" w:hanging="357"/>
        <w:contextualSpacing/>
        <w:jc w:val="both"/>
        <w:rPr>
          <w:rFonts w:ascii="Calibri" w:hAnsi="Calibri" w:cs="Calibri"/>
          <w:color w:val="000000"/>
        </w:rPr>
      </w:pPr>
      <w:r w:rsidRPr="00985CDE">
        <w:rPr>
          <w:rFonts w:ascii="Calibri" w:hAnsi="Calibri" w:cs="Calibri"/>
          <w:color w:val="000000"/>
        </w:rPr>
        <w:t>The risk of physical harm or death through extremist acts.</w:t>
      </w:r>
    </w:p>
    <w:p w14:paraId="0A6F664A" w14:textId="77777777" w:rsidR="00985CDE" w:rsidRPr="00985CDE" w:rsidRDefault="00985CDE" w:rsidP="00985CDE">
      <w:pPr>
        <w:jc w:val="both"/>
        <w:rPr>
          <w:rFonts w:ascii="Calibri" w:hAnsi="Calibri" w:cs="Calibri"/>
          <w:color w:val="000000"/>
        </w:rPr>
      </w:pPr>
    </w:p>
    <w:p w14:paraId="6EB3CDDE" w14:textId="77777777" w:rsidR="00985CDE" w:rsidRPr="00985CDE" w:rsidRDefault="00985CDE" w:rsidP="00985CDE">
      <w:pPr>
        <w:jc w:val="both"/>
        <w:rPr>
          <w:rFonts w:ascii="Calibri" w:hAnsi="Calibri" w:cs="Calibri"/>
        </w:rPr>
      </w:pPr>
      <w:r w:rsidRPr="00985CDE">
        <w:rPr>
          <w:rFonts w:ascii="Calibri" w:hAnsi="Calibri" w:cs="Calibri"/>
          <w:color w:val="000000"/>
        </w:rPr>
        <w:t xml:space="preserve">For further information visit </w:t>
      </w:r>
      <w:hyperlink r:id="rId11" w:history="1">
        <w:r w:rsidRPr="00985CDE">
          <w:rPr>
            <w:rFonts w:ascii="Calibri" w:hAnsi="Calibri" w:cs="Calibri"/>
            <w:color w:val="0000FF"/>
            <w:u w:val="single"/>
          </w:rPr>
          <w:t>The Prevent Duty</w:t>
        </w:r>
      </w:hyperlink>
      <w:r w:rsidRPr="00985CDE">
        <w:rPr>
          <w:rFonts w:ascii="Calibri" w:hAnsi="Calibri" w:cs="Calibri"/>
        </w:rPr>
        <w:t xml:space="preserve"> website.</w:t>
      </w:r>
    </w:p>
    <w:p w14:paraId="02EDA534" w14:textId="77777777" w:rsidR="00985CDE" w:rsidRPr="00985CDE" w:rsidRDefault="00985CDE" w:rsidP="00985CDE">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6D638C1" w14:textId="77777777" w:rsidTr="00A434E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1E77090" w14:textId="77777777" w:rsidR="00985CDE" w:rsidRPr="00985CDE" w:rsidRDefault="00985CDE" w:rsidP="00985CDE">
            <w:pPr>
              <w:autoSpaceDE w:val="0"/>
              <w:autoSpaceDN w:val="0"/>
              <w:adjustRightInd w:val="0"/>
              <w:jc w:val="both"/>
              <w:rPr>
                <w:rFonts w:ascii="Calibri" w:eastAsia="Arial" w:hAnsi="Calibri" w:cs="Calibri"/>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radicalisation or extremism</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 This includes reporting concerns to the police.</w:t>
            </w:r>
          </w:p>
        </w:tc>
      </w:tr>
    </w:tbl>
    <w:p w14:paraId="734C1901" w14:textId="77777777" w:rsidR="00985CDE" w:rsidRPr="00985CDE" w:rsidRDefault="00985CDE" w:rsidP="00985CDE">
      <w:pPr>
        <w:jc w:val="both"/>
        <w:rPr>
          <w:rFonts w:ascii="Calibri" w:eastAsia="Calibri" w:hAnsi="Calibri" w:cs="Calibri"/>
          <w:color w:val="000000"/>
        </w:rPr>
      </w:pPr>
    </w:p>
    <w:p w14:paraId="496833D9" w14:textId="77777777" w:rsidR="00985CDE" w:rsidRPr="00985CDE" w:rsidRDefault="00985CDE" w:rsidP="00985CDE">
      <w:pPr>
        <w:rPr>
          <w:rFonts w:ascii="Calibri" w:eastAsia="Arial" w:hAnsi="Calibri" w:cs="Calibri"/>
          <w:b/>
          <w:bCs/>
        </w:rPr>
      </w:pPr>
      <w:bookmarkStart w:id="33" w:name="_Toc119397341"/>
      <w:r w:rsidRPr="00985CDE">
        <w:rPr>
          <w:rFonts w:ascii="Calibri" w:eastAsia="Arial" w:hAnsi="Calibri" w:cs="Calibri"/>
          <w:b/>
          <w:bCs/>
        </w:rPr>
        <w:t>Online safety</w:t>
      </w:r>
      <w:bookmarkEnd w:id="33"/>
    </w:p>
    <w:p w14:paraId="3D99E8AB" w14:textId="77777777" w:rsidR="00985CDE" w:rsidRPr="00985CDE" w:rsidRDefault="00985CDE" w:rsidP="00985CDE">
      <w:pPr>
        <w:jc w:val="both"/>
        <w:rPr>
          <w:rFonts w:ascii="Calibri" w:eastAsia="Arial" w:hAnsi="Calibri" w:cs="Calibri"/>
          <w:color w:val="000000"/>
        </w:rPr>
      </w:pPr>
      <w:r w:rsidRPr="00985CDE">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547FC3FB" w14:textId="77777777" w:rsidR="00985CDE" w:rsidRPr="00985CDE" w:rsidRDefault="00985CDE" w:rsidP="00985CDE">
      <w:pPr>
        <w:jc w:val="both"/>
        <w:rPr>
          <w:rFonts w:ascii="Calibri" w:eastAsia="Arial" w:hAnsi="Calibri" w:cs="Calibri"/>
          <w:color w:val="000000"/>
        </w:rPr>
      </w:pPr>
    </w:p>
    <w:p w14:paraId="448E688C"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There are four main areas of risk associated with online safety:</w:t>
      </w:r>
    </w:p>
    <w:p w14:paraId="264DA012" w14:textId="77777777" w:rsidR="00985CDE" w:rsidRPr="00985CDE" w:rsidRDefault="00985CDE" w:rsidP="00EA40BA">
      <w:pPr>
        <w:numPr>
          <w:ilvl w:val="0"/>
          <w:numId w:val="25"/>
        </w:numPr>
        <w:spacing w:after="200"/>
        <w:contextualSpacing/>
        <w:rPr>
          <w:rFonts w:ascii="Calibri" w:hAnsi="Calibri" w:cs="Calibri"/>
          <w:color w:val="000000"/>
        </w:rPr>
      </w:pPr>
      <w:r w:rsidRPr="00985CDE">
        <w:rPr>
          <w:rFonts w:ascii="Calibri" w:hAnsi="Calibri" w:cs="Calibri"/>
          <w:color w:val="000000"/>
        </w:rPr>
        <w:t>Content - being exposed to illegal, inappropriate or harmful material such as pornography, fake news, racist or radical and extremist views</w:t>
      </w:r>
    </w:p>
    <w:p w14:paraId="0B02AAE2" w14:textId="77777777" w:rsidR="00985CDE" w:rsidRPr="00985CDE" w:rsidRDefault="00985CDE" w:rsidP="00EA40BA">
      <w:pPr>
        <w:numPr>
          <w:ilvl w:val="0"/>
          <w:numId w:val="25"/>
        </w:numPr>
        <w:spacing w:after="200"/>
        <w:contextualSpacing/>
        <w:rPr>
          <w:rFonts w:ascii="Calibri" w:hAnsi="Calibri" w:cs="Calibri"/>
          <w:color w:val="000000"/>
        </w:rPr>
      </w:pPr>
      <w:r w:rsidRPr="00985CDE">
        <w:rPr>
          <w:rFonts w:ascii="Calibri" w:hAnsi="Calibri" w:cs="Calibri"/>
          <w:color w:val="000000"/>
        </w:rPr>
        <w:t>Contact - being subjected to harmful online interaction with other users such as commercial advertising or adults posing as children or young adults</w:t>
      </w:r>
    </w:p>
    <w:p w14:paraId="00625980" w14:textId="77777777" w:rsidR="00985CDE" w:rsidRPr="00985CDE" w:rsidRDefault="00985CDE" w:rsidP="00EA40BA">
      <w:pPr>
        <w:numPr>
          <w:ilvl w:val="0"/>
          <w:numId w:val="25"/>
        </w:numPr>
        <w:spacing w:after="200"/>
        <w:contextualSpacing/>
        <w:rPr>
          <w:rFonts w:ascii="Calibri" w:hAnsi="Calibri" w:cs="Calibri"/>
          <w:color w:val="000000"/>
        </w:rPr>
      </w:pPr>
      <w:r w:rsidRPr="00985CDE">
        <w:rPr>
          <w:rFonts w:ascii="Calibri" w:hAnsi="Calibri" w:cs="Calibri"/>
          <w:color w:val="000000"/>
        </w:rPr>
        <w:t>Conduct - personal online behaviour that increases the likelihood of, or causes, harm, such as making, sending and receiving explicit images and online bullying</w:t>
      </w:r>
    </w:p>
    <w:p w14:paraId="58103C38" w14:textId="77777777" w:rsidR="00985CDE" w:rsidRPr="00985CDE" w:rsidRDefault="00985CDE" w:rsidP="00EA40BA">
      <w:pPr>
        <w:numPr>
          <w:ilvl w:val="0"/>
          <w:numId w:val="25"/>
        </w:numPr>
        <w:ind w:left="714" w:hanging="357"/>
        <w:contextualSpacing/>
        <w:rPr>
          <w:rFonts w:ascii="Calibri" w:hAnsi="Calibri" w:cs="Calibri"/>
          <w:color w:val="000000"/>
        </w:rPr>
      </w:pPr>
      <w:r w:rsidRPr="00985CDE">
        <w:rPr>
          <w:rFonts w:ascii="Calibri" w:hAnsi="Calibri" w:cs="Calibri"/>
          <w:color w:val="000000"/>
        </w:rPr>
        <w:lastRenderedPageBreak/>
        <w:t xml:space="preserve">Commerce - risks such as online gambling, inappropriate advertising, phishing and or financial scams. </w:t>
      </w:r>
    </w:p>
    <w:p w14:paraId="01E31D72" w14:textId="77777777" w:rsidR="00985CDE" w:rsidRPr="00985CDE" w:rsidRDefault="00985CDE" w:rsidP="00946403">
      <w:pPr>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5CBA2CA2" w14:textId="77777777" w:rsidTr="00A434EE">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0ED4BE6" w14:textId="77777777" w:rsidR="00985CDE" w:rsidRPr="00985CDE" w:rsidRDefault="00985CDE" w:rsidP="00985CDE">
            <w:pPr>
              <w:jc w:val="both"/>
              <w:rPr>
                <w:rFonts w:asciiTheme="minorHAnsi" w:eastAsia="Arial" w:hAnsiTheme="minorHAnsi" w:cstheme="minorHAnsi"/>
                <w:color w:val="000000"/>
                <w:sz w:val="22"/>
                <w:szCs w:val="22"/>
              </w:rPr>
            </w:pPr>
            <w:r w:rsidRPr="00985CDE">
              <w:rPr>
                <w:rFonts w:asciiTheme="minorHAnsi" w:eastAsia="Arial" w:hAnsiTheme="minorHAnsi" w:cstheme="minorHAnsi"/>
                <w:color w:val="000000"/>
                <w:sz w:val="22"/>
                <w:szCs w:val="22"/>
              </w:rPr>
              <w:t xml:space="preserve">Report </w:t>
            </w:r>
            <w:r w:rsidRPr="00985CDE">
              <w:rPr>
                <w:rFonts w:asciiTheme="minorHAnsi" w:eastAsia="Arial" w:hAnsiTheme="minorHAnsi" w:cstheme="minorHAnsi"/>
                <w:b/>
                <w:color w:val="000000"/>
                <w:sz w:val="22"/>
                <w:szCs w:val="22"/>
              </w:rPr>
              <w:t>online safety concerns</w:t>
            </w:r>
            <w:r w:rsidRPr="00985CDE">
              <w:rPr>
                <w:rFonts w:asciiTheme="minorHAnsi" w:eastAsia="Arial" w:hAnsiTheme="minorHAnsi" w:cstheme="minorHAnsi"/>
                <w:color w:val="000000"/>
                <w:sz w:val="22"/>
                <w:szCs w:val="22"/>
              </w:rPr>
              <w:t xml:space="preserve"> to the DSL and to the Child Exploitation and Online Protection Centre (CEOP): </w:t>
            </w:r>
            <w:hyperlink r:id="rId12" w:history="1">
              <w:r w:rsidRPr="00985CDE">
                <w:rPr>
                  <w:rFonts w:asciiTheme="minorHAnsi" w:eastAsia="Arial" w:hAnsiTheme="minorHAnsi" w:cstheme="minorHAnsi"/>
                  <w:color w:val="0000FF"/>
                  <w:sz w:val="22"/>
                  <w:szCs w:val="22"/>
                  <w:u w:val="single"/>
                </w:rPr>
                <w:t>https://www.ceop.police.uk/Safety-Centre/</w:t>
              </w:r>
            </w:hyperlink>
            <w:r w:rsidRPr="00985CDE">
              <w:rPr>
                <w:rFonts w:asciiTheme="minorHAnsi" w:eastAsia="Arial" w:hAnsiTheme="minorHAnsi" w:cstheme="minorHAnsi"/>
                <w:sz w:val="22"/>
                <w:szCs w:val="22"/>
              </w:rPr>
              <w:t xml:space="preserve"> </w:t>
            </w:r>
            <w:r w:rsidRPr="00985CDE">
              <w:rPr>
                <w:rFonts w:asciiTheme="minorHAnsi" w:eastAsia="Arial" w:hAnsiTheme="minorHAnsi" w:cstheme="minorHAnsi"/>
                <w:color w:val="000000"/>
                <w:sz w:val="22"/>
                <w:szCs w:val="22"/>
              </w:rPr>
              <w:t xml:space="preserve"> </w:t>
            </w:r>
          </w:p>
          <w:p w14:paraId="2A8573DA" w14:textId="77777777" w:rsidR="00985CDE" w:rsidRPr="00985CDE" w:rsidRDefault="00985CDE" w:rsidP="00985CDE">
            <w:pPr>
              <w:jc w:val="both"/>
              <w:rPr>
                <w:rFonts w:ascii="Calibri" w:eastAsia="Arial" w:hAnsi="Calibri" w:cs="Calibri"/>
                <w:color w:val="000000"/>
                <w:sz w:val="22"/>
                <w:szCs w:val="22"/>
              </w:rPr>
            </w:pPr>
            <w:r w:rsidRPr="00985CDE">
              <w:rPr>
                <w:rFonts w:asciiTheme="minorHAnsi" w:eastAsia="Arial" w:hAnsiTheme="minorHAnsi" w:cstheme="minorHAnsi"/>
                <w:b/>
                <w:color w:val="000000"/>
                <w:sz w:val="22"/>
                <w:szCs w:val="22"/>
              </w:rPr>
              <w:t>Inappropriate content</w:t>
            </w:r>
            <w:r w:rsidRPr="00985CDE">
              <w:rPr>
                <w:rFonts w:asciiTheme="minorHAnsi" w:eastAsia="Arial" w:hAnsiTheme="minorHAnsi" w:cstheme="minorHAnsi"/>
                <w:color w:val="000000"/>
                <w:sz w:val="22"/>
                <w:szCs w:val="22"/>
              </w:rPr>
              <w:t xml:space="preserve"> received via email must be reported to the DSL and to the Internet Watch Foundation (IWF): </w:t>
            </w:r>
            <w:hyperlink r:id="rId13" w:history="1">
              <w:r w:rsidRPr="00985CDE">
                <w:rPr>
                  <w:rFonts w:asciiTheme="minorHAnsi" w:eastAsia="Arial" w:hAnsiTheme="minorHAnsi" w:cstheme="minorHAnsi"/>
                  <w:color w:val="0000FF"/>
                  <w:sz w:val="22"/>
                  <w:szCs w:val="22"/>
                  <w:u w:val="single"/>
                </w:rPr>
                <w:t>https://www.iwf.org.uk/en/uk-report/</w:t>
              </w:r>
            </w:hyperlink>
            <w:r w:rsidRPr="00985CDE">
              <w:rPr>
                <w:rFonts w:asciiTheme="minorHAnsi" w:eastAsia="Arial" w:hAnsiTheme="minorHAnsi" w:cstheme="minorHAnsi"/>
                <w:color w:val="0000FF"/>
                <w:sz w:val="22"/>
                <w:szCs w:val="22"/>
                <w:u w:val="single"/>
              </w:rPr>
              <w:t xml:space="preserve"> </w:t>
            </w:r>
          </w:p>
        </w:tc>
      </w:tr>
    </w:tbl>
    <w:p w14:paraId="6D4F239E" w14:textId="77777777" w:rsidR="00985CDE" w:rsidRPr="00985CDE" w:rsidRDefault="00985CDE" w:rsidP="00985CDE">
      <w:pPr>
        <w:jc w:val="both"/>
        <w:rPr>
          <w:rFonts w:ascii="Calibri" w:eastAsia="Calibri" w:hAnsi="Calibri" w:cs="Calibri"/>
          <w:b/>
          <w:color w:val="000000"/>
        </w:rPr>
      </w:pPr>
    </w:p>
    <w:p w14:paraId="101667FA" w14:textId="77777777" w:rsidR="00985CDE" w:rsidRPr="00985CDE" w:rsidRDefault="00985CDE" w:rsidP="00985CDE">
      <w:pPr>
        <w:rPr>
          <w:rFonts w:ascii="Calibri" w:eastAsia="Calibri" w:hAnsi="Calibri" w:cs="Calibri"/>
          <w:b/>
          <w:bCs/>
          <w:color w:val="000000"/>
        </w:rPr>
      </w:pPr>
      <w:bookmarkStart w:id="34" w:name="_Toc119397342"/>
      <w:r w:rsidRPr="00985CDE">
        <w:rPr>
          <w:rFonts w:ascii="Calibri" w:eastAsia="Calibri" w:hAnsi="Calibri" w:cs="Calibri"/>
          <w:b/>
          <w:bCs/>
          <w:color w:val="000000"/>
        </w:rPr>
        <w:t>Up skirting</w:t>
      </w:r>
      <w:bookmarkEnd w:id="34"/>
      <w:r w:rsidRPr="00985CDE">
        <w:rPr>
          <w:rFonts w:ascii="Calibri" w:eastAsia="Calibri" w:hAnsi="Calibri" w:cs="Calibri"/>
          <w:b/>
          <w:bCs/>
          <w:color w:val="000000"/>
        </w:rPr>
        <w:t>/down blousing</w:t>
      </w:r>
    </w:p>
    <w:p w14:paraId="469F93CC" w14:textId="77777777" w:rsidR="00985CDE" w:rsidRPr="00985CDE" w:rsidRDefault="00985CDE" w:rsidP="00985CDE">
      <w:pPr>
        <w:jc w:val="both"/>
        <w:rPr>
          <w:rFonts w:ascii="Calibri" w:eastAsia="Calibri" w:hAnsi="Calibri" w:cs="Calibri"/>
          <w:color w:val="000000"/>
        </w:rPr>
      </w:pPr>
      <w:r w:rsidRPr="00985CDE">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in order to humiliate, or distress, the individual. </w:t>
      </w:r>
    </w:p>
    <w:p w14:paraId="72F5D8DD" w14:textId="77777777" w:rsidR="00985CDE" w:rsidRPr="00985CDE" w:rsidRDefault="00985CDE" w:rsidP="00985CDE">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985CDE" w:rsidRPr="00985CDE" w14:paraId="3F9C421B" w14:textId="77777777" w:rsidTr="00A434E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C8D9BBB" w14:textId="77777777" w:rsidR="00985CDE" w:rsidRPr="00985CDE" w:rsidRDefault="00985CDE" w:rsidP="00985CDE">
            <w:pPr>
              <w:autoSpaceDE w:val="0"/>
              <w:autoSpaceDN w:val="0"/>
              <w:adjustRightInd w:val="0"/>
              <w:jc w:val="both"/>
              <w:rPr>
                <w:rFonts w:ascii="Calibri" w:eastAsia="Calibri" w:hAnsi="Calibri" w:cs="Calibri"/>
                <w:color w:val="000000"/>
                <w:sz w:val="22"/>
                <w:szCs w:val="22"/>
              </w:rPr>
            </w:pPr>
            <w:r w:rsidRPr="00985CDE">
              <w:rPr>
                <w:rFonts w:ascii="Calibri" w:eastAsia="Calibri" w:hAnsi="Calibri" w:cs="Calibri"/>
                <w:color w:val="000000"/>
                <w:sz w:val="22"/>
                <w:szCs w:val="22"/>
              </w:rPr>
              <w:t xml:space="preserve">If </w:t>
            </w:r>
            <w:r w:rsidRPr="00985CDE">
              <w:rPr>
                <w:rFonts w:ascii="Calibri" w:eastAsia="Calibri" w:hAnsi="Calibri" w:cs="Calibri"/>
                <w:b/>
                <w:color w:val="000000"/>
                <w:sz w:val="22"/>
                <w:szCs w:val="22"/>
              </w:rPr>
              <w:t>up skirting or down blousing</w:t>
            </w:r>
            <w:r w:rsidRPr="00985CDE">
              <w:rPr>
                <w:rFonts w:ascii="Calibri" w:eastAsia="Calibri" w:hAnsi="Calibri" w:cs="Calibri"/>
                <w:color w:val="000000"/>
                <w:sz w:val="22"/>
                <w:szCs w:val="22"/>
              </w:rPr>
              <w:t xml:space="preserve"> is suspected, then </w:t>
            </w:r>
            <w:r w:rsidRPr="00985CDE">
              <w:rPr>
                <w:rFonts w:ascii="Calibri" w:eastAsia="Arial" w:hAnsi="Calibri" w:cs="Calibri"/>
                <w:sz w:val="22"/>
                <w:szCs w:val="22"/>
              </w:rPr>
              <w:t>any concerns must be reported in line with our safeguarding procedures.</w:t>
            </w:r>
          </w:p>
        </w:tc>
      </w:tr>
    </w:tbl>
    <w:p w14:paraId="68A0D23C" w14:textId="77777777" w:rsidR="00985CDE" w:rsidRPr="00985CDE" w:rsidRDefault="00985CDE" w:rsidP="00985CDE">
      <w:pPr>
        <w:jc w:val="both"/>
        <w:rPr>
          <w:rFonts w:ascii="Calibri" w:eastAsia="Calibri" w:hAnsi="Calibri" w:cs="Calibri"/>
          <w:color w:val="000000"/>
        </w:rPr>
      </w:pPr>
    </w:p>
    <w:p w14:paraId="7CAE2C1F" w14:textId="77777777" w:rsidR="00985CDE" w:rsidRPr="00985CDE" w:rsidRDefault="00985CDE" w:rsidP="00985CDE">
      <w:pPr>
        <w:rPr>
          <w:rFonts w:ascii="Calibri" w:hAnsi="Calibri"/>
          <w:u w:val="single"/>
        </w:rPr>
      </w:pPr>
      <w:bookmarkStart w:id="35" w:name="_Toc119397343"/>
      <w:bookmarkEnd w:id="32"/>
      <w:r w:rsidRPr="00985CDE">
        <w:rPr>
          <w:rFonts w:ascii="Calibri" w:hAnsi="Calibri"/>
          <w:u w:val="single"/>
        </w:rPr>
        <w:t>PART 3: Reporting procedures</w:t>
      </w:r>
      <w:bookmarkEnd w:id="35"/>
    </w:p>
    <w:p w14:paraId="40DFA9C8" w14:textId="77777777" w:rsidR="00985CDE" w:rsidRPr="00985CDE" w:rsidRDefault="00985CDE" w:rsidP="00985CDE">
      <w:pPr>
        <w:jc w:val="both"/>
      </w:pPr>
    </w:p>
    <w:p w14:paraId="5F8135B2" w14:textId="77777777" w:rsidR="00985CDE" w:rsidRPr="00985CDE" w:rsidRDefault="00985CDE" w:rsidP="00985CDE">
      <w:pPr>
        <w:rPr>
          <w:rFonts w:ascii="Calibri" w:hAnsi="Calibri" w:cs="Calibri"/>
        </w:rPr>
      </w:pPr>
      <w:bookmarkStart w:id="36" w:name="_Toc119397346"/>
      <w:bookmarkEnd w:id="12"/>
      <w:r w:rsidRPr="00985CDE">
        <w:rPr>
          <w:rFonts w:ascii="Calibri" w:hAnsi="Calibri" w:cs="Calibri"/>
          <w:b/>
          <w:bCs/>
        </w:rPr>
        <w:t>Public interest disclosure (whistleblowing)</w:t>
      </w:r>
      <w:bookmarkEnd w:id="36"/>
      <w:r w:rsidRPr="00985CDE">
        <w:rPr>
          <w:rFonts w:ascii="Calibri" w:hAnsi="Calibri" w:cs="Calibri"/>
          <w:b/>
          <w:bCs/>
        </w:rPr>
        <w:t xml:space="preserve"> </w:t>
      </w:r>
    </w:p>
    <w:p w14:paraId="1EDD535E" w14:textId="77777777" w:rsidR="00B7730D" w:rsidRDefault="00B7730D" w:rsidP="00B7730D">
      <w:pPr>
        <w:rPr>
          <w:rFonts w:ascii="Calibri" w:hAnsi="Calibri" w:cs="Calibri"/>
          <w:b/>
          <w:bCs/>
        </w:rPr>
      </w:pPr>
    </w:p>
    <w:p w14:paraId="30B75670" w14:textId="6C65F7B9" w:rsidR="00B7730D" w:rsidRPr="00B7730D" w:rsidRDefault="00B7730D" w:rsidP="00B7730D">
      <w:pPr>
        <w:rPr>
          <w:rFonts w:ascii="Calibri" w:hAnsi="Calibri" w:cs="Calibri"/>
        </w:rPr>
      </w:pPr>
      <w:r w:rsidRPr="00B7730D">
        <w:rPr>
          <w:rFonts w:ascii="Calibri" w:hAnsi="Calibri" w:cs="Calibri"/>
          <w:b/>
          <w:bCs/>
        </w:rPr>
        <w:t xml:space="preserve">Whistleblowing </w:t>
      </w:r>
    </w:p>
    <w:p w14:paraId="047BCCC0" w14:textId="77777777" w:rsidR="00B7730D" w:rsidRPr="00B7730D" w:rsidRDefault="00B7730D" w:rsidP="00B7730D">
      <w:pPr>
        <w:autoSpaceDE w:val="0"/>
        <w:autoSpaceDN w:val="0"/>
        <w:adjustRightInd w:val="0"/>
        <w:jc w:val="both"/>
        <w:rPr>
          <w:rFonts w:ascii="Calibri" w:hAnsi="Calibri" w:cs="Calibri"/>
        </w:rPr>
      </w:pPr>
      <w:r w:rsidRPr="00B7730D">
        <w:rPr>
          <w:rFonts w:ascii="Calibri" w:hAnsi="Calibri" w:cs="Calibri"/>
          <w:color w:val="000000"/>
        </w:rPr>
        <w:t xml:space="preserve">Whistleblowing is the term used when a worker (staff member, student or volunteer) passes on information concerning wrongdoing. </w:t>
      </w:r>
      <w:r w:rsidRPr="00B7730D">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 students or volunteers may wish to raise concerns about poor or unsafe practice regarding our safeguarding provision. All concerns will be taken seriously by the senior leadership team.</w:t>
      </w:r>
    </w:p>
    <w:p w14:paraId="1C6A8EDC" w14:textId="77777777" w:rsidR="00B7730D" w:rsidRPr="00B7730D" w:rsidRDefault="00B7730D" w:rsidP="00B7730D">
      <w:pPr>
        <w:autoSpaceDE w:val="0"/>
        <w:autoSpaceDN w:val="0"/>
        <w:adjustRightInd w:val="0"/>
        <w:jc w:val="both"/>
        <w:rPr>
          <w:rFonts w:ascii="Calibri" w:hAnsi="Calibri" w:cs="Calibri"/>
        </w:rPr>
      </w:pPr>
    </w:p>
    <w:p w14:paraId="3EF74EBC" w14:textId="77777777" w:rsidR="00B7730D" w:rsidRPr="00D617E2" w:rsidRDefault="00B7730D" w:rsidP="00B7730D">
      <w:pPr>
        <w:autoSpaceDE w:val="0"/>
        <w:autoSpaceDN w:val="0"/>
        <w:adjustRightInd w:val="0"/>
        <w:jc w:val="both"/>
      </w:pPr>
      <w:r w:rsidRPr="00B7730D">
        <w:rPr>
          <w:rFonts w:ascii="Calibri" w:hAnsi="Calibri" w:cs="Calibri"/>
        </w:rPr>
        <w:t>We believe keeping children safe is the highest priority and if, for whatever reason, concerns cannot be reported to the DSL or deputy DSL, or where a person feels that their genuine concerns are not being addressed, concerns can be reported anonymously to the LA social services safeguarding children team, the NSPCC, the police, or Ofsted.</w:t>
      </w:r>
      <w:r w:rsidRPr="00D617E2">
        <w:rPr>
          <w:rFonts w:ascii="Calibri" w:hAnsi="Calibri" w:cs="Calibri"/>
        </w:rPr>
        <w:t xml:space="preserve"> </w:t>
      </w:r>
    </w:p>
    <w:p w14:paraId="0E756566" w14:textId="77777777" w:rsidR="00985CDE" w:rsidRPr="00985CDE" w:rsidRDefault="00985CDE" w:rsidP="00985CDE">
      <w:pPr>
        <w:autoSpaceDE w:val="0"/>
        <w:autoSpaceDN w:val="0"/>
        <w:adjustRightInd w:val="0"/>
        <w:jc w:val="both"/>
        <w:rPr>
          <w:rFonts w:ascii="Calibri" w:hAnsi="Calibri" w:cs="Calibri"/>
          <w:b/>
        </w:rPr>
      </w:pPr>
    </w:p>
    <w:p w14:paraId="02C9206A" w14:textId="77777777" w:rsidR="00B7730D" w:rsidRPr="00B7730D" w:rsidRDefault="00B7730D" w:rsidP="00B7730D">
      <w:pPr>
        <w:autoSpaceDE w:val="0"/>
        <w:autoSpaceDN w:val="0"/>
        <w:adjustRightInd w:val="0"/>
        <w:jc w:val="both"/>
        <w:rPr>
          <w:rFonts w:ascii="Calibri" w:hAnsi="Calibri" w:cs="Calibri"/>
          <w:b/>
        </w:rPr>
      </w:pPr>
      <w:r w:rsidRPr="00B7730D">
        <w:rPr>
          <w:rFonts w:ascii="Calibri" w:hAnsi="Calibri" w:cs="Calibri"/>
          <w:b/>
        </w:rPr>
        <w:t>Allegation against staff, students or volunteers</w:t>
      </w:r>
    </w:p>
    <w:p w14:paraId="78ED2905" w14:textId="77777777" w:rsidR="00B7730D" w:rsidRPr="00B7730D" w:rsidRDefault="00B7730D" w:rsidP="00B7730D">
      <w:pPr>
        <w:autoSpaceDE w:val="0"/>
        <w:autoSpaceDN w:val="0"/>
        <w:adjustRightInd w:val="0"/>
        <w:jc w:val="both"/>
        <w:rPr>
          <w:rFonts w:ascii="Calibri" w:hAnsi="Calibri" w:cs="Calibri"/>
        </w:rPr>
      </w:pPr>
      <w:r w:rsidRPr="00B7730D">
        <w:rPr>
          <w:rFonts w:ascii="Calibri" w:hAnsi="Calibri" w:cs="Calibri"/>
        </w:rPr>
        <w:t xml:space="preserve">An allegation against </w:t>
      </w:r>
      <w:r w:rsidRPr="00B7730D">
        <w:rPr>
          <w:rFonts w:ascii="Calibri" w:hAnsi="Calibri" w:cs="Calibri"/>
          <w:bCs/>
        </w:rPr>
        <w:t xml:space="preserve">our staff, students or volunteers </w:t>
      </w:r>
      <w:r w:rsidRPr="00B7730D">
        <w:rPr>
          <w:rFonts w:ascii="Calibri" w:hAnsi="Calibri" w:cs="Calibri"/>
        </w:rPr>
        <w:t>may relate to a person who has:</w:t>
      </w:r>
    </w:p>
    <w:p w14:paraId="3D4B8C98" w14:textId="77777777" w:rsidR="00B7730D" w:rsidRPr="00B7730D" w:rsidRDefault="00B7730D" w:rsidP="00B7730D">
      <w:pPr>
        <w:pStyle w:val="ListParagraph"/>
        <w:numPr>
          <w:ilvl w:val="0"/>
          <w:numId w:val="24"/>
        </w:numPr>
        <w:autoSpaceDE w:val="0"/>
        <w:autoSpaceDN w:val="0"/>
        <w:adjustRightInd w:val="0"/>
        <w:spacing w:after="200"/>
        <w:contextualSpacing/>
        <w:jc w:val="both"/>
        <w:rPr>
          <w:rFonts w:ascii="Calibri" w:hAnsi="Calibri" w:cs="Calibri"/>
        </w:rPr>
      </w:pPr>
      <w:r w:rsidRPr="00B7730D">
        <w:rPr>
          <w:rFonts w:ascii="Calibri" w:hAnsi="Calibri" w:cs="Calibri"/>
        </w:rPr>
        <w:t>Behaved in a way that has harmed a child, or may have harmed a child</w:t>
      </w:r>
    </w:p>
    <w:p w14:paraId="165D83A8" w14:textId="77777777" w:rsidR="00B7730D" w:rsidRPr="00B7730D" w:rsidRDefault="00B7730D" w:rsidP="00B7730D">
      <w:pPr>
        <w:pStyle w:val="ListParagraph"/>
        <w:numPr>
          <w:ilvl w:val="0"/>
          <w:numId w:val="24"/>
        </w:numPr>
        <w:autoSpaceDE w:val="0"/>
        <w:autoSpaceDN w:val="0"/>
        <w:adjustRightInd w:val="0"/>
        <w:spacing w:after="200"/>
        <w:contextualSpacing/>
        <w:jc w:val="both"/>
        <w:rPr>
          <w:rFonts w:ascii="Calibri" w:hAnsi="Calibri" w:cs="Calibri"/>
        </w:rPr>
      </w:pPr>
      <w:r w:rsidRPr="00B7730D">
        <w:rPr>
          <w:rFonts w:ascii="Calibri" w:hAnsi="Calibri" w:cs="Calibri"/>
        </w:rPr>
        <w:t>Possibly committed a criminal offence against or related to a child</w:t>
      </w:r>
    </w:p>
    <w:p w14:paraId="1C906EBE" w14:textId="77777777" w:rsidR="00B7730D" w:rsidRPr="00B7730D" w:rsidRDefault="00B7730D" w:rsidP="00B7730D">
      <w:pPr>
        <w:pStyle w:val="ListParagraph"/>
        <w:numPr>
          <w:ilvl w:val="0"/>
          <w:numId w:val="24"/>
        </w:numPr>
        <w:autoSpaceDE w:val="0"/>
        <w:autoSpaceDN w:val="0"/>
        <w:adjustRightInd w:val="0"/>
        <w:spacing w:after="200"/>
        <w:contextualSpacing/>
        <w:jc w:val="both"/>
        <w:rPr>
          <w:rFonts w:ascii="Calibri" w:hAnsi="Calibri" w:cs="Calibri"/>
        </w:rPr>
      </w:pPr>
      <w:r w:rsidRPr="00B7730D">
        <w:rPr>
          <w:rFonts w:ascii="Calibri" w:hAnsi="Calibri" w:cs="Calibri"/>
        </w:rPr>
        <w:t>Behaved towards a child or children in a way that indicates he or she may pose a risk of harm to children, or</w:t>
      </w:r>
    </w:p>
    <w:p w14:paraId="6BF53707" w14:textId="77777777" w:rsidR="00B7730D" w:rsidRPr="00B7730D" w:rsidRDefault="00B7730D" w:rsidP="00B7730D">
      <w:pPr>
        <w:pStyle w:val="ListParagraph"/>
        <w:numPr>
          <w:ilvl w:val="0"/>
          <w:numId w:val="24"/>
        </w:numPr>
        <w:autoSpaceDE w:val="0"/>
        <w:autoSpaceDN w:val="0"/>
        <w:adjustRightInd w:val="0"/>
        <w:ind w:left="714" w:hanging="357"/>
        <w:contextualSpacing/>
        <w:jc w:val="both"/>
        <w:rPr>
          <w:rFonts w:ascii="Calibri" w:hAnsi="Calibri" w:cs="Calibri"/>
        </w:rPr>
      </w:pPr>
      <w:r w:rsidRPr="00B7730D">
        <w:rPr>
          <w:rFonts w:ascii="Calibri" w:hAnsi="Calibri" w:cs="Calibri"/>
        </w:rPr>
        <w:t>Behaved or may have behaved in a way that indicates they may not be suitable to work with children.</w:t>
      </w:r>
    </w:p>
    <w:p w14:paraId="00156C1D" w14:textId="77777777" w:rsidR="00C4303F" w:rsidRDefault="00C4303F" w:rsidP="00C4303F">
      <w:pPr>
        <w:spacing w:after="160" w:line="259" w:lineRule="auto"/>
        <w:rPr>
          <w:rFonts w:ascii="Calibri" w:hAnsi="Calibri" w:cs="Calibri"/>
        </w:rPr>
      </w:pPr>
    </w:p>
    <w:p w14:paraId="7A5B17F3" w14:textId="50E151AD" w:rsidR="00985CDE" w:rsidRPr="00985CDE" w:rsidRDefault="00985CDE" w:rsidP="00C4303F">
      <w:pPr>
        <w:spacing w:after="160" w:line="259" w:lineRule="auto"/>
        <w:rPr>
          <w:rFonts w:ascii="Calibri" w:hAnsi="Calibri" w:cs="Calibri"/>
        </w:rPr>
      </w:pPr>
      <w:r w:rsidRPr="00985CDE">
        <w:rPr>
          <w:rFonts w:ascii="Calibri" w:hAnsi="Calibri" w:cs="Calibri"/>
        </w:rPr>
        <w:t xml:space="preserve">We will make every effort to maintain the confidentiality of all parties while an allegation or concern is being investigated. Dealing with an allegation can be a stressful experience and, </w:t>
      </w:r>
      <w:r w:rsidRPr="00985CDE">
        <w:rPr>
          <w:rFonts w:ascii="Calibri" w:hAnsi="Calibri" w:cs="Calibri"/>
        </w:rPr>
        <w:lastRenderedPageBreak/>
        <w:t>to support the staff member, a named person (usually the DSL or Deputy DSL) to liaise with will be offered. The timeframes for an investigation will follow the guidelines of other involved authorities.</w:t>
      </w:r>
    </w:p>
    <w:p w14:paraId="13B2D106" w14:textId="77777777" w:rsidR="00985CDE" w:rsidRPr="00985CDE" w:rsidRDefault="00985CDE" w:rsidP="00985CDE">
      <w:pPr>
        <w:autoSpaceDE w:val="0"/>
        <w:autoSpaceDN w:val="0"/>
        <w:adjustRightInd w:val="0"/>
        <w:jc w:val="both"/>
        <w:rPr>
          <w:rFonts w:ascii="Calibri" w:hAnsi="Calibri" w:cs="Calibri"/>
        </w:rPr>
      </w:pPr>
      <w:r w:rsidRPr="00985CDE">
        <w:rPr>
          <w:rFonts w:ascii="Calibri" w:hAnsi="Calibri" w:cs="Calibri"/>
        </w:rPr>
        <w:t xml:space="preserve">We reserve the right to suspend a staff member until the investigation is concluded. Further action will be determined by the outcome of the investigation. </w:t>
      </w:r>
    </w:p>
    <w:p w14:paraId="4E097D83" w14:textId="77777777" w:rsidR="00985CDE" w:rsidRPr="00985CDE" w:rsidRDefault="00985CDE" w:rsidP="00985CDE">
      <w:pPr>
        <w:autoSpaceDE w:val="0"/>
        <w:autoSpaceDN w:val="0"/>
        <w:adjustRightInd w:val="0"/>
        <w:jc w:val="both"/>
        <w:rPr>
          <w:rFonts w:ascii="Calibri" w:hAnsi="Calibri" w:cs="Calibri"/>
        </w:rPr>
      </w:pPr>
    </w:p>
    <w:p w14:paraId="5D20FC7B" w14:textId="77777777" w:rsidR="00985CDE" w:rsidRPr="00985CDE" w:rsidRDefault="00985CDE" w:rsidP="00985CDE">
      <w:pPr>
        <w:autoSpaceDE w:val="0"/>
        <w:autoSpaceDN w:val="0"/>
        <w:adjustRightInd w:val="0"/>
        <w:jc w:val="both"/>
        <w:rPr>
          <w:rFonts w:ascii="Calibri" w:hAnsi="Calibri" w:cs="Calibri"/>
        </w:rPr>
      </w:pPr>
      <w:r w:rsidRPr="00985CDE">
        <w:rPr>
          <w:rFonts w:ascii="Calibri" w:hAnsi="Calibri" w:cs="Calibri"/>
          <w:i/>
        </w:rPr>
        <w:t>Founded allegations</w:t>
      </w:r>
      <w:r w:rsidRPr="00985CDE">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5582D81E" w14:textId="77777777" w:rsidR="00985CDE" w:rsidRPr="00985CDE" w:rsidRDefault="00985CDE" w:rsidP="00985CDE">
      <w:pPr>
        <w:autoSpaceDE w:val="0"/>
        <w:autoSpaceDN w:val="0"/>
        <w:adjustRightInd w:val="0"/>
        <w:jc w:val="both"/>
        <w:rPr>
          <w:rFonts w:ascii="Calibri" w:hAnsi="Calibri" w:cs="Calibri"/>
        </w:rPr>
      </w:pPr>
    </w:p>
    <w:p w14:paraId="17A9E426" w14:textId="77777777" w:rsidR="00985CDE" w:rsidRPr="00985CDE" w:rsidRDefault="00985CDE" w:rsidP="00985CDE">
      <w:pPr>
        <w:autoSpaceDE w:val="0"/>
        <w:autoSpaceDN w:val="0"/>
        <w:adjustRightInd w:val="0"/>
        <w:jc w:val="both"/>
        <w:rPr>
          <w:rFonts w:ascii="Calibri" w:hAnsi="Calibri" w:cs="Calibri"/>
        </w:rPr>
      </w:pPr>
      <w:r w:rsidRPr="00985CDE">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6BA232D6" w14:textId="77777777" w:rsidR="00985CDE" w:rsidRPr="00985CDE" w:rsidRDefault="00985CDE" w:rsidP="00985CDE">
      <w:pPr>
        <w:autoSpaceDE w:val="0"/>
        <w:autoSpaceDN w:val="0"/>
        <w:adjustRightInd w:val="0"/>
        <w:jc w:val="both"/>
        <w:rPr>
          <w:rFonts w:ascii="Calibri" w:hAnsi="Calibri" w:cs="Calibri"/>
        </w:rPr>
      </w:pPr>
    </w:p>
    <w:p w14:paraId="48851BF3" w14:textId="77777777" w:rsidR="00985CDE" w:rsidRPr="00985CDE" w:rsidRDefault="00985CDE" w:rsidP="00985CDE">
      <w:pPr>
        <w:autoSpaceDE w:val="0"/>
        <w:autoSpaceDN w:val="0"/>
        <w:adjustRightInd w:val="0"/>
        <w:jc w:val="both"/>
        <w:rPr>
          <w:rFonts w:ascii="Calibri" w:hAnsi="Calibri" w:cs="Calibri"/>
        </w:rPr>
      </w:pPr>
      <w:r w:rsidRPr="00985CDE">
        <w:rPr>
          <w:rFonts w:ascii="Calibri" w:hAnsi="Calibri" w:cs="Calibri"/>
          <w:i/>
        </w:rPr>
        <w:t>Unfounded allegations</w:t>
      </w:r>
      <w:r w:rsidRPr="00985CDE">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358E1BCF" w14:textId="77777777" w:rsidR="00985CDE" w:rsidRPr="00985CDE" w:rsidRDefault="00985CDE" w:rsidP="00985CDE">
      <w:pPr>
        <w:autoSpaceDE w:val="0"/>
        <w:autoSpaceDN w:val="0"/>
        <w:adjustRightInd w:val="0"/>
        <w:jc w:val="both"/>
        <w:rPr>
          <w:rFonts w:ascii="Calibri" w:hAnsi="Calibri" w:cs="Calibri"/>
        </w:rPr>
      </w:pPr>
    </w:p>
    <w:p w14:paraId="27CDA892" w14:textId="77777777" w:rsidR="00985CDE" w:rsidRDefault="00985CDE" w:rsidP="00985CDE">
      <w:pPr>
        <w:autoSpaceDE w:val="0"/>
        <w:autoSpaceDN w:val="0"/>
        <w:adjustRightInd w:val="0"/>
        <w:jc w:val="both"/>
        <w:rPr>
          <w:rFonts w:ascii="Calibri" w:hAnsi="Calibri" w:cs="Calibri"/>
        </w:rPr>
      </w:pPr>
      <w:r w:rsidRPr="00985CDE">
        <w:rPr>
          <w:rFonts w:ascii="Calibri" w:hAnsi="Calibri" w:cs="Calibri"/>
        </w:rPr>
        <w:t>If the member of staff resigns during the investigation, we will inform DBS, Ofsted and the police, where appropriate.</w:t>
      </w:r>
    </w:p>
    <w:p w14:paraId="036A493B" w14:textId="77777777" w:rsidR="00ED3479" w:rsidRDefault="00ED3479" w:rsidP="00985CDE">
      <w:pPr>
        <w:autoSpaceDE w:val="0"/>
        <w:autoSpaceDN w:val="0"/>
        <w:adjustRightInd w:val="0"/>
        <w:jc w:val="both"/>
        <w:rPr>
          <w:rFonts w:ascii="Calibri" w:hAnsi="Calibri" w:cs="Calibri"/>
        </w:rPr>
      </w:pPr>
    </w:p>
    <w:p w14:paraId="0588351F" w14:textId="77777777" w:rsidR="00ED3479" w:rsidRPr="00ED3479" w:rsidRDefault="00ED3479" w:rsidP="00ED3479">
      <w:pPr>
        <w:autoSpaceDE w:val="0"/>
        <w:autoSpaceDN w:val="0"/>
        <w:adjustRightInd w:val="0"/>
        <w:jc w:val="both"/>
        <w:rPr>
          <w:rFonts w:ascii="Calibri" w:hAnsi="Calibri" w:cs="Calibri"/>
        </w:rPr>
      </w:pPr>
      <w:r w:rsidRPr="00ED3479">
        <w:rPr>
          <w:rFonts w:ascii="Calibri" w:hAnsi="Calibri" w:cs="Calibri"/>
          <w:b/>
          <w:bCs/>
        </w:rPr>
        <w:t>Reporting the abuse or misuse of images of children</w:t>
      </w:r>
    </w:p>
    <w:p w14:paraId="556A9CCF" w14:textId="77777777" w:rsidR="00ED3479" w:rsidRPr="00ED3479" w:rsidRDefault="00ED3479" w:rsidP="00ED3479">
      <w:pPr>
        <w:autoSpaceDE w:val="0"/>
        <w:autoSpaceDN w:val="0"/>
        <w:adjustRightInd w:val="0"/>
        <w:jc w:val="both"/>
        <w:rPr>
          <w:rFonts w:ascii="Calibri" w:hAnsi="Calibri" w:cs="Calibri"/>
        </w:rPr>
      </w:pPr>
      <w:r w:rsidRPr="00ED3479">
        <w:rPr>
          <w:rFonts w:ascii="Calibri" w:hAnsi="Calibri" w:cs="Calibri"/>
        </w:rPr>
        <w:t>If a member of staff, student or volunteer becomes aware of the abuse or misuse of images of children from the nursery, they must immediately notify the DSL who would need to review the information provided to decide on the next steps:</w:t>
      </w:r>
    </w:p>
    <w:p w14:paraId="760E9407" w14:textId="77777777" w:rsidR="00ED3479" w:rsidRPr="00ED3479" w:rsidRDefault="00ED3479" w:rsidP="00ED3479">
      <w:pPr>
        <w:pStyle w:val="ListParagraph"/>
        <w:numPr>
          <w:ilvl w:val="0"/>
          <w:numId w:val="40"/>
        </w:numPr>
        <w:autoSpaceDE w:val="0"/>
        <w:autoSpaceDN w:val="0"/>
        <w:adjustRightInd w:val="0"/>
        <w:jc w:val="both"/>
        <w:rPr>
          <w:rFonts w:ascii="Calibri" w:hAnsi="Calibri" w:cs="Calibri"/>
        </w:rPr>
      </w:pPr>
      <w:r w:rsidRPr="00ED3479">
        <w:rPr>
          <w:rFonts w:ascii="Calibri" w:hAnsi="Calibri" w:cs="Calibri"/>
        </w:rPr>
        <w:t>If the image(s) involve suspected child abuse or illegal imagery, DSL to report to the Internet Watch Foundation (IWF)</w:t>
      </w:r>
    </w:p>
    <w:p w14:paraId="2851C0CA" w14:textId="77777777" w:rsidR="00ED3479" w:rsidRPr="00ED3479" w:rsidRDefault="00ED3479" w:rsidP="00ED3479">
      <w:pPr>
        <w:pStyle w:val="ListParagraph"/>
        <w:numPr>
          <w:ilvl w:val="0"/>
          <w:numId w:val="40"/>
        </w:numPr>
        <w:autoSpaceDE w:val="0"/>
        <w:autoSpaceDN w:val="0"/>
        <w:adjustRightInd w:val="0"/>
        <w:jc w:val="both"/>
        <w:rPr>
          <w:rFonts w:ascii="Calibri" w:hAnsi="Calibri" w:cs="Calibri"/>
        </w:rPr>
      </w:pPr>
      <w:r w:rsidRPr="00ED3479">
        <w:rPr>
          <w:rFonts w:ascii="Calibri" w:hAnsi="Calibri" w:cs="Calibri"/>
        </w:rPr>
        <w:t>If there are concerns regarding online abuse, extortion, or the ways individuals are communicating with children or staff online, DSL to report to the National Crime Agency CEOP Command</w:t>
      </w:r>
    </w:p>
    <w:p w14:paraId="635DBCC1" w14:textId="77777777" w:rsidR="00ED3479" w:rsidRPr="00ED3479" w:rsidRDefault="00ED3479" w:rsidP="00ED3479">
      <w:pPr>
        <w:pStyle w:val="ListParagraph"/>
        <w:numPr>
          <w:ilvl w:val="0"/>
          <w:numId w:val="40"/>
        </w:numPr>
        <w:autoSpaceDE w:val="0"/>
        <w:autoSpaceDN w:val="0"/>
        <w:adjustRightInd w:val="0"/>
        <w:jc w:val="both"/>
        <w:rPr>
          <w:rFonts w:ascii="Calibri" w:hAnsi="Calibri" w:cs="Calibri"/>
        </w:rPr>
      </w:pPr>
      <w:r w:rsidRPr="00ED3479">
        <w:rPr>
          <w:rFonts w:ascii="Calibri" w:hAnsi="Calibri" w:cs="Calibri"/>
        </w:rPr>
        <w:t>If a child under 18 has had an explicit image shared online, DSL to support the child and/or their parents to use the Childline Report Remove Tool for IWF review and removal</w:t>
      </w:r>
    </w:p>
    <w:p w14:paraId="3ED4D1FA" w14:textId="37E6F6D8" w:rsidR="00ED3479" w:rsidRPr="00ED3479" w:rsidRDefault="00ED3479" w:rsidP="00985CDE">
      <w:pPr>
        <w:pStyle w:val="ListParagraph"/>
        <w:numPr>
          <w:ilvl w:val="0"/>
          <w:numId w:val="40"/>
        </w:numPr>
        <w:autoSpaceDE w:val="0"/>
        <w:autoSpaceDN w:val="0"/>
        <w:adjustRightInd w:val="0"/>
        <w:jc w:val="both"/>
        <w:rPr>
          <w:rFonts w:ascii="Calibri" w:hAnsi="Calibri" w:cs="Calibri"/>
        </w:rPr>
      </w:pPr>
      <w:r w:rsidRPr="00ED3479">
        <w:rPr>
          <w:rFonts w:ascii="Calibri" w:hAnsi="Calibri" w:cs="Calibri"/>
        </w:rPr>
        <w:t>Escalate safeguarding concerns to the LADO/MASH as required.</w:t>
      </w:r>
    </w:p>
    <w:p w14:paraId="17C8B0C0" w14:textId="77777777" w:rsidR="00985CDE" w:rsidRPr="00985CDE" w:rsidRDefault="00985CDE" w:rsidP="00985CDE">
      <w:pPr>
        <w:autoSpaceDE w:val="0"/>
        <w:autoSpaceDN w:val="0"/>
        <w:adjustRightInd w:val="0"/>
        <w:jc w:val="both"/>
        <w:rPr>
          <w:rFonts w:ascii="Calibri" w:hAnsi="Calibri" w:cs="Calibri"/>
          <w:color w:val="000000"/>
        </w:rPr>
      </w:pPr>
    </w:p>
    <w:p w14:paraId="093162B6" w14:textId="77777777" w:rsidR="00985CDE" w:rsidRPr="00985CDE" w:rsidRDefault="00985CDE" w:rsidP="00985CDE">
      <w:pPr>
        <w:rPr>
          <w:rFonts w:ascii="Calibri" w:hAnsi="Calibri" w:cs="Calibri"/>
          <w:b/>
          <w:bCs/>
        </w:rPr>
      </w:pPr>
      <w:bookmarkStart w:id="37" w:name="_Toc499020583"/>
      <w:bookmarkStart w:id="38" w:name="_Toc119397347"/>
      <w:r w:rsidRPr="00985CDE">
        <w:rPr>
          <w:rFonts w:ascii="Calibri" w:hAnsi="Calibri" w:cs="Calibri"/>
          <w:b/>
          <w:bCs/>
        </w:rPr>
        <w:t>Support for staff during safeguarding incidents</w:t>
      </w:r>
      <w:bookmarkEnd w:id="37"/>
      <w:bookmarkEnd w:id="38"/>
    </w:p>
    <w:p w14:paraId="46A492FE" w14:textId="77777777" w:rsidR="00985CDE" w:rsidRPr="00985CDE" w:rsidRDefault="00985CDE" w:rsidP="00985CDE">
      <w:pPr>
        <w:autoSpaceDE w:val="0"/>
        <w:autoSpaceDN w:val="0"/>
        <w:adjustRightInd w:val="0"/>
        <w:jc w:val="both"/>
        <w:rPr>
          <w:rFonts w:ascii="Calibri" w:hAnsi="Calibri" w:cs="Calibri"/>
        </w:rPr>
      </w:pPr>
      <w:r w:rsidRPr="00985CDE">
        <w:rPr>
          <w:rFonts w:ascii="Calibri" w:hAnsi="Calibri" w:cs="Calibri"/>
        </w:rPr>
        <w:t xml:space="preserve">The DSL will support staff throughout any of the processes listed above and will organise appropriate counselling should this be required. </w:t>
      </w:r>
    </w:p>
    <w:p w14:paraId="32A800ED" w14:textId="77777777" w:rsidR="00985CDE" w:rsidRPr="00985CDE" w:rsidRDefault="00985CDE" w:rsidP="00985CDE">
      <w:pPr>
        <w:autoSpaceDE w:val="0"/>
        <w:autoSpaceDN w:val="0"/>
        <w:adjustRightInd w:val="0"/>
        <w:jc w:val="both"/>
        <w:rPr>
          <w:rFonts w:ascii="Calibri" w:hAnsi="Calibri" w:cs="Calibri"/>
        </w:rPr>
      </w:pPr>
    </w:p>
    <w:p w14:paraId="72385817"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rPr>
        <w:t xml:space="preserve">Any member of staff who has concerns about the content of this policy and its procedures, should speak to the DSL as </w:t>
      </w:r>
      <w:r w:rsidRPr="00985CDE">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9" w:name="_Toc499020572"/>
      <w:bookmarkStart w:id="40" w:name="_Toc119397348"/>
    </w:p>
    <w:p w14:paraId="76985BF2" w14:textId="77777777" w:rsidR="00985CDE" w:rsidRPr="00985CDE" w:rsidRDefault="00985CDE" w:rsidP="00985CDE">
      <w:pPr>
        <w:autoSpaceDE w:val="0"/>
        <w:autoSpaceDN w:val="0"/>
        <w:adjustRightInd w:val="0"/>
        <w:jc w:val="both"/>
        <w:rPr>
          <w:rFonts w:ascii="Calibri" w:hAnsi="Calibri" w:cs="Calibri"/>
          <w:color w:val="000000"/>
        </w:rPr>
      </w:pPr>
    </w:p>
    <w:p w14:paraId="4E0C3AD7" w14:textId="77777777" w:rsidR="00985CDE" w:rsidRPr="00985CDE" w:rsidRDefault="00985CDE" w:rsidP="00985CDE">
      <w:pPr>
        <w:autoSpaceDE w:val="0"/>
        <w:autoSpaceDN w:val="0"/>
        <w:adjustRightInd w:val="0"/>
        <w:jc w:val="both"/>
        <w:rPr>
          <w:rFonts w:ascii="Calibri" w:hAnsi="Calibri" w:cs="Calibri"/>
          <w:bCs/>
        </w:rPr>
      </w:pPr>
      <w:r w:rsidRPr="00985CDE">
        <w:rPr>
          <w:rFonts w:ascii="Calibri" w:hAnsi="Calibri"/>
          <w:b/>
          <w:bCs/>
        </w:rPr>
        <w:t>Reporting procedure</w:t>
      </w:r>
      <w:bookmarkEnd w:id="39"/>
      <w:bookmarkEnd w:id="40"/>
    </w:p>
    <w:p w14:paraId="463A218C" w14:textId="77777777" w:rsidR="00985CDE" w:rsidRPr="00985CDE" w:rsidRDefault="00985CDE" w:rsidP="00985CDE">
      <w:pPr>
        <w:autoSpaceDE w:val="0"/>
        <w:autoSpaceDN w:val="0"/>
        <w:adjustRightInd w:val="0"/>
        <w:jc w:val="both"/>
        <w:rPr>
          <w:rFonts w:ascii="Calibri" w:hAnsi="Calibri" w:cs="Calibri"/>
        </w:rPr>
      </w:pPr>
      <w:r w:rsidRPr="00985CDE">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985CDE">
        <w:rPr>
          <w:rFonts w:ascii="Calibri" w:hAnsi="Calibri" w:cs="Calibri"/>
        </w:rPr>
        <w:t xml:space="preserve">All concerns reported to staff will be pursued, regardless of the nature of the concern and to whom the allegation relates. </w:t>
      </w:r>
    </w:p>
    <w:p w14:paraId="3F25D0BA" w14:textId="77777777" w:rsidR="00985CDE" w:rsidRPr="00985CDE" w:rsidRDefault="00985CDE" w:rsidP="00985CDE">
      <w:pPr>
        <w:jc w:val="both"/>
        <w:rPr>
          <w:rFonts w:ascii="Calibri" w:eastAsia="Calibri" w:hAnsi="Calibri" w:cs="Calibri"/>
          <w:b/>
        </w:rPr>
      </w:pPr>
    </w:p>
    <w:p w14:paraId="28C53362" w14:textId="77777777" w:rsidR="00985CDE" w:rsidRPr="00985CDE" w:rsidRDefault="00985CDE" w:rsidP="00985CDE">
      <w:pPr>
        <w:jc w:val="both"/>
        <w:rPr>
          <w:rFonts w:ascii="Calibri" w:eastAsia="Calibri" w:hAnsi="Calibri" w:cs="Calibri"/>
        </w:rPr>
      </w:pPr>
      <w:r w:rsidRPr="00985CDE">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3050F8D7" w14:textId="77777777" w:rsidR="00985CDE" w:rsidRPr="00985CDE" w:rsidRDefault="00985CDE" w:rsidP="00985CDE">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985CDE" w:rsidRPr="00985CDE" w14:paraId="654602A0" w14:textId="77777777" w:rsidTr="00A434EE">
        <w:trPr>
          <w:trHeight w:val="465"/>
        </w:trPr>
        <w:tc>
          <w:tcPr>
            <w:tcW w:w="972" w:type="dxa"/>
            <w:shd w:val="clear" w:color="auto" w:fill="F2F2F2" w:themeFill="background1" w:themeFillShade="F2"/>
            <w:vAlign w:val="center"/>
          </w:tcPr>
          <w:p w14:paraId="2D671976" w14:textId="77777777" w:rsidR="00985CDE" w:rsidRPr="00985CDE" w:rsidRDefault="00985CDE" w:rsidP="00985CDE">
            <w:pPr>
              <w:autoSpaceDE w:val="0"/>
              <w:autoSpaceDN w:val="0"/>
              <w:adjustRightInd w:val="0"/>
              <w:jc w:val="both"/>
              <w:rPr>
                <w:rFonts w:ascii="Calibri" w:eastAsia="Calibri" w:hAnsi="Calibri" w:cs="Calibri"/>
                <w:b/>
                <w:sz w:val="22"/>
                <w:szCs w:val="22"/>
                <w:lang w:eastAsia="en-US"/>
              </w:rPr>
            </w:pPr>
            <w:bookmarkStart w:id="41" w:name="_Toc499020579"/>
          </w:p>
        </w:tc>
        <w:tc>
          <w:tcPr>
            <w:tcW w:w="4022" w:type="dxa"/>
            <w:shd w:val="clear" w:color="auto" w:fill="F2F2F2" w:themeFill="background1" w:themeFillShade="F2"/>
            <w:vAlign w:val="center"/>
          </w:tcPr>
          <w:p w14:paraId="67489709" w14:textId="77777777" w:rsidR="00985CDE" w:rsidRPr="00985CDE" w:rsidRDefault="00985CDE" w:rsidP="00985CDE">
            <w:pPr>
              <w:spacing w:after="200"/>
              <w:contextualSpacing/>
              <w:jc w:val="center"/>
              <w:rPr>
                <w:rFonts w:ascii="Calibri" w:eastAsia="+mn-ea" w:hAnsi="Calibri" w:cs="Calibri"/>
                <w:b/>
                <w:bCs/>
              </w:rPr>
            </w:pPr>
            <w:r w:rsidRPr="00985CDE">
              <w:rPr>
                <w:rFonts w:ascii="Calibri" w:eastAsia="+mn-ea" w:hAnsi="Calibri" w:cs="Calibri"/>
                <w:b/>
                <w:bCs/>
              </w:rPr>
              <w:t>Staff member role</w:t>
            </w:r>
          </w:p>
          <w:p w14:paraId="66D725EF" w14:textId="77777777" w:rsidR="00985CDE" w:rsidRPr="00985CDE" w:rsidRDefault="00985CDE" w:rsidP="00985CDE">
            <w:pPr>
              <w:spacing w:after="200"/>
              <w:contextualSpacing/>
              <w:jc w:val="center"/>
              <w:rPr>
                <w:rFonts w:ascii="Calibri" w:eastAsia="+mn-ea" w:hAnsi="Calibri" w:cs="Calibri"/>
              </w:rPr>
            </w:pPr>
            <w:r w:rsidRPr="00985CDE">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66D730B7" w14:textId="77777777" w:rsidR="00985CDE" w:rsidRPr="00985CDE" w:rsidRDefault="00985CDE" w:rsidP="00985CDE">
            <w:pPr>
              <w:jc w:val="center"/>
              <w:rPr>
                <w:rFonts w:ascii="Calibri" w:eastAsia="Calibri" w:hAnsi="Calibri" w:cs="Calibri"/>
                <w:b/>
                <w:bCs/>
              </w:rPr>
            </w:pPr>
            <w:r w:rsidRPr="00985CDE">
              <w:rPr>
                <w:rFonts w:ascii="Calibri" w:eastAsia="Calibri" w:hAnsi="Calibri" w:cs="Calibri"/>
                <w:b/>
                <w:bCs/>
              </w:rPr>
              <w:t>DSL role</w:t>
            </w:r>
          </w:p>
          <w:p w14:paraId="6874D616" w14:textId="77777777" w:rsidR="00985CDE" w:rsidRPr="00985CDE" w:rsidRDefault="00985CDE" w:rsidP="00985CDE">
            <w:pPr>
              <w:jc w:val="center"/>
              <w:rPr>
                <w:rFonts w:ascii="Calibri" w:eastAsia="Calibri" w:hAnsi="Calibri" w:cs="Calibri"/>
                <w:b/>
                <w:bCs/>
              </w:rPr>
            </w:pPr>
            <w:r w:rsidRPr="00985CDE">
              <w:rPr>
                <w:rFonts w:ascii="Calibri" w:eastAsia="+mn-ea" w:hAnsi="Calibri" w:cs="Calibri"/>
              </w:rPr>
              <w:t>on receiving information that causes a safeguarding concern</w:t>
            </w:r>
          </w:p>
        </w:tc>
      </w:tr>
      <w:tr w:rsidR="00985CDE" w:rsidRPr="00985CDE" w14:paraId="0CC29759" w14:textId="77777777" w:rsidTr="00A434EE">
        <w:trPr>
          <w:trHeight w:val="465"/>
        </w:trPr>
        <w:tc>
          <w:tcPr>
            <w:tcW w:w="972" w:type="dxa"/>
            <w:shd w:val="clear" w:color="auto" w:fill="F2F2F2" w:themeFill="background1" w:themeFillShade="F2"/>
            <w:vAlign w:val="center"/>
          </w:tcPr>
          <w:p w14:paraId="49DF9EE6"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1</w:t>
            </w:r>
          </w:p>
        </w:tc>
        <w:tc>
          <w:tcPr>
            <w:tcW w:w="4022" w:type="dxa"/>
            <w:vAlign w:val="center"/>
          </w:tcPr>
          <w:p w14:paraId="22DFB12D" w14:textId="77777777" w:rsidR="00985CDE" w:rsidRPr="00985CDE" w:rsidRDefault="00985CDE" w:rsidP="00EA40BA">
            <w:pPr>
              <w:numPr>
                <w:ilvl w:val="0"/>
                <w:numId w:val="31"/>
              </w:numPr>
              <w:spacing w:after="200"/>
              <w:ind w:left="360"/>
              <w:contextualSpacing/>
              <w:rPr>
                <w:rFonts w:asciiTheme="minorHAnsi" w:eastAsia="+mn-ea" w:hAnsiTheme="minorHAnsi" w:cstheme="minorHAnsi"/>
              </w:rPr>
            </w:pPr>
            <w:r w:rsidRPr="00985CDE">
              <w:rPr>
                <w:rFonts w:asciiTheme="minorHAnsi" w:eastAsia="+mn-ea" w:hAnsiTheme="minorHAnsi" w:cstheme="minorHAnsi"/>
              </w:rPr>
              <w:t>Contact the DSL immediately. This must be a verbal conversation to ensure the concern is clearly understood and action is taken</w:t>
            </w:r>
          </w:p>
          <w:p w14:paraId="7A9CDA18" w14:textId="77777777" w:rsidR="00985CDE" w:rsidRPr="00985CDE" w:rsidRDefault="00985CDE" w:rsidP="00EA40BA">
            <w:pPr>
              <w:numPr>
                <w:ilvl w:val="0"/>
                <w:numId w:val="31"/>
              </w:numPr>
              <w:ind w:left="360"/>
              <w:rPr>
                <w:rFonts w:ascii="Calibri" w:eastAsia="Calibri" w:hAnsi="Calibri" w:cs="Calibri"/>
              </w:rPr>
            </w:pPr>
            <w:r w:rsidRPr="00985CDE">
              <w:rPr>
                <w:rFonts w:asciiTheme="minorHAnsi" w:eastAsia="+mn-ea" w:hAnsiTheme="minorHAnsi" w:cstheme="minorBidi"/>
              </w:rPr>
              <w:t>If the DSL is unavailable, contact the Deputy DSL, LSP, NSPCC, social services or police until you are able to have a verbal conversation</w:t>
            </w:r>
            <w:r w:rsidRPr="00985CDE">
              <w:rPr>
                <w:rFonts w:ascii="Calibri" w:eastAsia="Calibri" w:hAnsi="Calibri" w:cs="Calibri"/>
              </w:rPr>
              <w:t xml:space="preserve"> </w:t>
            </w:r>
          </w:p>
          <w:p w14:paraId="6E67C73F" w14:textId="77777777" w:rsidR="00985CDE" w:rsidRPr="00985CDE" w:rsidRDefault="00985CDE" w:rsidP="00EA40BA">
            <w:pPr>
              <w:numPr>
                <w:ilvl w:val="0"/>
                <w:numId w:val="31"/>
              </w:numPr>
              <w:ind w:left="360"/>
              <w:rPr>
                <w:rFonts w:asciiTheme="minorHAnsi" w:eastAsia="+mn-ea" w:hAnsiTheme="minorHAnsi" w:cstheme="minorBidi"/>
              </w:rPr>
            </w:pPr>
            <w:r w:rsidRPr="00985CDE">
              <w:rPr>
                <w:rFonts w:ascii="Calibri" w:eastAsia="Calibri" w:hAnsi="Calibri" w:cs="Calibri"/>
              </w:rPr>
              <w:t xml:space="preserve">For children who arrive at nursery with an existing injury, an ‘incident outside nursery’ form will be completed. </w:t>
            </w:r>
            <w:r w:rsidRPr="00985CDE">
              <w:rPr>
                <w:rFonts w:ascii="Calibri" w:eastAsia="Arial" w:hAnsi="Calibri" w:cs="Calibri"/>
              </w:rPr>
              <w:t>If there are queries or concerns regarding the injury or information given, follow these procedures</w:t>
            </w:r>
          </w:p>
        </w:tc>
        <w:tc>
          <w:tcPr>
            <w:tcW w:w="4022" w:type="dxa"/>
          </w:tcPr>
          <w:p w14:paraId="1E53B7E5"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it is believed a child is in immediate danger, contact the police </w:t>
            </w:r>
          </w:p>
        </w:tc>
      </w:tr>
      <w:tr w:rsidR="00985CDE" w:rsidRPr="00985CDE" w14:paraId="19985A90" w14:textId="77777777" w:rsidTr="00A434EE">
        <w:trPr>
          <w:trHeight w:val="1338"/>
        </w:trPr>
        <w:tc>
          <w:tcPr>
            <w:tcW w:w="972" w:type="dxa"/>
            <w:shd w:val="clear" w:color="auto" w:fill="F2F2F2" w:themeFill="background1" w:themeFillShade="F2"/>
            <w:vAlign w:val="center"/>
          </w:tcPr>
          <w:p w14:paraId="2034EBEE"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2</w:t>
            </w:r>
          </w:p>
        </w:tc>
        <w:tc>
          <w:tcPr>
            <w:tcW w:w="4022" w:type="dxa"/>
          </w:tcPr>
          <w:p w14:paraId="294BBE96" w14:textId="77777777" w:rsidR="00985CDE" w:rsidRPr="00985CDE" w:rsidRDefault="00985CDE" w:rsidP="00EA40BA">
            <w:pPr>
              <w:numPr>
                <w:ilvl w:val="0"/>
                <w:numId w:val="31"/>
              </w:numPr>
              <w:spacing w:after="200"/>
              <w:ind w:left="360"/>
              <w:contextualSpacing/>
              <w:rPr>
                <w:rFonts w:ascii="Calibri" w:eastAsia="Calibri" w:hAnsi="Calibri" w:cs="Calibri"/>
                <w:lang w:eastAsia="en-US"/>
              </w:rPr>
            </w:pPr>
            <w:r w:rsidRPr="00985CDE">
              <w:rPr>
                <w:rFonts w:asciiTheme="minorHAnsi" w:eastAsia="+mn-ea" w:hAnsiTheme="minorHAnsi" w:cstheme="minorHAnsi"/>
              </w:rPr>
              <w:t>Write an objective report including:</w:t>
            </w:r>
          </w:p>
          <w:p w14:paraId="59DB5203"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Child's name and address</w:t>
            </w:r>
          </w:p>
          <w:p w14:paraId="4DE62EE8"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Age and date of birth</w:t>
            </w:r>
          </w:p>
          <w:p w14:paraId="12A250C0"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Date, time and location of the observation or disclosure</w:t>
            </w:r>
          </w:p>
          <w:p w14:paraId="7800A0C0"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Exact words spoken by the child (as close to word-for-word as possible) and non-verbal communication</w:t>
            </w:r>
          </w:p>
          <w:p w14:paraId="4B23DF22" w14:textId="77777777" w:rsidR="00985CDE" w:rsidRPr="00985CDE" w:rsidRDefault="00985CDE" w:rsidP="00EA40BA">
            <w:pPr>
              <w:numPr>
                <w:ilvl w:val="0"/>
                <w:numId w:val="33"/>
              </w:numPr>
              <w:ind w:left="720"/>
              <w:rPr>
                <w:rFonts w:ascii="Calibri" w:eastAsia="Calibri" w:hAnsi="Calibri" w:cs="Calibri"/>
              </w:rPr>
            </w:pPr>
            <w:r w:rsidRPr="00985CDE">
              <w:rPr>
                <w:rFonts w:asciiTheme="minorHAnsi" w:eastAsia="+mn-ea" w:hAnsiTheme="minorHAnsi" w:cstheme="minorHAnsi"/>
              </w:rPr>
              <w:t>Outline of the concern</w:t>
            </w:r>
            <w:r w:rsidRPr="00985CDE">
              <w:rPr>
                <w:rFonts w:ascii="Calibri" w:eastAsia="Arial" w:hAnsi="Calibri" w:cs="Calibri"/>
              </w:rPr>
              <w:t xml:space="preserve"> </w:t>
            </w:r>
          </w:p>
          <w:p w14:paraId="3A33FF15"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Exact position and type of any injuries or marks seen</w:t>
            </w:r>
          </w:p>
          <w:p w14:paraId="77CD9966"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Exact observation of any incident or concern reported and the names of any other person present at the time</w:t>
            </w:r>
          </w:p>
          <w:p w14:paraId="2582D6EA" w14:textId="77777777" w:rsidR="00985CDE" w:rsidRPr="00985CDE" w:rsidRDefault="00985CDE" w:rsidP="00EA40BA">
            <w:pPr>
              <w:numPr>
                <w:ilvl w:val="0"/>
                <w:numId w:val="33"/>
              </w:numPr>
              <w:spacing w:after="200"/>
              <w:ind w:left="720"/>
              <w:contextualSpacing/>
              <w:rPr>
                <w:rFonts w:ascii="Calibri" w:eastAsia="Calibri" w:hAnsi="Calibri" w:cs="Calibri"/>
                <w:lang w:eastAsia="en-US"/>
              </w:rPr>
            </w:pPr>
            <w:r w:rsidRPr="00985CDE">
              <w:rPr>
                <w:rFonts w:asciiTheme="minorHAnsi" w:eastAsia="+mn-ea" w:hAnsiTheme="minorHAnsi" w:cstheme="minorHAnsi"/>
              </w:rPr>
              <w:lastRenderedPageBreak/>
              <w:t>Any known confidentiality issues</w:t>
            </w:r>
          </w:p>
          <w:p w14:paraId="277BA866" w14:textId="77777777" w:rsidR="00985CDE" w:rsidRPr="00985CDE" w:rsidRDefault="00985CDE" w:rsidP="00EA40BA">
            <w:pPr>
              <w:numPr>
                <w:ilvl w:val="0"/>
                <w:numId w:val="33"/>
              </w:numPr>
              <w:ind w:left="720"/>
              <w:rPr>
                <w:rFonts w:ascii="Calibri" w:eastAsia="Calibri" w:hAnsi="Calibri" w:cs="Calibri"/>
              </w:rPr>
            </w:pPr>
            <w:r w:rsidRPr="00985CDE">
              <w:rPr>
                <w:rFonts w:ascii="Calibri" w:eastAsia="Arial" w:hAnsi="Calibri" w:cs="Calibri"/>
              </w:rPr>
              <w:t>Signature and date of person making the report and the DSL or other nominated individual receiving the report</w:t>
            </w:r>
          </w:p>
        </w:tc>
        <w:tc>
          <w:tcPr>
            <w:tcW w:w="4022" w:type="dxa"/>
            <w:vAlign w:val="center"/>
          </w:tcPr>
          <w:p w14:paraId="4DF81F48" w14:textId="77777777" w:rsidR="00985CDE" w:rsidRPr="00985CDE" w:rsidRDefault="00985CDE" w:rsidP="00EA40BA">
            <w:pPr>
              <w:numPr>
                <w:ilvl w:val="0"/>
                <w:numId w:val="31"/>
              </w:numPr>
              <w:spacing w:after="200"/>
              <w:ind w:left="360"/>
              <w:contextualSpacing/>
              <w:rPr>
                <w:rFonts w:ascii="Calibri" w:eastAsia="Calibri" w:hAnsi="Calibri" w:cs="Calibri"/>
                <w:lang w:eastAsia="en-US"/>
              </w:rPr>
            </w:pPr>
            <w:r w:rsidRPr="00985CDE">
              <w:rPr>
                <w:rFonts w:ascii="Calibri" w:eastAsia="Calibri" w:hAnsi="Calibri" w:cs="Calibri"/>
                <w:lang w:eastAsia="en-US"/>
              </w:rPr>
              <w:lastRenderedPageBreak/>
              <w:t>Sign and date report received from staff member</w:t>
            </w:r>
          </w:p>
          <w:p w14:paraId="42D4D8E9" w14:textId="77777777" w:rsidR="00985CDE" w:rsidRPr="00985CDE" w:rsidRDefault="00985CDE" w:rsidP="00EA40BA">
            <w:pPr>
              <w:numPr>
                <w:ilvl w:val="0"/>
                <w:numId w:val="31"/>
              </w:numPr>
              <w:spacing w:after="200"/>
              <w:ind w:left="360"/>
              <w:contextualSpacing/>
              <w:rPr>
                <w:rFonts w:ascii="Calibri" w:eastAsia="Calibri" w:hAnsi="Calibri" w:cs="Calibri"/>
                <w:lang w:eastAsia="en-US"/>
              </w:rPr>
            </w:pPr>
            <w:r w:rsidRPr="00985CDE">
              <w:rPr>
                <w:rFonts w:ascii="Calibri" w:eastAsia="Calibri" w:hAnsi="Calibri" w:cs="Calibri"/>
                <w:lang w:eastAsia="en-US"/>
              </w:rPr>
              <w:t>Securely store the information according to the nursery procedures</w:t>
            </w:r>
          </w:p>
          <w:p w14:paraId="7A922E9E"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55136AA5"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safeguarding concern relates to an allegation against an adult working or volunteering with children, contact the Local Authority Designated Officer (LADO) and request a confirmation </w:t>
            </w:r>
            <w:r w:rsidRPr="00985CDE">
              <w:rPr>
                <w:rFonts w:ascii="Calibri" w:hAnsi="Calibri" w:cs="Calibri"/>
                <w:iCs/>
              </w:rPr>
              <w:lastRenderedPageBreak/>
              <w:t>email of the report, then report the concern to Ofsted</w:t>
            </w:r>
          </w:p>
          <w:p w14:paraId="64EF1089" w14:textId="77777777" w:rsidR="00985CDE" w:rsidRPr="00985CDE" w:rsidRDefault="00985CDE" w:rsidP="00EA40BA">
            <w:pPr>
              <w:numPr>
                <w:ilvl w:val="0"/>
                <w:numId w:val="31"/>
              </w:numPr>
              <w:ind w:left="360"/>
              <w:rPr>
                <w:rFonts w:ascii="Calibri" w:hAnsi="Calibri" w:cs="Calibri"/>
                <w:iCs/>
              </w:rPr>
            </w:pPr>
            <w:r w:rsidRPr="00985CDE">
              <w:rPr>
                <w:rFonts w:ascii="Calibri" w:eastAsia="Arial" w:hAnsi="Calibri" w:cs="Calibri"/>
              </w:rPr>
              <w:t>A full investigation into any allegation will be carried out by the appropriate professionals to determine how this will be handled</w:t>
            </w:r>
          </w:p>
          <w:p w14:paraId="4778F1A9" w14:textId="77777777" w:rsidR="00985CDE" w:rsidRDefault="00985CDE" w:rsidP="00EA40BA">
            <w:pPr>
              <w:numPr>
                <w:ilvl w:val="0"/>
                <w:numId w:val="31"/>
              </w:numPr>
              <w:ind w:left="360"/>
              <w:rPr>
                <w:rFonts w:ascii="Calibri" w:hAnsi="Calibri" w:cs="Calibri"/>
                <w:iCs/>
              </w:rPr>
            </w:pPr>
            <w:r w:rsidRPr="00985CDE">
              <w:rPr>
                <w:rFonts w:ascii="Calibri" w:hAnsi="Calibri" w:cs="Calibri"/>
                <w:iCs/>
              </w:rPr>
              <w:t>Note any actions requested by LADO / Ofsted and follow any instructions received</w:t>
            </w:r>
          </w:p>
          <w:p w14:paraId="425A3462" w14:textId="77777777" w:rsidR="00DF6466" w:rsidRPr="00985CDE" w:rsidRDefault="00DF6466" w:rsidP="00DF6466">
            <w:pPr>
              <w:ind w:left="360"/>
              <w:rPr>
                <w:rFonts w:ascii="Calibri" w:hAnsi="Calibri" w:cs="Calibri"/>
                <w:iCs/>
              </w:rPr>
            </w:pPr>
          </w:p>
        </w:tc>
      </w:tr>
      <w:tr w:rsidR="00985CDE" w:rsidRPr="00985CDE" w14:paraId="6315BB70" w14:textId="77777777" w:rsidTr="00A434EE">
        <w:tc>
          <w:tcPr>
            <w:tcW w:w="972" w:type="dxa"/>
            <w:shd w:val="clear" w:color="auto" w:fill="F2F2F2" w:themeFill="background1" w:themeFillShade="F2"/>
            <w:vAlign w:val="center"/>
          </w:tcPr>
          <w:p w14:paraId="04D6FA51"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lastRenderedPageBreak/>
              <w:t>Step 3</w:t>
            </w:r>
          </w:p>
        </w:tc>
        <w:tc>
          <w:tcPr>
            <w:tcW w:w="4022" w:type="dxa"/>
          </w:tcPr>
          <w:p w14:paraId="464DAB26" w14:textId="77777777" w:rsidR="00985CDE" w:rsidRPr="00985CDE" w:rsidRDefault="00985CDE" w:rsidP="00EA40BA">
            <w:pPr>
              <w:numPr>
                <w:ilvl w:val="0"/>
                <w:numId w:val="37"/>
              </w:numPr>
              <w:spacing w:after="200"/>
              <w:contextualSpacing/>
              <w:rPr>
                <w:rFonts w:ascii="Calibri" w:eastAsia="+mn-ea" w:hAnsi="Calibri" w:cs="Calibri"/>
                <w:color w:val="000000"/>
              </w:rPr>
            </w:pPr>
            <w:r w:rsidRPr="00985CDE">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2CABB3B6" w14:textId="77777777" w:rsidR="00985CDE" w:rsidRPr="00985CDE" w:rsidRDefault="00985CDE" w:rsidP="00EA40BA">
            <w:pPr>
              <w:numPr>
                <w:ilvl w:val="0"/>
                <w:numId w:val="37"/>
              </w:numPr>
              <w:spacing w:after="200"/>
              <w:contextualSpacing/>
              <w:rPr>
                <w:rFonts w:ascii="Calibri" w:eastAsia="+mn-ea" w:hAnsi="Calibri" w:cs="Calibri"/>
                <w:color w:val="000000"/>
              </w:rPr>
            </w:pPr>
            <w:r w:rsidRPr="00985CDE">
              <w:rPr>
                <w:rFonts w:ascii="Calibri" w:eastAsia="Arial" w:hAnsi="Calibri" w:cs="Calibri"/>
              </w:rPr>
              <w:t>Follow all instructions from the Local Authority children’s social care team and/or Ofsted, co-operating where required</w:t>
            </w:r>
          </w:p>
        </w:tc>
        <w:tc>
          <w:tcPr>
            <w:tcW w:w="4022" w:type="dxa"/>
            <w:vAlign w:val="center"/>
          </w:tcPr>
          <w:p w14:paraId="521A1DF7" w14:textId="77777777" w:rsidR="00985CDE" w:rsidRPr="00985CDE" w:rsidRDefault="00985CDE" w:rsidP="00EA40BA">
            <w:pPr>
              <w:numPr>
                <w:ilvl w:val="0"/>
                <w:numId w:val="31"/>
              </w:numPr>
              <w:spacing w:after="200"/>
              <w:ind w:left="360"/>
              <w:contextualSpacing/>
              <w:rPr>
                <w:rFonts w:ascii="Calibri" w:eastAsia="+mn-ea" w:hAnsi="Calibri" w:cs="Calibri"/>
                <w:color w:val="000000"/>
              </w:rPr>
            </w:pPr>
            <w:r w:rsidRPr="00985CDE">
              <w:rPr>
                <w:rFonts w:ascii="Calibri" w:eastAsia="+mn-ea" w:hAnsi="Calibri" w:cs="Calibri"/>
                <w:color w:val="000000"/>
              </w:rPr>
              <w:t>If appropriate, discuss the concerns or incidents with parent(s), unless it is believed that this would place the child at greater risk of harm</w:t>
            </w:r>
          </w:p>
          <w:p w14:paraId="4EFC6632" w14:textId="77777777" w:rsidR="00985CDE" w:rsidRPr="00985CDE" w:rsidRDefault="00985CDE" w:rsidP="00EA40BA">
            <w:pPr>
              <w:numPr>
                <w:ilvl w:val="0"/>
                <w:numId w:val="31"/>
              </w:numPr>
              <w:spacing w:after="200"/>
              <w:ind w:left="360"/>
              <w:contextualSpacing/>
              <w:rPr>
                <w:rFonts w:ascii="Calibri" w:eastAsia="Calibri" w:hAnsi="Calibri" w:cs="Calibri"/>
              </w:rPr>
            </w:pPr>
            <w:r w:rsidRPr="00985CDE">
              <w:rPr>
                <w:rFonts w:ascii="Calibri" w:eastAsia="+mn-ea" w:hAnsi="Calibri" w:cs="Calibri"/>
                <w:color w:val="000000"/>
              </w:rPr>
              <w:t>Record all discussions (remember parents will have access to these records on request in line with GDPR and data protection guidelines)</w:t>
            </w:r>
          </w:p>
          <w:p w14:paraId="43E9615C" w14:textId="77777777" w:rsidR="00985CDE" w:rsidRPr="00985CDE" w:rsidRDefault="00985CDE" w:rsidP="00EA40BA">
            <w:pPr>
              <w:numPr>
                <w:ilvl w:val="0"/>
                <w:numId w:val="31"/>
              </w:numPr>
              <w:ind w:left="360"/>
              <w:rPr>
                <w:rFonts w:ascii="Calibri" w:eastAsia="Calibri" w:hAnsi="Calibri" w:cs="Calibri"/>
              </w:rPr>
            </w:pPr>
            <w:r w:rsidRPr="00985CDE">
              <w:rPr>
                <w:rFonts w:ascii="Calibri" w:eastAsia="Arial" w:hAnsi="Calibri" w:cs="Calibri"/>
              </w:rPr>
              <w:t>Follow all instructions from the Local Authority children’s social care team and/or Ofsted, co-operating where required</w:t>
            </w:r>
          </w:p>
          <w:p w14:paraId="6B48CE0D" w14:textId="77777777" w:rsidR="00985CDE" w:rsidRPr="00985CDE" w:rsidRDefault="00985CDE" w:rsidP="00EA40BA">
            <w:pPr>
              <w:numPr>
                <w:ilvl w:val="0"/>
                <w:numId w:val="31"/>
              </w:numPr>
              <w:ind w:left="360"/>
              <w:rPr>
                <w:rFonts w:ascii="Calibri" w:eastAsia="Calibri" w:hAnsi="Calibri" w:cs="Calibri"/>
              </w:rPr>
            </w:pPr>
            <w:r w:rsidRPr="00985CDE">
              <w:rPr>
                <w:rFonts w:ascii="Calibri" w:hAnsi="Calibri" w:cs="Calibri"/>
                <w:iCs/>
              </w:rPr>
              <w:t xml:space="preserve">Record information and actions taken </w:t>
            </w:r>
          </w:p>
        </w:tc>
      </w:tr>
      <w:tr w:rsidR="00985CDE" w:rsidRPr="00985CDE" w14:paraId="6F4994F8" w14:textId="77777777" w:rsidTr="00A434EE">
        <w:tc>
          <w:tcPr>
            <w:tcW w:w="972" w:type="dxa"/>
            <w:shd w:val="clear" w:color="auto" w:fill="F2F2F2" w:themeFill="background1" w:themeFillShade="F2"/>
            <w:vAlign w:val="center"/>
          </w:tcPr>
          <w:p w14:paraId="53C4951F"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4</w:t>
            </w:r>
          </w:p>
        </w:tc>
        <w:tc>
          <w:tcPr>
            <w:tcW w:w="4022" w:type="dxa"/>
            <w:vAlign w:val="center"/>
          </w:tcPr>
          <w:p w14:paraId="3799B382" w14:textId="77777777" w:rsidR="00985CDE" w:rsidRPr="00985CDE" w:rsidRDefault="00985CDE" w:rsidP="00985CDE">
            <w:pPr>
              <w:rPr>
                <w:rFonts w:ascii="Calibri" w:hAnsi="Calibri" w:cs="Calibri"/>
                <w:iCs/>
              </w:rPr>
            </w:pPr>
          </w:p>
        </w:tc>
        <w:tc>
          <w:tcPr>
            <w:tcW w:w="4022" w:type="dxa"/>
            <w:vAlign w:val="center"/>
          </w:tcPr>
          <w:p w14:paraId="1E8855A0"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985CDE" w:rsidRPr="00985CDE" w14:paraId="6B6102B7" w14:textId="77777777" w:rsidTr="00A434EE">
        <w:tc>
          <w:tcPr>
            <w:tcW w:w="972" w:type="dxa"/>
            <w:shd w:val="clear" w:color="auto" w:fill="F2F2F2" w:themeFill="background1" w:themeFillShade="F2"/>
            <w:vAlign w:val="center"/>
          </w:tcPr>
          <w:p w14:paraId="74E4D09F"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5</w:t>
            </w:r>
          </w:p>
        </w:tc>
        <w:tc>
          <w:tcPr>
            <w:tcW w:w="4022" w:type="dxa"/>
            <w:vAlign w:val="center"/>
          </w:tcPr>
          <w:p w14:paraId="09245E93" w14:textId="77777777" w:rsidR="00985CDE" w:rsidRPr="00985CDE" w:rsidRDefault="00985CDE" w:rsidP="00985CDE">
            <w:pPr>
              <w:rPr>
                <w:rFonts w:ascii="Calibri" w:hAnsi="Calibri" w:cs="Calibri"/>
                <w:iCs/>
              </w:rPr>
            </w:pPr>
          </w:p>
        </w:tc>
        <w:tc>
          <w:tcPr>
            <w:tcW w:w="4022" w:type="dxa"/>
            <w:vAlign w:val="center"/>
          </w:tcPr>
          <w:p w14:paraId="534CD5CA"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 xml:space="preserve">If the Local Authority children’s social care team have not been in contact within the timeframe set out in Working Together to Safeguard Children, it must be followed up </w:t>
            </w:r>
          </w:p>
          <w:p w14:paraId="45B27C8D" w14:textId="77777777" w:rsidR="00985CDE" w:rsidRPr="00985CDE" w:rsidRDefault="00985CDE" w:rsidP="00EA40BA">
            <w:pPr>
              <w:numPr>
                <w:ilvl w:val="0"/>
                <w:numId w:val="31"/>
              </w:numPr>
              <w:ind w:left="360"/>
              <w:rPr>
                <w:rFonts w:ascii="Calibri" w:hAnsi="Calibri" w:cs="Calibri"/>
                <w:iCs/>
              </w:rPr>
            </w:pPr>
            <w:r w:rsidRPr="00985CDE">
              <w:rPr>
                <w:rFonts w:ascii="Calibri" w:hAnsi="Calibri" w:cs="Calibri"/>
                <w:iCs/>
              </w:rPr>
              <w:t>Never assume that action has been taken</w:t>
            </w:r>
          </w:p>
        </w:tc>
      </w:tr>
      <w:tr w:rsidR="00985CDE" w:rsidRPr="00985CDE" w14:paraId="0F7CB328" w14:textId="77777777" w:rsidTr="00A434EE">
        <w:trPr>
          <w:trHeight w:val="560"/>
        </w:trPr>
        <w:tc>
          <w:tcPr>
            <w:tcW w:w="972" w:type="dxa"/>
            <w:shd w:val="clear" w:color="auto" w:fill="F2F2F2" w:themeFill="background1" w:themeFillShade="F2"/>
            <w:vAlign w:val="center"/>
          </w:tcPr>
          <w:p w14:paraId="03B209FD" w14:textId="77777777" w:rsidR="00985CDE" w:rsidRPr="00985CDE" w:rsidRDefault="00985CDE" w:rsidP="00985CDE">
            <w:pPr>
              <w:autoSpaceDE w:val="0"/>
              <w:autoSpaceDN w:val="0"/>
              <w:adjustRightInd w:val="0"/>
              <w:jc w:val="both"/>
              <w:rPr>
                <w:rFonts w:ascii="Calibri" w:eastAsia="Calibri" w:hAnsi="Calibri" w:cs="Calibri"/>
                <w:sz w:val="22"/>
                <w:szCs w:val="22"/>
                <w:lang w:eastAsia="en-US"/>
              </w:rPr>
            </w:pPr>
            <w:r w:rsidRPr="00985CDE">
              <w:rPr>
                <w:rFonts w:ascii="Calibri" w:eastAsia="Calibri" w:hAnsi="Calibri" w:cs="Calibri"/>
                <w:b/>
                <w:sz w:val="22"/>
                <w:szCs w:val="22"/>
                <w:lang w:eastAsia="en-US"/>
              </w:rPr>
              <w:t>Step 6</w:t>
            </w:r>
          </w:p>
        </w:tc>
        <w:tc>
          <w:tcPr>
            <w:tcW w:w="8044" w:type="dxa"/>
            <w:gridSpan w:val="2"/>
            <w:vAlign w:val="center"/>
          </w:tcPr>
          <w:p w14:paraId="6035EAC7" w14:textId="77777777" w:rsidR="00985CDE" w:rsidRPr="00985CDE" w:rsidRDefault="00985CDE" w:rsidP="00EA40BA">
            <w:pPr>
              <w:numPr>
                <w:ilvl w:val="0"/>
                <w:numId w:val="31"/>
              </w:numPr>
              <w:autoSpaceDE w:val="0"/>
              <w:autoSpaceDN w:val="0"/>
              <w:adjustRightInd w:val="0"/>
              <w:ind w:left="357" w:hanging="357"/>
              <w:contextualSpacing/>
              <w:rPr>
                <w:rFonts w:ascii="Calibri" w:eastAsia="Calibri" w:hAnsi="Calibri" w:cs="Calibri"/>
                <w:lang w:eastAsia="en-US"/>
              </w:rPr>
            </w:pPr>
            <w:r w:rsidRPr="00985CDE">
              <w:rPr>
                <w:rFonts w:ascii="Calibri" w:eastAsia="Calibri" w:hAnsi="Calibri" w:cs="Calibri"/>
                <w:lang w:eastAsia="en-US"/>
              </w:rPr>
              <w:t>Safeguarding procedures will be reviewed to ensure the process has been applied in line with the policy</w:t>
            </w:r>
          </w:p>
        </w:tc>
      </w:tr>
    </w:tbl>
    <w:p w14:paraId="3DF1B75C" w14:textId="77777777" w:rsidR="00985CDE" w:rsidRPr="00985CDE" w:rsidRDefault="00985CDE" w:rsidP="00985CDE">
      <w:pPr>
        <w:jc w:val="both"/>
        <w:rPr>
          <w:rFonts w:ascii="Calibri" w:hAnsi="Calibri" w:cs="Calibri"/>
          <w:noProof/>
        </w:rPr>
      </w:pPr>
    </w:p>
    <w:p w14:paraId="7D14163D" w14:textId="77777777" w:rsidR="00985CDE" w:rsidRPr="00985CDE" w:rsidRDefault="00985CDE" w:rsidP="00985CDE">
      <w:pPr>
        <w:jc w:val="both"/>
        <w:rPr>
          <w:rFonts w:ascii="Calibri" w:hAnsi="Calibri" w:cs="Calibri"/>
          <w:color w:val="000000"/>
        </w:rPr>
      </w:pPr>
      <w:r w:rsidRPr="00985CDE">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t>
      </w:r>
      <w:r w:rsidRPr="00985CDE">
        <w:rPr>
          <w:rFonts w:ascii="Calibri" w:hAnsi="Calibri" w:cs="Calibri"/>
          <w:color w:val="000000"/>
        </w:rPr>
        <w:lastRenderedPageBreak/>
        <w:t xml:space="preserve">will still be followed: a child may be in danger. The Information Commissioners Office (ICO) will be contacted to ensure permitted data sharing. </w:t>
      </w:r>
    </w:p>
    <w:p w14:paraId="06A62FDA" w14:textId="77777777" w:rsidR="00985CDE" w:rsidRPr="00985CDE" w:rsidRDefault="00985CDE" w:rsidP="00985CDE">
      <w:pPr>
        <w:jc w:val="both"/>
        <w:rPr>
          <w:rFonts w:ascii="Calibri" w:hAnsi="Calibri" w:cs="Calibri"/>
          <w:sz w:val="28"/>
        </w:rPr>
      </w:pPr>
    </w:p>
    <w:p w14:paraId="30DA5DCE" w14:textId="77777777" w:rsidR="00985CDE" w:rsidRPr="00985CDE" w:rsidRDefault="00985CDE" w:rsidP="00985CDE">
      <w:pPr>
        <w:rPr>
          <w:rFonts w:ascii="Calibri" w:hAnsi="Calibri"/>
          <w:u w:val="single"/>
        </w:rPr>
      </w:pPr>
      <w:bookmarkStart w:id="42" w:name="_Toc119397350"/>
      <w:r w:rsidRPr="00985CDE">
        <w:rPr>
          <w:rFonts w:ascii="Calibri" w:hAnsi="Calibri"/>
          <w:bCs/>
          <w:u w:val="single"/>
        </w:rPr>
        <w:t>P</w:t>
      </w:r>
      <w:r w:rsidRPr="00985CDE">
        <w:rPr>
          <w:rFonts w:ascii="Calibri" w:hAnsi="Calibri"/>
          <w:u w:val="single"/>
        </w:rPr>
        <w:t xml:space="preserve">ART 4: </w:t>
      </w:r>
      <w:r w:rsidRPr="00985CDE">
        <w:rPr>
          <w:rFonts w:ascii="Calibri" w:hAnsi="Calibri" w:cs="Calibri"/>
          <w:u w:val="single"/>
        </w:rPr>
        <w:t>Recruitment, selection, induction and training</w:t>
      </w:r>
      <w:bookmarkEnd w:id="42"/>
      <w:r w:rsidRPr="00985CDE">
        <w:rPr>
          <w:rFonts w:ascii="Calibri" w:hAnsi="Calibri"/>
          <w:u w:val="single"/>
        </w:rPr>
        <w:t xml:space="preserve"> </w:t>
      </w:r>
    </w:p>
    <w:bookmarkEnd w:id="41"/>
    <w:p w14:paraId="444D863F" w14:textId="77777777" w:rsidR="00985CDE" w:rsidRPr="00985CDE" w:rsidRDefault="00985CDE" w:rsidP="00985CDE">
      <w:pPr>
        <w:jc w:val="both"/>
        <w:rPr>
          <w:rFonts w:ascii="Calibri" w:hAnsi="Calibri" w:cs="Calibri"/>
        </w:rPr>
      </w:pPr>
    </w:p>
    <w:p w14:paraId="6D23F3A1" w14:textId="77777777" w:rsidR="00985CDE" w:rsidRPr="00985CDE" w:rsidRDefault="00985CDE" w:rsidP="00985CDE">
      <w:pPr>
        <w:rPr>
          <w:rFonts w:ascii="Calibri" w:hAnsi="Calibri" w:cs="Calibri"/>
          <w:b/>
          <w:bCs/>
        </w:rPr>
      </w:pPr>
      <w:bookmarkStart w:id="43" w:name="_Toc119397351"/>
      <w:r w:rsidRPr="00985CDE">
        <w:rPr>
          <w:rFonts w:ascii="Calibri" w:hAnsi="Calibri" w:cs="Calibri"/>
          <w:b/>
          <w:bCs/>
        </w:rPr>
        <w:t>Recruitment and selection</w:t>
      </w:r>
      <w:bookmarkEnd w:id="43"/>
    </w:p>
    <w:p w14:paraId="1746520A" w14:textId="77777777" w:rsidR="00985CDE" w:rsidRPr="00505495"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Through the implementation of our Safer recruitment of staff policy, we endeavour to prevent unsuitable people from becoming members of staff</w:t>
      </w:r>
      <w:r w:rsidRPr="00505495">
        <w:rPr>
          <w:rFonts w:ascii="Calibri" w:hAnsi="Calibri" w:cs="Calibri"/>
          <w:color w:val="000000"/>
        </w:rPr>
        <w:t>. We check the suitability of new recruits following the procedures outlined in the Recruitment, selection and suitability of staff policy.</w:t>
      </w:r>
    </w:p>
    <w:p w14:paraId="7FC6087E" w14:textId="77777777" w:rsidR="00985CDE" w:rsidRPr="00985CDE" w:rsidRDefault="00985CDE" w:rsidP="00985CDE">
      <w:pPr>
        <w:autoSpaceDE w:val="0"/>
        <w:autoSpaceDN w:val="0"/>
        <w:adjustRightInd w:val="0"/>
        <w:jc w:val="both"/>
        <w:rPr>
          <w:rFonts w:ascii="Calibri" w:hAnsi="Calibri" w:cs="Calibri"/>
          <w:color w:val="000000"/>
        </w:rPr>
      </w:pPr>
      <w:r w:rsidRPr="00505495">
        <w:rPr>
          <w:rFonts w:ascii="Calibri" w:hAnsi="Calibri" w:cs="Calibri"/>
          <w:color w:val="000000"/>
        </w:rPr>
        <w:t>Procedures include relevant checks, such as obtaining references, establishing the identity of applicant and conducting criminal records disclosures prior to employment. Where required</w:t>
      </w:r>
      <w:r w:rsidRPr="00985CDE">
        <w:rPr>
          <w:rFonts w:ascii="Calibri" w:hAnsi="Calibri" w:cs="Calibri"/>
          <w:color w:val="000000"/>
        </w:rPr>
        <w:t>, staff and stakeholders have enhanced DBS checks. Clear person specification criteria and processes during the recruitment and selection process enable us to determine a candidate’s suitability for the role.</w:t>
      </w:r>
    </w:p>
    <w:p w14:paraId="6B40D92F" w14:textId="77777777" w:rsidR="00985CDE" w:rsidRPr="00985CDE" w:rsidRDefault="00985CDE" w:rsidP="00985CDE">
      <w:pPr>
        <w:autoSpaceDE w:val="0"/>
        <w:autoSpaceDN w:val="0"/>
        <w:adjustRightInd w:val="0"/>
        <w:jc w:val="both"/>
        <w:rPr>
          <w:rFonts w:ascii="Calibri" w:hAnsi="Calibri" w:cs="Calibri"/>
          <w:color w:val="000000"/>
        </w:rPr>
      </w:pPr>
    </w:p>
    <w:p w14:paraId="31D8D364"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rPr>
        <w:t>We have specific responsibilities, as outlined in this policy, for any staff, apprentices, students and learners under the age of 18 whether living with their families, in state care, or living independently.</w:t>
      </w:r>
    </w:p>
    <w:p w14:paraId="66326BC8" w14:textId="77777777" w:rsidR="00985CDE" w:rsidRPr="00985CDE" w:rsidRDefault="00985CDE" w:rsidP="00985CDE">
      <w:pPr>
        <w:autoSpaceDE w:val="0"/>
        <w:autoSpaceDN w:val="0"/>
        <w:adjustRightInd w:val="0"/>
        <w:jc w:val="both"/>
        <w:rPr>
          <w:rFonts w:ascii="Calibri" w:hAnsi="Calibri" w:cs="Calibri"/>
        </w:rPr>
      </w:pPr>
    </w:p>
    <w:p w14:paraId="375DCA4C" w14:textId="77777777" w:rsidR="00985CDE" w:rsidRPr="00985CDE" w:rsidRDefault="00985CDE" w:rsidP="00985CDE">
      <w:pPr>
        <w:rPr>
          <w:rFonts w:ascii="Calibri" w:hAnsi="Calibri" w:cs="Calibri"/>
          <w:b/>
          <w:bCs/>
        </w:rPr>
      </w:pPr>
      <w:bookmarkStart w:id="44" w:name="_Toc119397352"/>
      <w:r w:rsidRPr="00985CDE">
        <w:rPr>
          <w:rFonts w:ascii="Calibri" w:hAnsi="Calibri" w:cs="Calibri"/>
          <w:b/>
          <w:bCs/>
        </w:rPr>
        <w:t>Induction and probation for staff</w:t>
      </w:r>
      <w:bookmarkEnd w:id="44"/>
    </w:p>
    <w:p w14:paraId="24269C01"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As part of our induction process, all new workers will receive basic training on this Safeguarding children and child protection policy so they have the necessary knowledge and skills to safeguard and promote the welfare of children.</w:t>
      </w:r>
    </w:p>
    <w:p w14:paraId="783B9665" w14:textId="77777777" w:rsidR="00985CDE" w:rsidRPr="00985CDE" w:rsidRDefault="00985CDE" w:rsidP="00985CDE">
      <w:pPr>
        <w:autoSpaceDE w:val="0"/>
        <w:autoSpaceDN w:val="0"/>
        <w:adjustRightInd w:val="0"/>
        <w:jc w:val="both"/>
        <w:rPr>
          <w:rFonts w:ascii="Calibri" w:hAnsi="Calibri" w:cs="Calibri"/>
          <w:color w:val="000000"/>
        </w:rPr>
      </w:pPr>
    </w:p>
    <w:p w14:paraId="21059E33"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Within the first week of induction, all staff will receive a copy of this policy. It is the line manager’s responsibility to ensure that the new staff member understands it and is able to follow it. All safeguarding training must be completed by the end of the probationary period. </w:t>
      </w:r>
    </w:p>
    <w:p w14:paraId="6F92C797" w14:textId="77777777" w:rsidR="00985CDE" w:rsidRPr="00985CDE" w:rsidRDefault="00985CDE" w:rsidP="00985CDE">
      <w:pPr>
        <w:autoSpaceDE w:val="0"/>
        <w:autoSpaceDN w:val="0"/>
        <w:adjustRightInd w:val="0"/>
        <w:jc w:val="both"/>
        <w:rPr>
          <w:rFonts w:ascii="Calibri" w:hAnsi="Calibri" w:cs="Calibri"/>
          <w:color w:val="000000"/>
        </w:rPr>
      </w:pPr>
    </w:p>
    <w:p w14:paraId="6CFFED7B"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31466AD1" w14:textId="77777777" w:rsidR="00985CDE" w:rsidRPr="00985CDE" w:rsidRDefault="00985CDE" w:rsidP="00985CDE">
      <w:pPr>
        <w:autoSpaceDE w:val="0"/>
        <w:autoSpaceDN w:val="0"/>
        <w:adjustRightInd w:val="0"/>
        <w:jc w:val="both"/>
        <w:rPr>
          <w:rFonts w:ascii="Calibri" w:hAnsi="Calibri" w:cs="Calibri"/>
          <w:color w:val="000000"/>
        </w:rPr>
      </w:pPr>
    </w:p>
    <w:p w14:paraId="757C9363" w14:textId="77777777" w:rsidR="00985CDE" w:rsidRPr="00985CDE" w:rsidRDefault="00985CDE" w:rsidP="00985CDE">
      <w:pPr>
        <w:rPr>
          <w:rFonts w:ascii="Calibri" w:hAnsi="Calibri" w:cs="Calibri"/>
          <w:b/>
          <w:bCs/>
        </w:rPr>
      </w:pPr>
      <w:bookmarkStart w:id="45" w:name="_Toc119397357"/>
      <w:r w:rsidRPr="00985CDE">
        <w:rPr>
          <w:rFonts w:ascii="Calibri" w:hAnsi="Calibri" w:cs="Calibri"/>
          <w:b/>
          <w:bCs/>
        </w:rPr>
        <w:t>Learners on placements or in employment</w:t>
      </w:r>
      <w:bookmarkEnd w:id="45"/>
      <w:r w:rsidRPr="00985CDE">
        <w:rPr>
          <w:rFonts w:ascii="Calibri" w:hAnsi="Calibri" w:cs="Calibri"/>
          <w:b/>
          <w:bCs/>
        </w:rPr>
        <w:t xml:space="preserve"> </w:t>
      </w:r>
    </w:p>
    <w:p w14:paraId="472F3766" w14:textId="77777777" w:rsid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73152151" w14:textId="77777777" w:rsidR="000D655C" w:rsidRPr="00985CDE" w:rsidRDefault="000D655C" w:rsidP="00985CDE">
      <w:pPr>
        <w:autoSpaceDE w:val="0"/>
        <w:autoSpaceDN w:val="0"/>
        <w:adjustRightInd w:val="0"/>
        <w:jc w:val="both"/>
        <w:rPr>
          <w:rFonts w:ascii="Calibri" w:hAnsi="Calibri" w:cs="Calibri"/>
          <w:color w:val="000000"/>
        </w:rPr>
      </w:pPr>
    </w:p>
    <w:p w14:paraId="796D1666"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690138CB" w14:textId="77777777" w:rsidR="00985CDE" w:rsidRPr="00985CDE" w:rsidRDefault="00985CDE" w:rsidP="00985CDE">
      <w:pPr>
        <w:autoSpaceDE w:val="0"/>
        <w:autoSpaceDN w:val="0"/>
        <w:adjustRightInd w:val="0"/>
        <w:jc w:val="both"/>
        <w:rPr>
          <w:rFonts w:ascii="Calibri" w:hAnsi="Calibri" w:cs="Calibri"/>
          <w:b/>
          <w:bCs/>
          <w:sz w:val="28"/>
          <w:lang w:eastAsia="en-US"/>
        </w:rPr>
      </w:pPr>
    </w:p>
    <w:p w14:paraId="6EECB9C1" w14:textId="77777777" w:rsidR="00985CDE" w:rsidRPr="00985CDE" w:rsidRDefault="00985CDE" w:rsidP="00985CDE">
      <w:pPr>
        <w:rPr>
          <w:rFonts w:ascii="Calibri" w:hAnsi="Calibri" w:cs="Calibri"/>
          <w:b/>
          <w:bCs/>
        </w:rPr>
      </w:pPr>
      <w:bookmarkStart w:id="46" w:name="_Toc119397358"/>
      <w:r w:rsidRPr="00985CDE">
        <w:rPr>
          <w:rFonts w:ascii="Calibri" w:hAnsi="Calibri" w:cs="Calibri"/>
          <w:b/>
          <w:bCs/>
        </w:rPr>
        <w:t>Responding to and recording disclosures</w:t>
      </w:r>
      <w:bookmarkEnd w:id="46"/>
      <w:r w:rsidRPr="00985CDE">
        <w:rPr>
          <w:rFonts w:ascii="Calibri" w:hAnsi="Calibri" w:cs="Calibri"/>
          <w:b/>
          <w:bCs/>
        </w:rPr>
        <w:t xml:space="preserve"> </w:t>
      </w:r>
    </w:p>
    <w:p w14:paraId="0A9F248B" w14:textId="77777777" w:rsidR="00985CDE" w:rsidRPr="00985CDE" w:rsidRDefault="00985CDE" w:rsidP="00985CDE">
      <w:pPr>
        <w:autoSpaceDE w:val="0"/>
        <w:autoSpaceDN w:val="0"/>
        <w:adjustRightInd w:val="0"/>
        <w:jc w:val="both"/>
        <w:rPr>
          <w:rFonts w:ascii="Calibri" w:hAnsi="Calibri" w:cs="Calibri"/>
          <w:iCs/>
        </w:rPr>
      </w:pPr>
      <w:r w:rsidRPr="00985CDE">
        <w:rPr>
          <w:rFonts w:ascii="Calibri" w:hAnsi="Calibri" w:cs="Calibri"/>
          <w:iCs/>
        </w:rPr>
        <w:t>Staff, volunteers or students may receive a safeguarding disclosure. See the guidance below for responding to and reporting disclosures of abuse.</w:t>
      </w:r>
    </w:p>
    <w:p w14:paraId="60E2E619" w14:textId="77777777" w:rsidR="00985CDE" w:rsidRPr="00985CDE" w:rsidRDefault="00985CDE" w:rsidP="00985CDE">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33F4D43" w14:textId="77777777" w:rsidTr="00A434EE">
        <w:tc>
          <w:tcPr>
            <w:tcW w:w="9016" w:type="dxa"/>
            <w:shd w:val="clear" w:color="auto" w:fill="F2F2F2" w:themeFill="background1" w:themeFillShade="F2"/>
          </w:tcPr>
          <w:p w14:paraId="7BA234B4" w14:textId="77777777" w:rsidR="00985CDE" w:rsidRPr="00985CDE" w:rsidRDefault="00985CDE" w:rsidP="00985CDE">
            <w:pPr>
              <w:autoSpaceDE w:val="0"/>
              <w:autoSpaceDN w:val="0"/>
              <w:adjustRightInd w:val="0"/>
              <w:jc w:val="both"/>
              <w:rPr>
                <w:rFonts w:ascii="Calibri" w:eastAsia="Calibri" w:hAnsi="Calibri" w:cs="Calibri"/>
                <w:color w:val="000000"/>
                <w:u w:val="single"/>
                <w:lang w:eastAsia="en-US"/>
              </w:rPr>
            </w:pPr>
            <w:r w:rsidRPr="00985CDE">
              <w:rPr>
                <w:rFonts w:ascii="Calibri" w:eastAsia="Calibri" w:hAnsi="Calibri" w:cs="Calibri"/>
                <w:b/>
                <w:iCs/>
                <w:color w:val="000000"/>
                <w:lang w:eastAsia="en-US"/>
              </w:rPr>
              <w:t>Responding to a child’s disclosure of abuse - what to do and say</w:t>
            </w:r>
          </w:p>
          <w:p w14:paraId="18CCE59D"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Stay calm and listen carefully</w:t>
            </w:r>
          </w:p>
          <w:p w14:paraId="07917435"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Try not to look shocked and reassure them that this is not their fault</w:t>
            </w:r>
          </w:p>
          <w:p w14:paraId="7223C34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Find an appropriate opportunity to say that the information will need to be shared and do not promise to keep the information shared a secret</w:t>
            </w:r>
          </w:p>
          <w:p w14:paraId="6106A90B"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Allow the child to continue at their own pace</w:t>
            </w:r>
          </w:p>
          <w:p w14:paraId="579004C1"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Only ask questions for clarification and avoid asking any questions that may suggest a particular answer</w:t>
            </w:r>
          </w:p>
          <w:p w14:paraId="4B13405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3C976C52"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Record the disclosure in writing using the child’s own words as soon as possible, but not while the child is talking</w:t>
            </w:r>
          </w:p>
          <w:p w14:paraId="18235A29"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Includes the date and time, any names mentioned and to whom the information was given</w:t>
            </w:r>
          </w:p>
          <w:p w14:paraId="1F469E9A" w14:textId="77777777" w:rsidR="00985CDE" w:rsidRPr="00985CDE" w:rsidRDefault="00985CDE" w:rsidP="00EA40BA">
            <w:pPr>
              <w:numPr>
                <w:ilvl w:val="0"/>
                <w:numId w:val="21"/>
              </w:numPr>
              <w:autoSpaceDE w:val="0"/>
              <w:autoSpaceDN w:val="0"/>
              <w:adjustRightInd w:val="0"/>
              <w:rPr>
                <w:rFonts w:ascii="Calibri" w:eastAsia="Calibri" w:hAnsi="Calibri" w:cs="Calibri"/>
                <w:color w:val="000000"/>
                <w:sz w:val="22"/>
                <w:lang w:eastAsia="en-US"/>
              </w:rPr>
            </w:pPr>
            <w:r w:rsidRPr="00985CDE">
              <w:rPr>
                <w:rFonts w:ascii="Calibri" w:eastAsia="Calibri" w:hAnsi="Calibri" w:cs="Calibri"/>
                <w:color w:val="000000"/>
                <w:lang w:eastAsia="en-US"/>
              </w:rPr>
              <w:t>Sign and date the record, store it securely and refer the disclosure to the setting DSL and/or manager.</w:t>
            </w:r>
          </w:p>
        </w:tc>
      </w:tr>
    </w:tbl>
    <w:p w14:paraId="5E8402F1" w14:textId="77777777" w:rsidR="00985CDE" w:rsidRPr="00985CDE" w:rsidRDefault="00985CDE" w:rsidP="00985CDE">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0D451001" w14:textId="77777777" w:rsidTr="00A434EE">
        <w:tc>
          <w:tcPr>
            <w:tcW w:w="9016" w:type="dxa"/>
            <w:shd w:val="clear" w:color="auto" w:fill="F2F2F2" w:themeFill="background1" w:themeFillShade="F2"/>
          </w:tcPr>
          <w:p w14:paraId="0971BE48" w14:textId="77777777" w:rsidR="00985CDE" w:rsidRPr="00985CDE" w:rsidRDefault="00985CDE" w:rsidP="00985CDE">
            <w:pPr>
              <w:autoSpaceDE w:val="0"/>
              <w:autoSpaceDN w:val="0"/>
              <w:adjustRightInd w:val="0"/>
              <w:jc w:val="both"/>
              <w:rPr>
                <w:rFonts w:ascii="Calibri" w:eastAsia="Calibri" w:hAnsi="Calibri" w:cs="Calibri"/>
                <w:color w:val="000000"/>
                <w:lang w:eastAsia="en-US"/>
              </w:rPr>
            </w:pPr>
            <w:r w:rsidRPr="00985CDE">
              <w:rPr>
                <w:rFonts w:ascii="Calibri" w:eastAsia="Calibri" w:hAnsi="Calibri" w:cs="Calibri"/>
                <w:b/>
                <w:color w:val="000000"/>
                <w:lang w:eastAsia="en-US"/>
              </w:rPr>
              <w:t>Recording a case of disclosure or suspicions of abuse in the community</w:t>
            </w:r>
          </w:p>
          <w:p w14:paraId="6B9D84C1" w14:textId="77777777" w:rsidR="00985CDE" w:rsidRPr="00985CDE" w:rsidRDefault="00985CDE" w:rsidP="00985CDE">
            <w:pPr>
              <w:autoSpaceDE w:val="0"/>
              <w:autoSpaceDN w:val="0"/>
              <w:adjustRightInd w:val="0"/>
              <w:jc w:val="both"/>
              <w:rPr>
                <w:rFonts w:ascii="Calibri" w:eastAsia="Calibri" w:hAnsi="Calibri" w:cs="Calibri"/>
                <w:color w:val="000000"/>
                <w:lang w:eastAsia="en-US"/>
              </w:rPr>
            </w:pPr>
            <w:r w:rsidRPr="00985CDE">
              <w:rPr>
                <w:rFonts w:ascii="Calibri" w:eastAsia="Calibri" w:hAnsi="Calibri" w:cs="Calibri"/>
                <w:color w:val="000000"/>
                <w:lang w:eastAsia="en-US"/>
              </w:rPr>
              <w:t>If you observe a concern or receive a disclosure, make an objective record. Where possible include:</w:t>
            </w:r>
          </w:p>
          <w:p w14:paraId="14FACD96"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Child's name and address </w:t>
            </w:r>
          </w:p>
          <w:p w14:paraId="74ADB580"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Age of the child and date of birth</w:t>
            </w:r>
          </w:p>
          <w:p w14:paraId="4718F0AD"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Setting name and address</w:t>
            </w:r>
          </w:p>
          <w:p w14:paraId="22D5FC62"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Date and time of the observation or disclosure</w:t>
            </w:r>
          </w:p>
          <w:p w14:paraId="064005C9"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Details of the concern using factual information, including the exact words, if relevant</w:t>
            </w:r>
          </w:p>
          <w:p w14:paraId="612A9CC0"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Accurate details of the observation, including actions of the child or adult involved </w:t>
            </w:r>
          </w:p>
          <w:p w14:paraId="3ACC5C73"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Accurate details of an injury or wound seen, including position and size </w:t>
            </w:r>
          </w:p>
          <w:p w14:paraId="4D03746E"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The names of any other person present at the time </w:t>
            </w:r>
          </w:p>
          <w:p w14:paraId="189672D6"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lang w:eastAsia="en-US"/>
              </w:rPr>
            </w:pPr>
            <w:r w:rsidRPr="00985CDE">
              <w:rPr>
                <w:rFonts w:ascii="Calibri" w:eastAsia="Calibri" w:hAnsi="Calibri" w:cs="Calibri"/>
                <w:color w:val="000000"/>
                <w:lang w:eastAsia="en-US"/>
              </w:rPr>
              <w:t xml:space="preserve">Name of the person completing the report </w:t>
            </w:r>
          </w:p>
          <w:p w14:paraId="5EC02B2C" w14:textId="77777777" w:rsidR="00985CDE" w:rsidRPr="00985CDE" w:rsidRDefault="00985CDE" w:rsidP="00EA40BA">
            <w:pPr>
              <w:numPr>
                <w:ilvl w:val="0"/>
                <w:numId w:val="20"/>
              </w:numPr>
              <w:autoSpaceDE w:val="0"/>
              <w:autoSpaceDN w:val="0"/>
              <w:adjustRightInd w:val="0"/>
              <w:rPr>
                <w:rFonts w:ascii="Calibri" w:eastAsia="Calibri" w:hAnsi="Calibri" w:cs="Calibri"/>
                <w:color w:val="000000"/>
                <w:sz w:val="22"/>
                <w:lang w:eastAsia="en-US"/>
              </w:rPr>
            </w:pPr>
            <w:r w:rsidRPr="00985CDE">
              <w:rPr>
                <w:rFonts w:ascii="Calibri" w:eastAsia="Calibri" w:hAnsi="Calibri" w:cs="Calibri"/>
                <w:color w:val="000000"/>
                <w:lang w:eastAsia="en-US"/>
              </w:rPr>
              <w:t>Name of the person to whom the concern was shared, with date and time.</w:t>
            </w:r>
          </w:p>
        </w:tc>
      </w:tr>
    </w:tbl>
    <w:p w14:paraId="2D83A1C0" w14:textId="77777777" w:rsidR="00985CDE" w:rsidRPr="00985CDE" w:rsidRDefault="00985CDE" w:rsidP="00985CDE">
      <w:pPr>
        <w:autoSpaceDE w:val="0"/>
        <w:autoSpaceDN w:val="0"/>
        <w:adjustRightInd w:val="0"/>
        <w:jc w:val="both"/>
        <w:rPr>
          <w:rFonts w:ascii="Calibri" w:hAnsi="Calibri" w:cs="Calibri"/>
          <w:color w:val="000000"/>
        </w:rPr>
      </w:pPr>
    </w:p>
    <w:p w14:paraId="2DE0FCBF"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7" w:name="_Toc119397359"/>
    </w:p>
    <w:p w14:paraId="2B4CF57E" w14:textId="77777777" w:rsidR="00985CDE" w:rsidRPr="00985CDE" w:rsidRDefault="00985CDE" w:rsidP="00985CDE">
      <w:pPr>
        <w:autoSpaceDE w:val="0"/>
        <w:autoSpaceDN w:val="0"/>
        <w:adjustRightInd w:val="0"/>
        <w:jc w:val="both"/>
        <w:rPr>
          <w:rFonts w:ascii="Calibri" w:hAnsi="Calibri" w:cs="Calibri"/>
          <w:color w:val="000000"/>
        </w:rPr>
      </w:pPr>
    </w:p>
    <w:p w14:paraId="4272AEE7" w14:textId="77777777" w:rsidR="00985CDE" w:rsidRPr="00985CDE" w:rsidRDefault="00985CDE" w:rsidP="00985CDE">
      <w:pPr>
        <w:rPr>
          <w:rFonts w:ascii="Calibri" w:hAnsi="Calibri" w:cs="Calibri"/>
          <w:b/>
          <w:bCs/>
          <w:color w:val="000000"/>
        </w:rPr>
      </w:pPr>
      <w:r w:rsidRPr="00985CDE">
        <w:rPr>
          <w:rFonts w:ascii="Calibri" w:hAnsi="Calibri" w:cs="Calibri"/>
          <w:b/>
          <w:bCs/>
          <w:color w:val="000000"/>
        </w:rPr>
        <w:t>Legal framework</w:t>
      </w:r>
      <w:bookmarkEnd w:id="47"/>
    </w:p>
    <w:p w14:paraId="44AC9C60" w14:textId="77777777" w:rsidR="00985CDE" w:rsidRPr="00985CDE" w:rsidRDefault="00985CDE" w:rsidP="00985CDE">
      <w:pPr>
        <w:autoSpaceDE w:val="0"/>
        <w:autoSpaceDN w:val="0"/>
        <w:adjustRightInd w:val="0"/>
        <w:jc w:val="both"/>
        <w:rPr>
          <w:rFonts w:ascii="Calibri" w:hAnsi="Calibri" w:cs="Calibri"/>
          <w:color w:val="000000"/>
        </w:rPr>
      </w:pPr>
      <w:r w:rsidRPr="00985CDE">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5BAD744F" w14:textId="77777777" w:rsidTr="00A434EE">
        <w:tc>
          <w:tcPr>
            <w:tcW w:w="9016" w:type="dxa"/>
            <w:shd w:val="clear" w:color="auto" w:fill="F2F2F2" w:themeFill="background1" w:themeFillShade="F2"/>
          </w:tcPr>
          <w:p w14:paraId="2CF7DB27"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Children and Social Work Act 2017</w:t>
            </w:r>
          </w:p>
          <w:p w14:paraId="3B9F3D90"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Criminal Justice and Court Services Act 2000</w:t>
            </w:r>
          </w:p>
          <w:p w14:paraId="67098158"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Female Genital Mutilation Act 2003 (as amended by the Serious Crime Act 2015)</w:t>
            </w:r>
          </w:p>
          <w:p w14:paraId="72B40A79"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 xml:space="preserve">Freedom of Information Act 2012    </w:t>
            </w:r>
          </w:p>
          <w:p w14:paraId="0002A751"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Safeguarding Vulnerable Groups Act 2006</w:t>
            </w:r>
          </w:p>
          <w:p w14:paraId="00D97C83"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Childcare Act 2006</w:t>
            </w:r>
          </w:p>
          <w:p w14:paraId="328A55E7"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Children Act 2004</w:t>
            </w:r>
          </w:p>
          <w:p w14:paraId="000E5BF5"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lastRenderedPageBreak/>
              <w:t xml:space="preserve">The Children Act (England and Wales) 1989 </w:t>
            </w:r>
          </w:p>
          <w:p w14:paraId="41EA6E21"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Counter-Terrorism and Security Act 2015</w:t>
            </w:r>
          </w:p>
          <w:p w14:paraId="598FB8F3"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Data Protection Acts 1984, 1998 and 2018</w:t>
            </w:r>
          </w:p>
          <w:p w14:paraId="79B720AF" w14:textId="77777777" w:rsidR="00985CDE" w:rsidRPr="00985CDE" w:rsidRDefault="00985CDE" w:rsidP="00985CDE">
            <w:pPr>
              <w:autoSpaceDE w:val="0"/>
              <w:autoSpaceDN w:val="0"/>
              <w:adjustRightInd w:val="0"/>
              <w:ind w:left="720" w:hanging="404"/>
              <w:jc w:val="both"/>
              <w:rPr>
                <w:rFonts w:ascii="Calibri" w:eastAsia="Arial" w:hAnsi="Calibri" w:cs="Calibri"/>
              </w:rPr>
            </w:pPr>
            <w:r w:rsidRPr="00985CDE">
              <w:rPr>
                <w:rFonts w:ascii="Calibri" w:eastAsia="Arial" w:hAnsi="Calibri" w:cs="Calibri"/>
              </w:rPr>
              <w:t xml:space="preserve">The Domestic Abuse Act 2021 </w:t>
            </w:r>
          </w:p>
          <w:p w14:paraId="016DD4B0"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Equality Act 2010</w:t>
            </w:r>
          </w:p>
          <w:p w14:paraId="6D8501D5"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Human Rights Act 1998</w:t>
            </w:r>
          </w:p>
          <w:p w14:paraId="22A4346E"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Police Act 1997</w:t>
            </w:r>
          </w:p>
          <w:p w14:paraId="107C1C22"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The Sexual Offences Act 2003</w:t>
            </w:r>
          </w:p>
          <w:p w14:paraId="044FF25D" w14:textId="77777777" w:rsidR="00985CDE" w:rsidRPr="00985CDE" w:rsidRDefault="00985CDE" w:rsidP="00985CDE">
            <w:pPr>
              <w:autoSpaceDE w:val="0"/>
              <w:autoSpaceDN w:val="0"/>
              <w:adjustRightInd w:val="0"/>
              <w:ind w:left="720" w:hanging="404"/>
              <w:jc w:val="both"/>
              <w:rPr>
                <w:rFonts w:ascii="Calibri" w:eastAsia="Calibri" w:hAnsi="Calibri" w:cs="Calibri"/>
                <w:lang w:eastAsia="en-US"/>
              </w:rPr>
            </w:pPr>
            <w:r w:rsidRPr="00985CDE">
              <w:rPr>
                <w:rFonts w:ascii="Calibri" w:eastAsia="Calibri" w:hAnsi="Calibri" w:cs="Calibri"/>
                <w:lang w:eastAsia="en-US"/>
              </w:rPr>
              <w:t>Keeping Children Safe in Education</w:t>
            </w:r>
          </w:p>
          <w:p w14:paraId="0A117B22" w14:textId="77777777" w:rsidR="00985CDE" w:rsidRPr="00985CDE" w:rsidRDefault="00985CDE" w:rsidP="00985CDE">
            <w:pPr>
              <w:autoSpaceDE w:val="0"/>
              <w:autoSpaceDN w:val="0"/>
              <w:adjustRightInd w:val="0"/>
              <w:ind w:left="720" w:hanging="404"/>
              <w:jc w:val="both"/>
              <w:rPr>
                <w:rFonts w:ascii="Calibri" w:eastAsia="Calibri" w:hAnsi="Calibri" w:cs="Calibri"/>
                <w:sz w:val="22"/>
                <w:lang w:eastAsia="en-US"/>
              </w:rPr>
            </w:pPr>
            <w:r w:rsidRPr="00985CDE">
              <w:rPr>
                <w:rFonts w:ascii="Calibri" w:eastAsia="Calibri" w:hAnsi="Calibri" w:cs="Calibri"/>
                <w:lang w:eastAsia="en-US"/>
              </w:rPr>
              <w:t>Working together to safeguard children</w:t>
            </w:r>
          </w:p>
        </w:tc>
      </w:tr>
    </w:tbl>
    <w:p w14:paraId="2853D3F1" w14:textId="77777777" w:rsidR="00985CDE" w:rsidRPr="00985CDE" w:rsidRDefault="00985CDE" w:rsidP="00985CDE">
      <w:pPr>
        <w:autoSpaceDE w:val="0"/>
        <w:autoSpaceDN w:val="0"/>
        <w:adjustRightInd w:val="0"/>
        <w:jc w:val="both"/>
        <w:rPr>
          <w:rFonts w:ascii="Calibri" w:hAnsi="Calibri" w:cs="Calibri"/>
          <w:color w:val="000000"/>
        </w:rPr>
      </w:pPr>
    </w:p>
    <w:p w14:paraId="32F684D7" w14:textId="77777777" w:rsidR="00985CDE" w:rsidRPr="00985CDE" w:rsidRDefault="00985CDE" w:rsidP="00985CDE">
      <w:pPr>
        <w:autoSpaceDE w:val="0"/>
        <w:autoSpaceDN w:val="0"/>
        <w:adjustRightInd w:val="0"/>
        <w:jc w:val="both"/>
        <w:rPr>
          <w:rFonts w:ascii="Calibri" w:hAnsi="Calibri" w:cs="Calibri"/>
          <w:bCs/>
        </w:rPr>
      </w:pPr>
      <w:r w:rsidRPr="00985CDE">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85CDE" w:rsidRPr="00985CDE" w14:paraId="7FA6F982" w14:textId="77777777" w:rsidTr="00A434EE">
        <w:tc>
          <w:tcPr>
            <w:tcW w:w="9016" w:type="dxa"/>
            <w:shd w:val="clear" w:color="auto" w:fill="F2F2F2" w:themeFill="background1" w:themeFillShade="F2"/>
          </w:tcPr>
          <w:p w14:paraId="3653001A" w14:textId="77777777" w:rsidR="00985CDE" w:rsidRPr="00985CDE" w:rsidRDefault="00985CDE" w:rsidP="00985CDE">
            <w:pPr>
              <w:autoSpaceDE w:val="0"/>
              <w:autoSpaceDN w:val="0"/>
              <w:adjustRightInd w:val="0"/>
              <w:ind w:left="360"/>
              <w:jc w:val="both"/>
              <w:rPr>
                <w:rFonts w:ascii="Calibri" w:eastAsia="Calibri" w:hAnsi="Calibri" w:cs="Calibri"/>
                <w:lang w:eastAsia="en-US"/>
              </w:rPr>
            </w:pPr>
            <w:r w:rsidRPr="00985CDE">
              <w:rPr>
                <w:rFonts w:ascii="Calibri" w:eastAsia="Calibri" w:hAnsi="Calibri" w:cs="Calibri"/>
                <w:lang w:eastAsia="en-US"/>
              </w:rPr>
              <w:t>Child sexual exploitation, DfE 2017</w:t>
            </w:r>
          </w:p>
          <w:p w14:paraId="2937B0AD" w14:textId="77777777" w:rsidR="00985CDE" w:rsidRPr="00985CDE" w:rsidRDefault="00985CDE" w:rsidP="00985CDE">
            <w:pPr>
              <w:autoSpaceDE w:val="0"/>
              <w:autoSpaceDN w:val="0"/>
              <w:adjustRightInd w:val="0"/>
              <w:ind w:left="360"/>
              <w:jc w:val="both"/>
              <w:rPr>
                <w:rFonts w:ascii="Calibri" w:eastAsia="Calibri" w:hAnsi="Calibri" w:cs="Calibri"/>
                <w:lang w:eastAsia="en-US"/>
              </w:rPr>
            </w:pPr>
            <w:r w:rsidRPr="00985CDE">
              <w:rPr>
                <w:rFonts w:ascii="Calibri" w:eastAsia="Calibri" w:hAnsi="Calibri" w:cs="Calibri"/>
                <w:lang w:eastAsia="en-US"/>
              </w:rPr>
              <w:t>Information sharing, DfE 2024</w:t>
            </w:r>
          </w:p>
          <w:p w14:paraId="58819E69" w14:textId="77777777" w:rsidR="00985CDE" w:rsidRPr="00985CDE" w:rsidRDefault="00985CDE" w:rsidP="00985CDE">
            <w:pPr>
              <w:autoSpaceDE w:val="0"/>
              <w:autoSpaceDN w:val="0"/>
              <w:adjustRightInd w:val="0"/>
              <w:ind w:left="360"/>
              <w:jc w:val="both"/>
              <w:rPr>
                <w:rFonts w:ascii="Calibri" w:eastAsia="Calibri" w:hAnsi="Calibri" w:cs="Calibri"/>
                <w:sz w:val="22"/>
                <w:lang w:eastAsia="en-US"/>
              </w:rPr>
            </w:pPr>
            <w:r w:rsidRPr="00985CDE">
              <w:rPr>
                <w:rFonts w:ascii="Calibri" w:eastAsia="Calibri" w:hAnsi="Calibri" w:cs="Calibri"/>
                <w:lang w:eastAsia="en-US"/>
              </w:rPr>
              <w:t>What to do if you’re worried a child is being abused, DfE 2015</w:t>
            </w:r>
          </w:p>
        </w:tc>
      </w:tr>
    </w:tbl>
    <w:p w14:paraId="43BEE87D" w14:textId="77777777" w:rsidR="00985CDE" w:rsidRPr="00985CDE" w:rsidRDefault="00985CDE" w:rsidP="00985CDE">
      <w:pPr>
        <w:rPr>
          <w:rFonts w:ascii="Calibri" w:hAnsi="Calibri" w:cs="Calibri"/>
          <w:b/>
          <w:bCs/>
          <w:color w:val="000000"/>
        </w:rPr>
      </w:pPr>
      <w:bookmarkStart w:id="48" w:name="_Toc119397361"/>
    </w:p>
    <w:p w14:paraId="0DE9CB6B" w14:textId="77777777" w:rsidR="00985CDE" w:rsidRPr="00985CDE" w:rsidRDefault="00985CDE" w:rsidP="00985CDE">
      <w:pPr>
        <w:rPr>
          <w:rFonts w:ascii="Calibri" w:hAnsi="Calibri" w:cs="Calibri"/>
          <w:b/>
          <w:bCs/>
          <w:color w:val="000000"/>
        </w:rPr>
      </w:pPr>
      <w:r w:rsidRPr="00985CDE">
        <w:rPr>
          <w:rFonts w:ascii="Calibri" w:hAnsi="Calibri" w:cs="Calibri"/>
          <w:b/>
          <w:bCs/>
          <w:color w:val="000000"/>
        </w:rPr>
        <w:t>Useful contacts</w:t>
      </w:r>
      <w:bookmarkEnd w:id="48"/>
    </w:p>
    <w:p w14:paraId="5D2D90B3" w14:textId="77777777" w:rsidR="00985CDE" w:rsidRPr="00DD21F6" w:rsidRDefault="00985CDE" w:rsidP="00985CDE">
      <w:pPr>
        <w:jc w:val="both"/>
        <w:rPr>
          <w:rFonts w:ascii="Calibri" w:hAnsi="Calibri" w:cs="Calibri"/>
          <w:b/>
          <w:i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985CDE" w14:paraId="1B65FD98" w14:textId="77777777" w:rsidTr="00A434EE">
        <w:trPr>
          <w:trHeight w:val="428"/>
        </w:trPr>
        <w:tc>
          <w:tcPr>
            <w:tcW w:w="9016" w:type="dxa"/>
            <w:gridSpan w:val="2"/>
            <w:shd w:val="clear" w:color="auto" w:fill="F2F2F2" w:themeFill="background1" w:themeFillShade="F2"/>
            <w:vAlign w:val="center"/>
          </w:tcPr>
          <w:p w14:paraId="38151226"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b/>
                <w:iCs/>
                <w:sz w:val="22"/>
                <w:lang w:eastAsia="en-US"/>
              </w:rPr>
              <w:t>Setting</w:t>
            </w:r>
          </w:p>
        </w:tc>
      </w:tr>
      <w:tr w:rsidR="00985CDE" w:rsidRPr="00985CDE" w14:paraId="1062FEBD" w14:textId="77777777" w:rsidTr="00A434EE">
        <w:trPr>
          <w:trHeight w:val="428"/>
        </w:trPr>
        <w:tc>
          <w:tcPr>
            <w:tcW w:w="4957" w:type="dxa"/>
            <w:shd w:val="clear" w:color="auto" w:fill="FFFFFF"/>
            <w:vAlign w:val="center"/>
          </w:tcPr>
          <w:p w14:paraId="32BE7621"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Main office</w:t>
            </w:r>
          </w:p>
        </w:tc>
        <w:tc>
          <w:tcPr>
            <w:tcW w:w="4059" w:type="dxa"/>
            <w:shd w:val="clear" w:color="auto" w:fill="FFFFFF"/>
            <w:vAlign w:val="center"/>
          </w:tcPr>
          <w:p w14:paraId="4FC69585" w14:textId="30C25941" w:rsidR="00985CDE" w:rsidRPr="00985CDE" w:rsidRDefault="00C4303F" w:rsidP="00985CDE">
            <w:pPr>
              <w:jc w:val="both"/>
              <w:rPr>
                <w:rFonts w:ascii="Calibri" w:eastAsia="Calibri" w:hAnsi="Calibri" w:cs="Calibri"/>
                <w:sz w:val="22"/>
                <w:lang w:eastAsia="en-US"/>
              </w:rPr>
            </w:pPr>
            <w:r>
              <w:rPr>
                <w:rFonts w:ascii="Calibri" w:eastAsia="Calibri" w:hAnsi="Calibri" w:cs="Calibri"/>
                <w:sz w:val="22"/>
                <w:lang w:eastAsia="en-US"/>
              </w:rPr>
              <w:t>0121 378 0514</w:t>
            </w:r>
          </w:p>
        </w:tc>
      </w:tr>
      <w:tr w:rsidR="00985CDE" w:rsidRPr="00985CDE" w14:paraId="301543C8" w14:textId="77777777" w:rsidTr="00A434EE">
        <w:trPr>
          <w:trHeight w:val="428"/>
        </w:trPr>
        <w:tc>
          <w:tcPr>
            <w:tcW w:w="4957" w:type="dxa"/>
            <w:shd w:val="clear" w:color="auto" w:fill="FFFFFF"/>
            <w:vAlign w:val="center"/>
          </w:tcPr>
          <w:p w14:paraId="40D34FF5"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 xml:space="preserve">DSL </w:t>
            </w:r>
          </w:p>
        </w:tc>
        <w:tc>
          <w:tcPr>
            <w:tcW w:w="4059" w:type="dxa"/>
            <w:shd w:val="clear" w:color="auto" w:fill="FFFFFF"/>
            <w:vAlign w:val="center"/>
          </w:tcPr>
          <w:p w14:paraId="05AF45CC" w14:textId="05CE85C9" w:rsidR="00985CDE" w:rsidRPr="00985CDE" w:rsidRDefault="00C4303F" w:rsidP="00985CDE">
            <w:pPr>
              <w:jc w:val="both"/>
              <w:rPr>
                <w:rFonts w:ascii="Calibri" w:eastAsia="Calibri" w:hAnsi="Calibri" w:cs="Calibri"/>
                <w:sz w:val="22"/>
                <w:lang w:eastAsia="en-US"/>
              </w:rPr>
            </w:pPr>
            <w:r>
              <w:rPr>
                <w:rFonts w:ascii="Calibri" w:eastAsia="Calibri" w:hAnsi="Calibri" w:cs="Calibri"/>
                <w:sz w:val="22"/>
                <w:lang w:eastAsia="en-US"/>
              </w:rPr>
              <w:t>Charlotte Fletcher</w:t>
            </w:r>
          </w:p>
        </w:tc>
      </w:tr>
      <w:tr w:rsidR="00985CDE" w:rsidRPr="00985CDE" w14:paraId="1C0C79A3" w14:textId="77777777" w:rsidTr="00A434EE">
        <w:trPr>
          <w:trHeight w:val="428"/>
        </w:trPr>
        <w:tc>
          <w:tcPr>
            <w:tcW w:w="4957" w:type="dxa"/>
            <w:shd w:val="clear" w:color="auto" w:fill="FFFFFF"/>
            <w:vAlign w:val="center"/>
          </w:tcPr>
          <w:p w14:paraId="3AD60AA0"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 xml:space="preserve">Deputy DSL </w:t>
            </w:r>
          </w:p>
        </w:tc>
        <w:tc>
          <w:tcPr>
            <w:tcW w:w="4059" w:type="dxa"/>
            <w:shd w:val="clear" w:color="auto" w:fill="FFFFFF"/>
            <w:vAlign w:val="center"/>
          </w:tcPr>
          <w:p w14:paraId="40627417" w14:textId="6ECEB419" w:rsidR="00985CDE" w:rsidRPr="00985CDE" w:rsidRDefault="00C4303F" w:rsidP="00985CDE">
            <w:pPr>
              <w:jc w:val="both"/>
              <w:rPr>
                <w:rFonts w:ascii="Calibri" w:eastAsia="Calibri" w:hAnsi="Calibri" w:cs="Calibri"/>
                <w:sz w:val="22"/>
                <w:lang w:eastAsia="en-US"/>
              </w:rPr>
            </w:pPr>
            <w:r>
              <w:rPr>
                <w:rFonts w:ascii="Calibri" w:eastAsia="Calibri" w:hAnsi="Calibri" w:cs="Calibri"/>
                <w:sz w:val="22"/>
                <w:lang w:eastAsia="en-US"/>
              </w:rPr>
              <w:t>Stephanie Anderson</w:t>
            </w:r>
          </w:p>
        </w:tc>
      </w:tr>
      <w:tr w:rsidR="00985CDE" w:rsidRPr="00985CDE" w14:paraId="0AD7F621" w14:textId="77777777" w:rsidTr="00A434EE">
        <w:trPr>
          <w:trHeight w:val="428"/>
        </w:trPr>
        <w:tc>
          <w:tcPr>
            <w:tcW w:w="4957" w:type="dxa"/>
            <w:shd w:val="clear" w:color="auto" w:fill="FFFFFF"/>
            <w:vAlign w:val="center"/>
          </w:tcPr>
          <w:p w14:paraId="25A32F8B" w14:textId="77777777" w:rsidR="00985CDE" w:rsidRPr="00985CDE" w:rsidRDefault="00985CDE" w:rsidP="00985CDE">
            <w:pPr>
              <w:jc w:val="both"/>
              <w:rPr>
                <w:rFonts w:ascii="Calibri" w:eastAsia="Calibri" w:hAnsi="Calibri" w:cs="Calibri"/>
                <w:iCs/>
                <w:sz w:val="22"/>
                <w:lang w:eastAsia="en-US"/>
              </w:rPr>
            </w:pPr>
            <w:r w:rsidRPr="00985CDE">
              <w:rPr>
                <w:rFonts w:ascii="Calibri" w:eastAsia="Calibri" w:hAnsi="Calibri" w:cs="Calibri"/>
                <w:iCs/>
                <w:sz w:val="22"/>
                <w:lang w:eastAsia="en-US"/>
              </w:rPr>
              <w:t>Local Authority Designated Officer (LADO)</w:t>
            </w:r>
          </w:p>
        </w:tc>
        <w:tc>
          <w:tcPr>
            <w:tcW w:w="4059" w:type="dxa"/>
            <w:shd w:val="clear" w:color="auto" w:fill="FFFFFF"/>
            <w:vAlign w:val="center"/>
          </w:tcPr>
          <w:p w14:paraId="0063AC5C" w14:textId="08931E5F" w:rsidR="00985CDE" w:rsidRPr="00985CDE" w:rsidRDefault="00C4303F" w:rsidP="00985CDE">
            <w:pPr>
              <w:jc w:val="both"/>
              <w:rPr>
                <w:rFonts w:ascii="Calibri" w:eastAsia="Calibri" w:hAnsi="Calibri" w:cs="Calibri"/>
                <w:sz w:val="22"/>
                <w:lang w:eastAsia="en-US"/>
              </w:rPr>
            </w:pPr>
            <w:r w:rsidRPr="00C4303F">
              <w:rPr>
                <w:rFonts w:ascii="Calibri" w:eastAsia="Calibri" w:hAnsi="Calibri" w:cs="Calibri"/>
                <w:sz w:val="22"/>
                <w:lang w:eastAsia="en-US"/>
              </w:rPr>
              <w:t>0121 675 1669</w:t>
            </w:r>
          </w:p>
        </w:tc>
      </w:tr>
      <w:tr w:rsidR="00985CDE" w:rsidRPr="00985CDE" w14:paraId="3C8ABBC9" w14:textId="77777777" w:rsidTr="00A434EE">
        <w:trPr>
          <w:trHeight w:val="428"/>
        </w:trPr>
        <w:tc>
          <w:tcPr>
            <w:tcW w:w="4957" w:type="dxa"/>
            <w:shd w:val="clear" w:color="auto" w:fill="FFFFFF"/>
            <w:vAlign w:val="center"/>
          </w:tcPr>
          <w:p w14:paraId="1A0A0604" w14:textId="77777777" w:rsidR="00985CDE" w:rsidRPr="00985CDE" w:rsidRDefault="00985CDE" w:rsidP="00985CDE">
            <w:pPr>
              <w:jc w:val="both"/>
              <w:rPr>
                <w:rFonts w:ascii="Calibri" w:eastAsia="Calibri" w:hAnsi="Calibri" w:cs="Calibri"/>
                <w:iCs/>
                <w:sz w:val="22"/>
                <w:lang w:eastAsia="en-US"/>
              </w:rPr>
            </w:pPr>
            <w:r w:rsidRPr="00985CDE">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0D9587E3" w14:textId="14249EE6" w:rsidR="00985CDE" w:rsidRPr="00985CDE" w:rsidRDefault="00C4303F" w:rsidP="00985CDE">
            <w:pPr>
              <w:jc w:val="both"/>
              <w:rPr>
                <w:rFonts w:ascii="Calibri" w:eastAsia="Calibri" w:hAnsi="Calibri" w:cs="Calibri"/>
                <w:sz w:val="22"/>
                <w:lang w:eastAsia="en-US"/>
              </w:rPr>
            </w:pPr>
            <w:r w:rsidRPr="00C4303F">
              <w:rPr>
                <w:rFonts w:ascii="Calibri" w:eastAsia="Calibri" w:hAnsi="Calibri" w:cs="Calibri"/>
                <w:sz w:val="22"/>
                <w:lang w:eastAsia="en-US"/>
              </w:rPr>
              <w:t>0121 303 1888 (option 2, option 2).</w:t>
            </w:r>
          </w:p>
        </w:tc>
      </w:tr>
      <w:bookmarkStart w:id="49" w:name="_Hlk129333892"/>
      <w:tr w:rsidR="00985CDE" w:rsidRPr="00985CDE" w14:paraId="6ADBD6E0" w14:textId="77777777" w:rsidTr="00A434EE">
        <w:trPr>
          <w:trHeight w:val="428"/>
        </w:trPr>
        <w:tc>
          <w:tcPr>
            <w:tcW w:w="4957" w:type="dxa"/>
            <w:shd w:val="clear" w:color="auto" w:fill="FFFFFF"/>
            <w:vAlign w:val="center"/>
          </w:tcPr>
          <w:p w14:paraId="3152E593" w14:textId="77777777" w:rsidR="00985CDE" w:rsidRPr="00985CDE" w:rsidRDefault="00985CDE" w:rsidP="00985CDE">
            <w:pPr>
              <w:jc w:val="both"/>
              <w:rPr>
                <w:rFonts w:ascii="Calibri" w:eastAsia="Calibri" w:hAnsi="Calibri" w:cs="Calibri"/>
                <w:sz w:val="22"/>
                <w:lang w:eastAsia="en-US"/>
              </w:rPr>
            </w:pPr>
            <w:r w:rsidRPr="00985CDE">
              <w:fldChar w:fldCharType="begin"/>
            </w:r>
            <w:r w:rsidRPr="00985CDE">
              <w:instrText>HYPERLINK "https://www.gov.uk/government/organisations/ofsted"</w:instrText>
            </w:r>
            <w:r w:rsidRPr="00985CDE">
              <w:fldChar w:fldCharType="separate"/>
            </w:r>
            <w:r w:rsidRPr="00985CDE">
              <w:rPr>
                <w:rFonts w:ascii="Calibri" w:eastAsia="Calibri" w:hAnsi="Calibri"/>
                <w:color w:val="0000FF"/>
                <w:sz w:val="22"/>
                <w:szCs w:val="22"/>
                <w:u w:val="single"/>
                <w:lang w:eastAsia="en-US"/>
              </w:rPr>
              <w:t>Ofsted</w:t>
            </w:r>
            <w:r w:rsidRPr="00985CDE">
              <w:rPr>
                <w:rFonts w:ascii="Calibri" w:eastAsia="Calibri" w:hAnsi="Calibri"/>
                <w:color w:val="0000FF"/>
                <w:sz w:val="22"/>
                <w:szCs w:val="22"/>
                <w:u w:val="single"/>
                <w:lang w:eastAsia="en-US"/>
              </w:rPr>
              <w:fldChar w:fldCharType="end"/>
            </w:r>
            <w:r w:rsidRPr="00985CDE">
              <w:rPr>
                <w:rFonts w:ascii="Calibri" w:eastAsia="Calibri" w:hAnsi="Calibri" w:cs="Calibri"/>
                <w:iCs/>
                <w:sz w:val="22"/>
                <w:lang w:eastAsia="en-US"/>
              </w:rPr>
              <w:t xml:space="preserve"> (England)</w:t>
            </w:r>
          </w:p>
        </w:tc>
        <w:tc>
          <w:tcPr>
            <w:tcW w:w="4059" w:type="dxa"/>
            <w:shd w:val="clear" w:color="auto" w:fill="FFFFFF"/>
            <w:vAlign w:val="center"/>
          </w:tcPr>
          <w:p w14:paraId="543E0893"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iCs/>
                <w:sz w:val="22"/>
                <w:lang w:eastAsia="en-US"/>
              </w:rPr>
              <w:t>0300 123 1231</w:t>
            </w:r>
          </w:p>
        </w:tc>
      </w:tr>
    </w:tbl>
    <w:p w14:paraId="18D4A97A" w14:textId="77777777" w:rsidR="00985CDE" w:rsidRPr="00985CDE"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985CDE" w14:paraId="24C2AB6A" w14:textId="77777777" w:rsidTr="00A434EE">
        <w:trPr>
          <w:trHeight w:val="428"/>
        </w:trPr>
        <w:tc>
          <w:tcPr>
            <w:tcW w:w="9016" w:type="dxa"/>
            <w:gridSpan w:val="2"/>
            <w:shd w:val="clear" w:color="auto" w:fill="F2F2F2" w:themeFill="background1" w:themeFillShade="F2"/>
            <w:vAlign w:val="center"/>
          </w:tcPr>
          <w:p w14:paraId="31765C60" w14:textId="77777777" w:rsidR="00985CDE" w:rsidRPr="00985CDE" w:rsidRDefault="00985CDE" w:rsidP="00985CDE">
            <w:pPr>
              <w:jc w:val="both"/>
              <w:rPr>
                <w:rFonts w:ascii="Calibri" w:eastAsia="Calibri" w:hAnsi="Calibri" w:cs="Calibri"/>
                <w:sz w:val="22"/>
                <w:lang w:eastAsia="en-US"/>
              </w:rPr>
            </w:pPr>
            <w:r w:rsidRPr="00985CDE">
              <w:rPr>
                <w:rFonts w:ascii="Calibri" w:eastAsia="Calibri" w:hAnsi="Calibri" w:cs="Calibri"/>
                <w:b/>
                <w:iCs/>
                <w:sz w:val="22"/>
                <w:lang w:eastAsia="en-US"/>
              </w:rPr>
              <w:t>Police and related contacts</w:t>
            </w:r>
          </w:p>
        </w:tc>
      </w:tr>
      <w:tr w:rsidR="00985CDE" w:rsidRPr="00985CDE" w14:paraId="3B59C679" w14:textId="77777777" w:rsidTr="00A434EE">
        <w:trPr>
          <w:trHeight w:val="428"/>
        </w:trPr>
        <w:tc>
          <w:tcPr>
            <w:tcW w:w="4957" w:type="dxa"/>
            <w:shd w:val="clear" w:color="auto" w:fill="FFFFFF"/>
            <w:vAlign w:val="center"/>
          </w:tcPr>
          <w:p w14:paraId="5B36C17F" w14:textId="77777777" w:rsidR="00985CDE" w:rsidRPr="00985CDE" w:rsidRDefault="00985CDE" w:rsidP="00985CDE">
            <w:pPr>
              <w:jc w:val="both"/>
              <w:rPr>
                <w:rFonts w:ascii="Calibri" w:eastAsia="Calibri" w:hAnsi="Calibri" w:cs="Calibri"/>
                <w:sz w:val="22"/>
                <w:lang w:eastAsia="en-US"/>
              </w:rPr>
            </w:pPr>
            <w:r w:rsidRPr="00985CDE">
              <w:rPr>
                <w:rFonts w:ascii="Calibri" w:eastAsia="Arial" w:hAnsi="Calibri" w:cs="Calibri"/>
                <w:sz w:val="22"/>
              </w:rPr>
              <w:t>Emergency police</w:t>
            </w:r>
          </w:p>
        </w:tc>
        <w:tc>
          <w:tcPr>
            <w:tcW w:w="4059" w:type="dxa"/>
            <w:shd w:val="clear" w:color="auto" w:fill="FFFFFF"/>
            <w:vAlign w:val="center"/>
          </w:tcPr>
          <w:p w14:paraId="5EAA039F" w14:textId="77777777" w:rsidR="00985CDE" w:rsidRPr="00985CDE" w:rsidRDefault="00985CDE" w:rsidP="00985CDE">
            <w:pPr>
              <w:jc w:val="both"/>
              <w:rPr>
                <w:rFonts w:ascii="Calibri" w:eastAsia="Calibri" w:hAnsi="Calibri" w:cs="Calibri"/>
                <w:sz w:val="22"/>
              </w:rPr>
            </w:pPr>
            <w:r w:rsidRPr="00985CDE">
              <w:rPr>
                <w:rFonts w:ascii="Calibri" w:eastAsia="Arial" w:hAnsi="Calibri" w:cs="Calibri"/>
                <w:sz w:val="22"/>
              </w:rPr>
              <w:t>999</w:t>
            </w:r>
          </w:p>
        </w:tc>
      </w:tr>
      <w:tr w:rsidR="00985CDE" w:rsidRPr="00985CDE" w14:paraId="35E837D4" w14:textId="77777777" w:rsidTr="00A434EE">
        <w:trPr>
          <w:trHeight w:val="428"/>
        </w:trPr>
        <w:tc>
          <w:tcPr>
            <w:tcW w:w="4957" w:type="dxa"/>
            <w:shd w:val="clear" w:color="auto" w:fill="FFFFFF"/>
            <w:vAlign w:val="center"/>
          </w:tcPr>
          <w:p w14:paraId="7E1FF661" w14:textId="77777777" w:rsidR="00985CDE" w:rsidRPr="00985CDE" w:rsidRDefault="00985CDE" w:rsidP="00985CDE">
            <w:pPr>
              <w:jc w:val="both"/>
              <w:rPr>
                <w:rFonts w:ascii="Calibri" w:eastAsia="Calibri" w:hAnsi="Calibri" w:cs="Calibri"/>
                <w:sz w:val="22"/>
                <w:lang w:eastAsia="en-US"/>
              </w:rPr>
            </w:pPr>
            <w:r w:rsidRPr="00985CDE">
              <w:rPr>
                <w:rFonts w:ascii="Calibri" w:eastAsia="Arial" w:hAnsi="Calibri" w:cs="Calibri"/>
                <w:sz w:val="22"/>
              </w:rPr>
              <w:t>Non-emergency police</w:t>
            </w:r>
          </w:p>
        </w:tc>
        <w:tc>
          <w:tcPr>
            <w:tcW w:w="4059" w:type="dxa"/>
            <w:shd w:val="clear" w:color="auto" w:fill="FFFFFF"/>
            <w:vAlign w:val="center"/>
          </w:tcPr>
          <w:p w14:paraId="2B3BF30E" w14:textId="77777777" w:rsidR="00985CDE" w:rsidRPr="00985CDE" w:rsidRDefault="00985CDE" w:rsidP="00985CDE">
            <w:pPr>
              <w:jc w:val="both"/>
              <w:rPr>
                <w:rFonts w:ascii="Calibri" w:eastAsia="Calibri" w:hAnsi="Calibri" w:cs="Calibri"/>
                <w:sz w:val="22"/>
                <w:lang w:eastAsia="en-US"/>
              </w:rPr>
            </w:pPr>
            <w:r w:rsidRPr="00985CDE">
              <w:rPr>
                <w:rFonts w:ascii="Calibri" w:eastAsia="Arial" w:hAnsi="Calibri" w:cs="Calibri"/>
                <w:sz w:val="22"/>
              </w:rPr>
              <w:t xml:space="preserve">101 </w:t>
            </w:r>
          </w:p>
        </w:tc>
      </w:tr>
      <w:tr w:rsidR="00985CDE" w:rsidRPr="00985CDE" w14:paraId="4EF5BF8D" w14:textId="77777777" w:rsidTr="00A434EE">
        <w:trPr>
          <w:trHeight w:val="428"/>
        </w:trPr>
        <w:tc>
          <w:tcPr>
            <w:tcW w:w="4957" w:type="dxa"/>
            <w:shd w:val="clear" w:color="auto" w:fill="FFFFFF"/>
            <w:vAlign w:val="center"/>
          </w:tcPr>
          <w:p w14:paraId="28B28E64" w14:textId="77777777" w:rsidR="00985CDE" w:rsidRPr="00985CDE" w:rsidRDefault="00985CDE" w:rsidP="00985CDE">
            <w:pPr>
              <w:rPr>
                <w:rFonts w:ascii="Calibri" w:eastAsia="Arial" w:hAnsi="Calibri" w:cs="Calibri"/>
                <w:sz w:val="22"/>
              </w:rPr>
            </w:pPr>
            <w:hyperlink r:id="rId14" w:history="1">
              <w:r w:rsidRPr="00985CDE">
                <w:rPr>
                  <w:rFonts w:ascii="Calibri" w:eastAsia="Arial" w:hAnsi="Calibri"/>
                  <w:color w:val="0000FF"/>
                  <w:sz w:val="22"/>
                  <w:u w:val="single"/>
                  <w:lang w:eastAsia="en-US"/>
                </w:rPr>
                <w:t>Child exploitation and online protection</w:t>
              </w:r>
            </w:hyperlink>
            <w:r w:rsidRPr="00985CDE">
              <w:rPr>
                <w:rFonts w:ascii="Calibri" w:eastAsia="Arial" w:hAnsi="Calibri" w:cs="Calibri"/>
                <w:sz w:val="22"/>
              </w:rPr>
              <w:t xml:space="preserve"> (CEOP)</w:t>
            </w:r>
          </w:p>
        </w:tc>
        <w:tc>
          <w:tcPr>
            <w:tcW w:w="4059" w:type="dxa"/>
            <w:shd w:val="clear" w:color="auto" w:fill="FFFFFF"/>
            <w:vAlign w:val="center"/>
          </w:tcPr>
          <w:p w14:paraId="650D6C04"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Online contact only</w:t>
            </w:r>
          </w:p>
        </w:tc>
      </w:tr>
      <w:tr w:rsidR="00985CDE" w:rsidRPr="00985CDE" w14:paraId="1C6D3C11" w14:textId="77777777" w:rsidTr="00A434EE">
        <w:trPr>
          <w:trHeight w:val="428"/>
        </w:trPr>
        <w:tc>
          <w:tcPr>
            <w:tcW w:w="4957" w:type="dxa"/>
            <w:shd w:val="clear" w:color="auto" w:fill="FFFFFF"/>
            <w:vAlign w:val="center"/>
          </w:tcPr>
          <w:p w14:paraId="44C265DB" w14:textId="77777777" w:rsidR="00985CDE" w:rsidRPr="00985CDE" w:rsidRDefault="00985CDE" w:rsidP="00985CDE">
            <w:pPr>
              <w:jc w:val="both"/>
              <w:rPr>
                <w:rFonts w:ascii="Calibri" w:eastAsia="Arial" w:hAnsi="Calibri" w:cs="Calibri"/>
                <w:sz w:val="22"/>
              </w:rPr>
            </w:pPr>
            <w:hyperlink r:id="rId15" w:history="1">
              <w:r w:rsidRPr="00985CDE">
                <w:rPr>
                  <w:rFonts w:ascii="Calibri" w:eastAsia="Arial" w:hAnsi="Calibri"/>
                  <w:color w:val="0000FF"/>
                  <w:sz w:val="22"/>
                  <w:u w:val="single"/>
                  <w:lang w:eastAsia="en-US"/>
                </w:rPr>
                <w:t>DfE counter-extremism helpline</w:t>
              </w:r>
            </w:hyperlink>
          </w:p>
        </w:tc>
        <w:tc>
          <w:tcPr>
            <w:tcW w:w="4059" w:type="dxa"/>
            <w:shd w:val="clear" w:color="auto" w:fill="FFFFFF"/>
            <w:vAlign w:val="center"/>
          </w:tcPr>
          <w:p w14:paraId="70CA5008"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020 7340 7264</w:t>
            </w:r>
          </w:p>
        </w:tc>
      </w:tr>
    </w:tbl>
    <w:p w14:paraId="25A62714" w14:textId="77777777" w:rsidR="00985CDE" w:rsidRPr="00985CDE" w:rsidRDefault="00985CDE" w:rsidP="00985C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985CDE" w:rsidRPr="00985CDE" w14:paraId="191261FB" w14:textId="77777777" w:rsidTr="00A434EE">
        <w:trPr>
          <w:trHeight w:val="428"/>
        </w:trPr>
        <w:tc>
          <w:tcPr>
            <w:tcW w:w="9016" w:type="dxa"/>
            <w:gridSpan w:val="2"/>
            <w:shd w:val="clear" w:color="auto" w:fill="F2F2F2" w:themeFill="background1" w:themeFillShade="F2"/>
            <w:vAlign w:val="center"/>
          </w:tcPr>
          <w:p w14:paraId="7235E801"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b/>
                <w:sz w:val="22"/>
              </w:rPr>
              <w:t>Other useful contacts</w:t>
            </w:r>
          </w:p>
        </w:tc>
      </w:tr>
      <w:tr w:rsidR="00985CDE" w:rsidRPr="00985CDE" w14:paraId="6B9F7468" w14:textId="77777777" w:rsidTr="00A434EE">
        <w:trPr>
          <w:trHeight w:val="428"/>
        </w:trPr>
        <w:tc>
          <w:tcPr>
            <w:tcW w:w="4957" w:type="dxa"/>
            <w:shd w:val="clear" w:color="auto" w:fill="FFFFFF"/>
            <w:vAlign w:val="center"/>
          </w:tcPr>
          <w:p w14:paraId="71459826" w14:textId="77777777" w:rsidR="00985CDE" w:rsidRPr="00985CDE" w:rsidRDefault="00985CDE" w:rsidP="00985CDE">
            <w:pPr>
              <w:jc w:val="both"/>
            </w:pPr>
            <w:hyperlink r:id="rId16" w:history="1">
              <w:hyperlink r:id="rId17" w:history="1">
                <w:r w:rsidRPr="00505495">
                  <w:rPr>
                    <w:rFonts w:ascii="Calibri" w:eastAsia="Calibri" w:hAnsi="Calibri"/>
                    <w:color w:val="0000FF"/>
                    <w:sz w:val="22"/>
                    <w:szCs w:val="22"/>
                    <w:u w:val="single"/>
                    <w:lang w:eastAsia="en-US"/>
                  </w:rPr>
                  <w:t>Anti-terrorist hotline</w:t>
                </w:r>
              </w:hyperlink>
            </w:hyperlink>
          </w:p>
        </w:tc>
        <w:tc>
          <w:tcPr>
            <w:tcW w:w="4059" w:type="dxa"/>
            <w:shd w:val="clear" w:color="auto" w:fill="FFFFFF"/>
            <w:vAlign w:val="center"/>
          </w:tcPr>
          <w:p w14:paraId="15EACBF7"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0800 789 321</w:t>
            </w:r>
          </w:p>
        </w:tc>
      </w:tr>
      <w:tr w:rsidR="00985CDE" w:rsidRPr="00985CDE" w14:paraId="1F312D83" w14:textId="77777777" w:rsidTr="00A434EE">
        <w:trPr>
          <w:trHeight w:val="428"/>
        </w:trPr>
        <w:tc>
          <w:tcPr>
            <w:tcW w:w="4957" w:type="dxa"/>
            <w:shd w:val="clear" w:color="auto" w:fill="FFFFFF"/>
            <w:vAlign w:val="center"/>
          </w:tcPr>
          <w:p w14:paraId="5F41A407" w14:textId="77777777" w:rsidR="00985CDE" w:rsidRPr="00985CDE" w:rsidRDefault="00985CDE" w:rsidP="00985CDE">
            <w:pPr>
              <w:jc w:val="both"/>
              <w:rPr>
                <w:rFonts w:ascii="Calibri" w:eastAsia="Arial" w:hAnsi="Calibri" w:cs="Calibri"/>
                <w:sz w:val="22"/>
              </w:rPr>
            </w:pPr>
            <w:hyperlink r:id="rId18" w:history="1">
              <w:r w:rsidRPr="00985CDE">
                <w:rPr>
                  <w:rFonts w:ascii="Calibri" w:eastAsia="Calibri" w:hAnsi="Calibri"/>
                  <w:color w:val="0000FF"/>
                  <w:sz w:val="22"/>
                  <w:szCs w:val="22"/>
                  <w:u w:val="single"/>
                  <w:lang w:eastAsia="en-US"/>
                </w:rPr>
                <w:t>NSPCC Child Protection Helpline</w:t>
              </w:r>
            </w:hyperlink>
            <w:r w:rsidRPr="00985CDE">
              <w:rPr>
                <w:rFonts w:ascii="Calibri" w:eastAsia="Calibri" w:hAnsi="Calibri" w:cs="Calibri"/>
                <w:color w:val="000000"/>
                <w:sz w:val="22"/>
                <w:lang w:eastAsia="en-US"/>
              </w:rPr>
              <w:t xml:space="preserve"> </w:t>
            </w:r>
          </w:p>
        </w:tc>
        <w:tc>
          <w:tcPr>
            <w:tcW w:w="4059" w:type="dxa"/>
            <w:shd w:val="clear" w:color="auto" w:fill="FFFFFF"/>
            <w:vAlign w:val="center"/>
          </w:tcPr>
          <w:p w14:paraId="743E9042"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0808 800 5000</w:t>
            </w:r>
          </w:p>
        </w:tc>
      </w:tr>
      <w:tr w:rsidR="00985CDE" w:rsidRPr="00985CDE" w14:paraId="43D6223C" w14:textId="77777777" w:rsidTr="00A434EE">
        <w:trPr>
          <w:trHeight w:val="428"/>
        </w:trPr>
        <w:tc>
          <w:tcPr>
            <w:tcW w:w="4957" w:type="dxa"/>
            <w:shd w:val="clear" w:color="auto" w:fill="FFFFFF"/>
            <w:vAlign w:val="center"/>
          </w:tcPr>
          <w:p w14:paraId="3CABC60B" w14:textId="77777777" w:rsidR="00985CDE" w:rsidRPr="00985CDE" w:rsidRDefault="00985CDE" w:rsidP="00985CDE">
            <w:pPr>
              <w:jc w:val="both"/>
              <w:rPr>
                <w:rFonts w:ascii="Calibri" w:eastAsia="Calibri" w:hAnsi="Calibri" w:cs="Calibri"/>
                <w:sz w:val="22"/>
                <w:lang w:eastAsia="en-US"/>
              </w:rPr>
            </w:pPr>
            <w:hyperlink r:id="rId19" w:history="1">
              <w:r w:rsidRPr="00985CDE">
                <w:rPr>
                  <w:rFonts w:ascii="Calibri" w:eastAsia="Calibri" w:hAnsi="Calibri"/>
                  <w:color w:val="0000FF"/>
                  <w:sz w:val="22"/>
                  <w:szCs w:val="22"/>
                  <w:u w:val="single"/>
                  <w:lang w:eastAsia="en-US"/>
                </w:rPr>
                <w:t>Childline</w:t>
              </w:r>
            </w:hyperlink>
          </w:p>
        </w:tc>
        <w:tc>
          <w:tcPr>
            <w:tcW w:w="4059" w:type="dxa"/>
            <w:shd w:val="clear" w:color="auto" w:fill="FFFFFF"/>
            <w:vAlign w:val="center"/>
          </w:tcPr>
          <w:p w14:paraId="24D96A77" w14:textId="77777777" w:rsidR="00985CDE" w:rsidRPr="00985CDE" w:rsidRDefault="00985CDE" w:rsidP="00985CDE">
            <w:pPr>
              <w:jc w:val="both"/>
              <w:rPr>
                <w:rFonts w:ascii="Calibri" w:eastAsia="Calibri" w:hAnsi="Calibri" w:cs="Calibri"/>
                <w:sz w:val="22"/>
              </w:rPr>
            </w:pPr>
            <w:r w:rsidRPr="00985CDE">
              <w:rPr>
                <w:rFonts w:ascii="Calibri" w:eastAsia="Calibri" w:hAnsi="Calibri" w:cs="Calibri"/>
                <w:sz w:val="22"/>
              </w:rPr>
              <w:t>0800 1111</w:t>
            </w:r>
          </w:p>
        </w:tc>
      </w:tr>
      <w:tr w:rsidR="00985CDE" w:rsidRPr="00985CDE" w14:paraId="3C8238CE" w14:textId="77777777" w:rsidTr="00A434EE">
        <w:trPr>
          <w:trHeight w:val="428"/>
        </w:trPr>
        <w:tc>
          <w:tcPr>
            <w:tcW w:w="4957" w:type="dxa"/>
            <w:shd w:val="clear" w:color="auto" w:fill="FFFFFF"/>
            <w:vAlign w:val="center"/>
          </w:tcPr>
          <w:p w14:paraId="08EC2AD2" w14:textId="77777777" w:rsidR="00985CDE" w:rsidRPr="00985CDE" w:rsidRDefault="00985CDE" w:rsidP="00985CDE">
            <w:pPr>
              <w:jc w:val="both"/>
              <w:rPr>
                <w:rFonts w:ascii="Calibri" w:eastAsia="Calibri" w:hAnsi="Calibri" w:cs="Calibri"/>
                <w:sz w:val="22"/>
                <w:lang w:eastAsia="en-US"/>
              </w:rPr>
            </w:pPr>
            <w:hyperlink r:id="rId20" w:history="1">
              <w:r w:rsidRPr="00985CDE">
                <w:rPr>
                  <w:rFonts w:ascii="Calibri" w:eastAsia="Calibri" w:hAnsi="Calibri"/>
                  <w:color w:val="0000FF"/>
                  <w:sz w:val="22"/>
                  <w:szCs w:val="22"/>
                  <w:u w:val="single"/>
                  <w:lang w:eastAsia="en-US"/>
                </w:rPr>
                <w:t>Kidscape</w:t>
              </w:r>
            </w:hyperlink>
          </w:p>
        </w:tc>
        <w:tc>
          <w:tcPr>
            <w:tcW w:w="4059" w:type="dxa"/>
            <w:shd w:val="clear" w:color="auto" w:fill="FFFFFF"/>
            <w:vAlign w:val="center"/>
          </w:tcPr>
          <w:p w14:paraId="673377A7" w14:textId="77777777" w:rsidR="00985CDE" w:rsidRPr="00985CDE" w:rsidRDefault="00985CDE" w:rsidP="00985CDE">
            <w:pPr>
              <w:jc w:val="both"/>
              <w:rPr>
                <w:rFonts w:ascii="Calibri" w:eastAsia="Calibri" w:hAnsi="Calibri" w:cs="Calibri"/>
                <w:sz w:val="22"/>
              </w:rPr>
            </w:pPr>
            <w:r w:rsidRPr="00985CDE">
              <w:rPr>
                <w:rFonts w:ascii="Calibri" w:eastAsia="Calibri" w:hAnsi="Calibri" w:cs="Calibri"/>
                <w:sz w:val="22"/>
              </w:rPr>
              <w:t>020 7823 5430</w:t>
            </w:r>
          </w:p>
        </w:tc>
      </w:tr>
      <w:tr w:rsidR="00985CDE" w:rsidRPr="00985CDE" w14:paraId="77E9D46B" w14:textId="77777777" w:rsidTr="00A434EE">
        <w:trPr>
          <w:trHeight w:val="428"/>
        </w:trPr>
        <w:tc>
          <w:tcPr>
            <w:tcW w:w="4957" w:type="dxa"/>
            <w:shd w:val="clear" w:color="auto" w:fill="FFFFFF"/>
            <w:vAlign w:val="center"/>
          </w:tcPr>
          <w:p w14:paraId="6ACA0954" w14:textId="77777777" w:rsidR="00985CDE" w:rsidRPr="00985CDE" w:rsidRDefault="00985CDE" w:rsidP="00985CDE">
            <w:pPr>
              <w:jc w:val="both"/>
              <w:rPr>
                <w:rFonts w:ascii="Calibri" w:eastAsia="Arial" w:hAnsi="Calibri" w:cs="Calibri"/>
                <w:sz w:val="22"/>
              </w:rPr>
            </w:pPr>
            <w:hyperlink r:id="rId21" w:history="1">
              <w:r w:rsidRPr="00985CDE">
                <w:rPr>
                  <w:rFonts w:ascii="Calibri" w:eastAsia="Arial" w:hAnsi="Calibri"/>
                  <w:color w:val="0000FF"/>
                  <w:sz w:val="22"/>
                  <w:u w:val="single"/>
                  <w:lang w:eastAsia="en-US"/>
                </w:rPr>
                <w:t>National Domestic Abuse helpline</w:t>
              </w:r>
            </w:hyperlink>
          </w:p>
        </w:tc>
        <w:tc>
          <w:tcPr>
            <w:tcW w:w="4059" w:type="dxa"/>
            <w:shd w:val="clear" w:color="auto" w:fill="FFFFFF"/>
            <w:vAlign w:val="center"/>
          </w:tcPr>
          <w:p w14:paraId="63D4DB31"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0808 2000 247</w:t>
            </w:r>
          </w:p>
        </w:tc>
      </w:tr>
      <w:tr w:rsidR="00985CDE" w:rsidRPr="00985CDE" w14:paraId="2A229414" w14:textId="77777777" w:rsidTr="00A434EE">
        <w:trPr>
          <w:trHeight w:val="428"/>
        </w:trPr>
        <w:tc>
          <w:tcPr>
            <w:tcW w:w="4957" w:type="dxa"/>
            <w:shd w:val="clear" w:color="auto" w:fill="FFFFFF"/>
            <w:vAlign w:val="center"/>
          </w:tcPr>
          <w:p w14:paraId="6087031B" w14:textId="77777777" w:rsidR="00985CDE" w:rsidRPr="00985CDE" w:rsidRDefault="00985CDE" w:rsidP="00985CDE">
            <w:pPr>
              <w:jc w:val="both"/>
              <w:rPr>
                <w:rFonts w:ascii="Calibri" w:eastAsia="Arial" w:hAnsi="Calibri" w:cs="Calibri"/>
                <w:sz w:val="22"/>
              </w:rPr>
            </w:pPr>
            <w:hyperlink r:id="rId22" w:history="1">
              <w:r w:rsidRPr="00985CDE">
                <w:rPr>
                  <w:rFonts w:ascii="Calibri" w:eastAsia="Arial" w:hAnsi="Calibri" w:cs="Calibri"/>
                  <w:color w:val="0000FF"/>
                  <w:sz w:val="22"/>
                  <w:u w:val="single"/>
                </w:rPr>
                <w:t>Modern slavery helpline</w:t>
              </w:r>
            </w:hyperlink>
          </w:p>
        </w:tc>
        <w:tc>
          <w:tcPr>
            <w:tcW w:w="4059" w:type="dxa"/>
            <w:shd w:val="clear" w:color="auto" w:fill="FFFFFF"/>
            <w:vAlign w:val="center"/>
          </w:tcPr>
          <w:p w14:paraId="368F14ED"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08000 121 700</w:t>
            </w:r>
          </w:p>
        </w:tc>
      </w:tr>
      <w:tr w:rsidR="00985CDE" w:rsidRPr="00985CDE" w14:paraId="0E07EFC7" w14:textId="77777777" w:rsidTr="00A434EE">
        <w:trPr>
          <w:trHeight w:val="428"/>
        </w:trPr>
        <w:tc>
          <w:tcPr>
            <w:tcW w:w="4957" w:type="dxa"/>
            <w:shd w:val="clear" w:color="auto" w:fill="FFFFFF"/>
            <w:vAlign w:val="center"/>
          </w:tcPr>
          <w:p w14:paraId="0B977DCA" w14:textId="77777777" w:rsidR="00985CDE" w:rsidRPr="00985CDE" w:rsidRDefault="00985CDE" w:rsidP="00985CDE">
            <w:pPr>
              <w:jc w:val="both"/>
              <w:rPr>
                <w:rFonts w:ascii="Calibri" w:eastAsia="Arial" w:hAnsi="Calibri" w:cs="Calibri"/>
                <w:sz w:val="22"/>
              </w:rPr>
            </w:pPr>
            <w:hyperlink r:id="rId23" w:history="1">
              <w:r w:rsidRPr="00985CDE">
                <w:rPr>
                  <w:rFonts w:ascii="Calibri" w:eastAsia="Arial" w:hAnsi="Calibri" w:cs="Calibri"/>
                  <w:color w:val="0000FF"/>
                  <w:sz w:val="22"/>
                  <w:u w:val="single"/>
                </w:rPr>
                <w:t>Crimestoppers</w:t>
              </w:r>
            </w:hyperlink>
          </w:p>
        </w:tc>
        <w:tc>
          <w:tcPr>
            <w:tcW w:w="4059" w:type="dxa"/>
            <w:shd w:val="clear" w:color="auto" w:fill="FFFFFF"/>
            <w:vAlign w:val="center"/>
          </w:tcPr>
          <w:p w14:paraId="4DC15C8A"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0800 555 111</w:t>
            </w:r>
          </w:p>
        </w:tc>
      </w:tr>
      <w:tr w:rsidR="00985CDE" w:rsidRPr="00985CDE" w14:paraId="5C78FC1B" w14:textId="77777777" w:rsidTr="00A434EE">
        <w:trPr>
          <w:trHeight w:val="428"/>
        </w:trPr>
        <w:tc>
          <w:tcPr>
            <w:tcW w:w="4957" w:type="dxa"/>
            <w:shd w:val="clear" w:color="auto" w:fill="FFFFFF"/>
            <w:vAlign w:val="center"/>
          </w:tcPr>
          <w:p w14:paraId="6186705F" w14:textId="77777777" w:rsidR="00985CDE" w:rsidRPr="00985CDE" w:rsidRDefault="00985CDE" w:rsidP="00985CDE">
            <w:pPr>
              <w:jc w:val="both"/>
              <w:rPr>
                <w:rFonts w:ascii="Calibri" w:eastAsia="Arial" w:hAnsi="Calibri" w:cs="Calibri"/>
                <w:sz w:val="22"/>
              </w:rPr>
            </w:pPr>
            <w:hyperlink r:id="rId24" w:history="1">
              <w:r w:rsidRPr="00985CDE">
                <w:rPr>
                  <w:rFonts w:ascii="Calibri" w:eastAsia="Arial" w:hAnsi="Calibri"/>
                  <w:color w:val="0000FF"/>
                  <w:sz w:val="22"/>
                  <w:u w:val="single"/>
                  <w:lang w:eastAsia="en-US"/>
                </w:rPr>
                <w:t>Internet Watch Foundation</w:t>
              </w:r>
            </w:hyperlink>
            <w:r w:rsidRPr="00985CDE">
              <w:rPr>
                <w:rFonts w:ascii="Calibri" w:eastAsia="Arial" w:hAnsi="Calibri" w:cs="Calibri"/>
                <w:color w:val="000000"/>
                <w:sz w:val="22"/>
              </w:rPr>
              <w:t xml:space="preserve"> (IWF)</w:t>
            </w:r>
          </w:p>
        </w:tc>
        <w:tc>
          <w:tcPr>
            <w:tcW w:w="4059" w:type="dxa"/>
            <w:shd w:val="clear" w:color="auto" w:fill="FFFFFF"/>
            <w:vAlign w:val="center"/>
          </w:tcPr>
          <w:p w14:paraId="7D91C67F" w14:textId="77777777" w:rsidR="00985CDE" w:rsidRPr="00985CDE" w:rsidRDefault="00985CDE" w:rsidP="00985CDE">
            <w:pPr>
              <w:jc w:val="both"/>
              <w:rPr>
                <w:rFonts w:ascii="Calibri" w:eastAsia="Arial" w:hAnsi="Calibri" w:cs="Calibri"/>
                <w:sz w:val="22"/>
              </w:rPr>
            </w:pPr>
            <w:r w:rsidRPr="00985CDE">
              <w:rPr>
                <w:rFonts w:ascii="Calibri" w:eastAsia="Arial" w:hAnsi="Calibri" w:cs="Calibri"/>
                <w:sz w:val="22"/>
              </w:rPr>
              <w:t>01223 20 30 30</w:t>
            </w:r>
          </w:p>
        </w:tc>
      </w:tr>
      <w:tr w:rsidR="00985CDE" w:rsidRPr="00985CDE" w14:paraId="40A722EA" w14:textId="77777777" w:rsidTr="00A434EE">
        <w:trPr>
          <w:trHeight w:val="428"/>
        </w:trPr>
        <w:tc>
          <w:tcPr>
            <w:tcW w:w="4957" w:type="dxa"/>
            <w:shd w:val="clear" w:color="auto" w:fill="FFFFFF"/>
            <w:vAlign w:val="center"/>
          </w:tcPr>
          <w:p w14:paraId="286C8F52" w14:textId="77777777" w:rsidR="00985CDE" w:rsidRPr="00985CDE" w:rsidRDefault="00985CDE" w:rsidP="00985CDE">
            <w:pPr>
              <w:jc w:val="both"/>
              <w:rPr>
                <w:rFonts w:ascii="Calibri" w:eastAsia="Arial" w:hAnsi="Calibri" w:cs="Calibri"/>
                <w:sz w:val="22"/>
              </w:rPr>
            </w:pPr>
            <w:hyperlink r:id="rId25" w:history="1">
              <w:r w:rsidRPr="00985CDE">
                <w:rPr>
                  <w:rFonts w:ascii="Calibri" w:eastAsia="Calibri" w:hAnsi="Calibri"/>
                  <w:color w:val="0000FF"/>
                  <w:sz w:val="22"/>
                  <w:szCs w:val="22"/>
                  <w:u w:val="single"/>
                  <w:lang w:eastAsia="en-US"/>
                </w:rPr>
                <w:t>Information Commissioners Office</w:t>
              </w:r>
            </w:hyperlink>
            <w:r w:rsidRPr="00985CDE">
              <w:rPr>
                <w:rFonts w:ascii="Calibri" w:eastAsia="Calibri" w:hAnsi="Calibri" w:cs="Calibri"/>
                <w:iCs/>
                <w:sz w:val="22"/>
                <w:lang w:eastAsia="en-US"/>
              </w:rPr>
              <w:t xml:space="preserve"> (ICO)</w:t>
            </w:r>
            <w:r w:rsidRPr="00985CDE">
              <w:rPr>
                <w:rFonts w:ascii="Calibri" w:eastAsia="Calibri" w:hAnsi="Calibri"/>
                <w:sz w:val="22"/>
                <w:lang w:eastAsia="en-US"/>
              </w:rPr>
              <w:t xml:space="preserve"> </w:t>
            </w:r>
          </w:p>
        </w:tc>
        <w:tc>
          <w:tcPr>
            <w:tcW w:w="4059" w:type="dxa"/>
            <w:shd w:val="clear" w:color="auto" w:fill="FFFFFF"/>
            <w:vAlign w:val="center"/>
          </w:tcPr>
          <w:p w14:paraId="67C30BC3" w14:textId="77777777" w:rsidR="00985CDE" w:rsidRPr="00985CDE" w:rsidRDefault="00985CDE" w:rsidP="00985CDE">
            <w:pPr>
              <w:jc w:val="both"/>
              <w:rPr>
                <w:rFonts w:ascii="Calibri" w:eastAsia="Arial" w:hAnsi="Calibri" w:cs="Calibri"/>
                <w:sz w:val="22"/>
              </w:rPr>
            </w:pPr>
            <w:r w:rsidRPr="00985CDE">
              <w:rPr>
                <w:rFonts w:ascii="Calibri" w:eastAsia="Calibri" w:hAnsi="Calibri" w:cs="Calibri"/>
                <w:color w:val="000000"/>
                <w:sz w:val="22"/>
                <w:lang w:eastAsia="en-US"/>
              </w:rPr>
              <w:t>0303 123 1113</w:t>
            </w:r>
          </w:p>
        </w:tc>
      </w:tr>
    </w:tbl>
    <w:p w14:paraId="1B240759" w14:textId="77777777" w:rsidR="00985CDE" w:rsidRPr="00985CDE" w:rsidRDefault="00985CDE" w:rsidP="00985CDE">
      <w:pPr>
        <w:jc w:val="both"/>
        <w:rPr>
          <w:rFonts w:ascii="Calibri" w:eastAsia="Arial" w:hAnsi="Calibri" w:cs="Calibri"/>
        </w:rPr>
      </w:pPr>
      <w:bookmarkStart w:id="50" w:name="_Toc468795832"/>
      <w:bookmarkStart w:id="51" w:name="_Toc511830014"/>
      <w:bookmarkEnd w:id="49"/>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85CDE" w:rsidRPr="00985CDE" w14:paraId="268BC5C4" w14:textId="77777777" w:rsidTr="00A434EE">
        <w:trPr>
          <w:jc w:val="center"/>
        </w:trPr>
        <w:tc>
          <w:tcPr>
            <w:tcW w:w="2943" w:type="dxa"/>
            <w:tcBorders>
              <w:top w:val="single" w:sz="4" w:space="0" w:color="000000"/>
            </w:tcBorders>
            <w:vAlign w:val="center"/>
          </w:tcPr>
          <w:p w14:paraId="503A92A2" w14:textId="77777777" w:rsidR="00985CDE" w:rsidRPr="00985CDE" w:rsidRDefault="00985CDE" w:rsidP="00985CDE">
            <w:pPr>
              <w:jc w:val="both"/>
              <w:rPr>
                <w:rFonts w:ascii="Calibri" w:eastAsia="Calibri" w:hAnsi="Calibri" w:cs="Calibri"/>
                <w:sz w:val="22"/>
                <w:szCs w:val="22"/>
              </w:rPr>
            </w:pPr>
            <w:bookmarkStart w:id="52" w:name="_Hlk129940156"/>
            <w:r w:rsidRPr="00985CDE">
              <w:rPr>
                <w:rFonts w:ascii="Calibri" w:eastAsia="Arial" w:hAnsi="Calibri" w:cs="Calibri"/>
                <w:b/>
                <w:sz w:val="20"/>
                <w:szCs w:val="20"/>
              </w:rPr>
              <w:t>This policy was adopted on</w:t>
            </w:r>
          </w:p>
        </w:tc>
        <w:tc>
          <w:tcPr>
            <w:tcW w:w="3408" w:type="dxa"/>
            <w:tcBorders>
              <w:top w:val="single" w:sz="4" w:space="0" w:color="000000"/>
            </w:tcBorders>
            <w:vAlign w:val="center"/>
          </w:tcPr>
          <w:p w14:paraId="72183E9E"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b/>
                <w:sz w:val="20"/>
                <w:szCs w:val="20"/>
              </w:rPr>
              <w:t>Signed on behalf of the nursery</w:t>
            </w:r>
          </w:p>
        </w:tc>
        <w:tc>
          <w:tcPr>
            <w:tcW w:w="2754" w:type="dxa"/>
            <w:tcBorders>
              <w:top w:val="single" w:sz="4" w:space="0" w:color="000000"/>
            </w:tcBorders>
            <w:vAlign w:val="center"/>
          </w:tcPr>
          <w:p w14:paraId="27273793" w14:textId="77777777" w:rsidR="00985CDE" w:rsidRPr="00985CDE" w:rsidRDefault="00985CDE" w:rsidP="00985CDE">
            <w:pPr>
              <w:jc w:val="both"/>
              <w:rPr>
                <w:rFonts w:ascii="Calibri" w:eastAsia="Calibri" w:hAnsi="Calibri" w:cs="Calibri"/>
                <w:sz w:val="22"/>
                <w:szCs w:val="22"/>
              </w:rPr>
            </w:pPr>
            <w:r w:rsidRPr="00985CDE">
              <w:rPr>
                <w:rFonts w:ascii="Calibri" w:eastAsia="Arial" w:hAnsi="Calibri" w:cs="Calibri"/>
                <w:b/>
                <w:sz w:val="20"/>
                <w:szCs w:val="20"/>
              </w:rPr>
              <w:t>Date for review</w:t>
            </w:r>
          </w:p>
        </w:tc>
      </w:tr>
      <w:tr w:rsidR="00985CDE" w:rsidRPr="00985CDE" w14:paraId="1063AC9F" w14:textId="77777777" w:rsidTr="00A434EE">
        <w:trPr>
          <w:jc w:val="center"/>
        </w:trPr>
        <w:tc>
          <w:tcPr>
            <w:tcW w:w="2943" w:type="dxa"/>
            <w:vAlign w:val="center"/>
          </w:tcPr>
          <w:p w14:paraId="5B2EAEFE" w14:textId="773D7366" w:rsidR="00985CDE" w:rsidRPr="00985CDE" w:rsidRDefault="00ED3479" w:rsidP="00985CDE">
            <w:pPr>
              <w:jc w:val="both"/>
              <w:rPr>
                <w:rFonts w:ascii="Calibri" w:eastAsia="Calibri" w:hAnsi="Calibri" w:cs="Calibri"/>
                <w:sz w:val="22"/>
                <w:szCs w:val="22"/>
              </w:rPr>
            </w:pPr>
            <w:r>
              <w:rPr>
                <w:rFonts w:ascii="Calibri" w:eastAsia="Arial" w:hAnsi="Calibri" w:cs="Calibri"/>
                <w:i/>
                <w:sz w:val="20"/>
                <w:szCs w:val="20"/>
              </w:rPr>
              <w:t xml:space="preserve">September </w:t>
            </w:r>
            <w:r w:rsidR="0037347D">
              <w:rPr>
                <w:rFonts w:ascii="Calibri" w:eastAsia="Arial" w:hAnsi="Calibri" w:cs="Calibri"/>
                <w:i/>
                <w:sz w:val="20"/>
                <w:szCs w:val="20"/>
              </w:rPr>
              <w:t>2026</w:t>
            </w:r>
          </w:p>
        </w:tc>
        <w:tc>
          <w:tcPr>
            <w:tcW w:w="3408" w:type="dxa"/>
          </w:tcPr>
          <w:p w14:paraId="28FC285B" w14:textId="6A57CD6E" w:rsidR="00985CDE" w:rsidRPr="00985CDE" w:rsidRDefault="00505495" w:rsidP="00985CDE">
            <w:pPr>
              <w:jc w:val="both"/>
              <w:rPr>
                <w:rFonts w:ascii="Calibri" w:eastAsia="Calibri" w:hAnsi="Calibri" w:cs="Calibri"/>
                <w:sz w:val="22"/>
                <w:szCs w:val="22"/>
              </w:rPr>
            </w:pPr>
            <w:r>
              <w:rPr>
                <w:rFonts w:ascii="Calibri" w:eastAsia="Calibri" w:hAnsi="Calibri" w:cs="Calibri"/>
                <w:sz w:val="22"/>
                <w:szCs w:val="22"/>
              </w:rPr>
              <w:t>C.Fletcher</w:t>
            </w:r>
          </w:p>
        </w:tc>
        <w:tc>
          <w:tcPr>
            <w:tcW w:w="2754" w:type="dxa"/>
          </w:tcPr>
          <w:p w14:paraId="6CA4FBFB" w14:textId="6F7C721E" w:rsidR="00985CDE" w:rsidRPr="00985CDE" w:rsidRDefault="00505495" w:rsidP="00985CDE">
            <w:pPr>
              <w:jc w:val="both"/>
              <w:rPr>
                <w:rFonts w:ascii="Calibri" w:eastAsia="Calibri" w:hAnsi="Calibri" w:cs="Calibri"/>
                <w:sz w:val="22"/>
                <w:szCs w:val="22"/>
              </w:rPr>
            </w:pPr>
            <w:r>
              <w:rPr>
                <w:rFonts w:ascii="Calibri" w:eastAsia="Arial" w:hAnsi="Calibri" w:cs="Calibri"/>
                <w:i/>
                <w:sz w:val="20"/>
                <w:szCs w:val="20"/>
              </w:rPr>
              <w:t>September 202</w:t>
            </w:r>
            <w:r w:rsidR="00ED3479">
              <w:rPr>
                <w:rFonts w:ascii="Calibri" w:eastAsia="Arial" w:hAnsi="Calibri" w:cs="Calibri"/>
                <w:i/>
                <w:sz w:val="20"/>
                <w:szCs w:val="20"/>
              </w:rPr>
              <w:t>7</w:t>
            </w:r>
          </w:p>
        </w:tc>
      </w:tr>
      <w:bookmarkEnd w:id="50"/>
      <w:bookmarkEnd w:id="51"/>
      <w:bookmarkEnd w:id="52"/>
    </w:tbl>
    <w:p w14:paraId="7F63694A" w14:textId="77777777" w:rsidR="002E2EA5" w:rsidRPr="00985CDE" w:rsidRDefault="002E2EA5" w:rsidP="00985CDE"/>
    <w:sectPr w:rsidR="002E2EA5" w:rsidRPr="00985CDE">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CF6F8" w14:textId="77777777" w:rsidR="004C798E" w:rsidRDefault="004C798E" w:rsidP="007A3117">
      <w:r>
        <w:separator/>
      </w:r>
    </w:p>
  </w:endnote>
  <w:endnote w:type="continuationSeparator" w:id="0">
    <w:p w14:paraId="1A6B538B" w14:textId="77777777" w:rsidR="004C798E" w:rsidRDefault="004C798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48666DB"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048666DB"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A4B07" w14:textId="77777777" w:rsidR="004C798E" w:rsidRDefault="004C798E" w:rsidP="007A3117">
      <w:r>
        <w:separator/>
      </w:r>
    </w:p>
  </w:footnote>
  <w:footnote w:type="continuationSeparator" w:id="0">
    <w:p w14:paraId="0D784559" w14:textId="77777777" w:rsidR="004C798E" w:rsidRDefault="004C798E" w:rsidP="007A3117">
      <w:r>
        <w:continuationSeparator/>
      </w:r>
    </w:p>
  </w:footnote>
  <w:footnote w:id="1">
    <w:p w14:paraId="154617C5" w14:textId="77777777" w:rsidR="00B7730D" w:rsidRPr="00D617E2" w:rsidRDefault="00B7730D" w:rsidP="00B7730D">
      <w:pPr>
        <w:jc w:val="both"/>
        <w:rPr>
          <w:rFonts w:ascii="Calibri" w:eastAsia="Arial" w:hAnsi="Calibri" w:cs="Calibri"/>
          <w:i/>
          <w:iCs/>
          <w:color w:val="000000" w:themeColor="text1"/>
          <w:sz w:val="18"/>
          <w:szCs w:val="18"/>
        </w:rPr>
      </w:pPr>
      <w:r w:rsidRPr="00D617E2">
        <w:rPr>
          <w:rStyle w:val="FootnoteReference"/>
        </w:rPr>
        <w:footnoteRef/>
      </w:r>
      <w:r w:rsidRPr="00D617E2">
        <w:t xml:space="preserve"> </w:t>
      </w:r>
      <w:r w:rsidRPr="00B7730D">
        <w:rPr>
          <w:rFonts w:ascii="Calibri" w:hAnsi="Calibri" w:cs="Calibri"/>
          <w:i/>
          <w:iCs/>
          <w:sz w:val="20"/>
          <w:szCs w:val="20"/>
        </w:rPr>
        <w:t>Harm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3D0A8C1A" w14:textId="77777777" w:rsidR="00B7730D" w:rsidRPr="00D617E2" w:rsidRDefault="00B7730D" w:rsidP="00B7730D">
      <w:pPr>
        <w:pStyle w:val="FootnoteText"/>
        <w:rPr>
          <w:lang w:val="en-GB"/>
        </w:rPr>
      </w:pPr>
    </w:p>
  </w:footnote>
  <w:footnote w:id="2">
    <w:p w14:paraId="285C3193" w14:textId="77777777" w:rsidR="00B7730D" w:rsidRPr="00D617E2" w:rsidRDefault="00B7730D" w:rsidP="00B7730D">
      <w:pPr>
        <w:pStyle w:val="FootnoteText"/>
        <w:rPr>
          <w:lang w:val="en-GB"/>
        </w:rPr>
      </w:pPr>
      <w:r w:rsidRPr="00D617E2">
        <w:rPr>
          <w:rStyle w:val="FootnoteReference"/>
          <w:lang w:val="en-GB"/>
        </w:rPr>
        <w:footnoteRef/>
      </w:r>
      <w:r w:rsidRPr="00D617E2">
        <w:rPr>
          <w:lang w:val="en-GB"/>
        </w:rPr>
        <w:t xml:space="preserve"> </w:t>
      </w:r>
      <w:hyperlink r:id="rId1" w:history="1">
        <w:r w:rsidRPr="00B7730D">
          <w:rPr>
            <w:rStyle w:val="Hyperlink"/>
            <w:rFonts w:ascii="Calibri" w:hAnsi="Calibri" w:cs="Calibri"/>
            <w:lang w:val="en-GB"/>
          </w:rPr>
          <w:t>https://help-for-early-years-providers.education.</w:t>
        </w:r>
        <w:r w:rsidRPr="00B7730D">
          <w:rPr>
            <w:rStyle w:val="Hyperlink"/>
            <w:rFonts w:ascii="Calibri" w:hAnsi="Calibri" w:cs="Calibri"/>
            <w:lang w:val="en-GB"/>
          </w:rPr>
          <w:t>g</w:t>
        </w:r>
        <w:r w:rsidRPr="00B7730D">
          <w:rPr>
            <w:rStyle w:val="Hyperlink"/>
            <w:rFonts w:ascii="Calibri" w:hAnsi="Calibri" w:cs="Calibri"/>
            <w:lang w:val="en-GB"/>
          </w:rPr>
          <w:t>ov.uk/health-and-wellbeing/safeguarding</w:t>
        </w:r>
      </w:hyperlink>
      <w:r>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537D"/>
    <w:multiLevelType w:val="hybridMultilevel"/>
    <w:tmpl w:val="34225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5A4C95"/>
    <w:multiLevelType w:val="hybridMultilevel"/>
    <w:tmpl w:val="18827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8"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7"/>
  </w:num>
  <w:num w:numId="2" w16cid:durableId="1320578242">
    <w:abstractNumId w:val="11"/>
  </w:num>
  <w:num w:numId="3" w16cid:durableId="202791712">
    <w:abstractNumId w:val="3"/>
  </w:num>
  <w:num w:numId="4" w16cid:durableId="627320785">
    <w:abstractNumId w:val="33"/>
  </w:num>
  <w:num w:numId="5" w16cid:durableId="1238898450">
    <w:abstractNumId w:val="23"/>
  </w:num>
  <w:num w:numId="6" w16cid:durableId="1794011183">
    <w:abstractNumId w:val="12"/>
  </w:num>
  <w:num w:numId="7" w16cid:durableId="1731690461">
    <w:abstractNumId w:val="10"/>
  </w:num>
  <w:num w:numId="8" w16cid:durableId="229393393">
    <w:abstractNumId w:val="20"/>
  </w:num>
  <w:num w:numId="9" w16cid:durableId="1543445245">
    <w:abstractNumId w:val="4"/>
  </w:num>
  <w:num w:numId="10" w16cid:durableId="1510875612">
    <w:abstractNumId w:val="34"/>
  </w:num>
  <w:num w:numId="11" w16cid:durableId="1196118859">
    <w:abstractNumId w:val="9"/>
  </w:num>
  <w:num w:numId="12" w16cid:durableId="839084406">
    <w:abstractNumId w:val="24"/>
  </w:num>
  <w:num w:numId="13" w16cid:durableId="2095777598">
    <w:abstractNumId w:val="29"/>
  </w:num>
  <w:num w:numId="14" w16cid:durableId="1426540384">
    <w:abstractNumId w:val="5"/>
  </w:num>
  <w:num w:numId="15" w16cid:durableId="1491945776">
    <w:abstractNumId w:val="8"/>
  </w:num>
  <w:num w:numId="16" w16cid:durableId="1384595284">
    <w:abstractNumId w:val="18"/>
  </w:num>
  <w:num w:numId="17" w16cid:durableId="1480612055">
    <w:abstractNumId w:val="36"/>
  </w:num>
  <w:num w:numId="18" w16cid:durableId="251428667">
    <w:abstractNumId w:val="21"/>
  </w:num>
  <w:num w:numId="19" w16cid:durableId="1315141481">
    <w:abstractNumId w:val="30"/>
  </w:num>
  <w:num w:numId="20" w16cid:durableId="1135635338">
    <w:abstractNumId w:val="14"/>
  </w:num>
  <w:num w:numId="21" w16cid:durableId="1224173926">
    <w:abstractNumId w:val="22"/>
  </w:num>
  <w:num w:numId="22" w16cid:durableId="2006856004">
    <w:abstractNumId w:val="6"/>
  </w:num>
  <w:num w:numId="23" w16cid:durableId="913903080">
    <w:abstractNumId w:val="15"/>
  </w:num>
  <w:num w:numId="24" w16cid:durableId="990014274">
    <w:abstractNumId w:val="2"/>
  </w:num>
  <w:num w:numId="25" w16cid:durableId="33426486">
    <w:abstractNumId w:val="1"/>
  </w:num>
  <w:num w:numId="26" w16cid:durableId="1791509306">
    <w:abstractNumId w:val="39"/>
  </w:num>
  <w:num w:numId="27" w16cid:durableId="951017768">
    <w:abstractNumId w:val="28"/>
  </w:num>
  <w:num w:numId="28" w16cid:durableId="2099478250">
    <w:abstractNumId w:val="25"/>
  </w:num>
  <w:num w:numId="29" w16cid:durableId="550314852">
    <w:abstractNumId w:val="32"/>
  </w:num>
  <w:num w:numId="30" w16cid:durableId="867180062">
    <w:abstractNumId w:val="31"/>
  </w:num>
  <w:num w:numId="31" w16cid:durableId="395205552">
    <w:abstractNumId w:val="26"/>
  </w:num>
  <w:num w:numId="32" w16cid:durableId="1851219685">
    <w:abstractNumId w:val="13"/>
  </w:num>
  <w:num w:numId="33" w16cid:durableId="161161176">
    <w:abstractNumId w:val="27"/>
  </w:num>
  <w:num w:numId="34" w16cid:durableId="1605846783">
    <w:abstractNumId w:val="37"/>
  </w:num>
  <w:num w:numId="35" w16cid:durableId="1875117882">
    <w:abstractNumId w:val="35"/>
  </w:num>
  <w:num w:numId="36" w16cid:durableId="1521699709">
    <w:abstractNumId w:val="19"/>
  </w:num>
  <w:num w:numId="37" w16cid:durableId="461268202">
    <w:abstractNumId w:val="7"/>
  </w:num>
  <w:num w:numId="38" w16cid:durableId="1005398827">
    <w:abstractNumId w:val="16"/>
  </w:num>
  <w:num w:numId="39" w16cid:durableId="969476216">
    <w:abstractNumId w:val="0"/>
  </w:num>
  <w:num w:numId="40" w16cid:durableId="448089566">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8654A"/>
    <w:rsid w:val="000B38A4"/>
    <w:rsid w:val="000C4B3D"/>
    <w:rsid w:val="000D0907"/>
    <w:rsid w:val="000D655C"/>
    <w:rsid w:val="000F24E0"/>
    <w:rsid w:val="00147B8F"/>
    <w:rsid w:val="00155E21"/>
    <w:rsid w:val="00187C3F"/>
    <w:rsid w:val="001F42E7"/>
    <w:rsid w:val="002168C5"/>
    <w:rsid w:val="0023585D"/>
    <w:rsid w:val="002E2EA5"/>
    <w:rsid w:val="003055D4"/>
    <w:rsid w:val="00312699"/>
    <w:rsid w:val="003161E6"/>
    <w:rsid w:val="00317966"/>
    <w:rsid w:val="0032647D"/>
    <w:rsid w:val="003331DB"/>
    <w:rsid w:val="00343BED"/>
    <w:rsid w:val="003471A6"/>
    <w:rsid w:val="00364048"/>
    <w:rsid w:val="0037347D"/>
    <w:rsid w:val="00387240"/>
    <w:rsid w:val="00395694"/>
    <w:rsid w:val="003961D6"/>
    <w:rsid w:val="003D11C2"/>
    <w:rsid w:val="003D203F"/>
    <w:rsid w:val="003E1BE0"/>
    <w:rsid w:val="003E4182"/>
    <w:rsid w:val="00441EA1"/>
    <w:rsid w:val="004A31F3"/>
    <w:rsid w:val="004A6E02"/>
    <w:rsid w:val="004B398A"/>
    <w:rsid w:val="004B4CC3"/>
    <w:rsid w:val="004C2485"/>
    <w:rsid w:val="004C798E"/>
    <w:rsid w:val="004D7839"/>
    <w:rsid w:val="004E6ABD"/>
    <w:rsid w:val="004F1E56"/>
    <w:rsid w:val="004F21A7"/>
    <w:rsid w:val="00505495"/>
    <w:rsid w:val="00534271"/>
    <w:rsid w:val="00595E24"/>
    <w:rsid w:val="005A3617"/>
    <w:rsid w:val="005B64D1"/>
    <w:rsid w:val="005D210C"/>
    <w:rsid w:val="005D5D3B"/>
    <w:rsid w:val="005E1A00"/>
    <w:rsid w:val="00604E3E"/>
    <w:rsid w:val="006208D0"/>
    <w:rsid w:val="00626A40"/>
    <w:rsid w:val="00636838"/>
    <w:rsid w:val="00656311"/>
    <w:rsid w:val="00660ED8"/>
    <w:rsid w:val="006A4200"/>
    <w:rsid w:val="006B0595"/>
    <w:rsid w:val="006E29E6"/>
    <w:rsid w:val="00700A28"/>
    <w:rsid w:val="00707A05"/>
    <w:rsid w:val="00730F75"/>
    <w:rsid w:val="00762657"/>
    <w:rsid w:val="0077475C"/>
    <w:rsid w:val="0078206F"/>
    <w:rsid w:val="007866D9"/>
    <w:rsid w:val="00795C89"/>
    <w:rsid w:val="007A3117"/>
    <w:rsid w:val="00827029"/>
    <w:rsid w:val="00854421"/>
    <w:rsid w:val="00946403"/>
    <w:rsid w:val="00951F24"/>
    <w:rsid w:val="00985CDE"/>
    <w:rsid w:val="00996192"/>
    <w:rsid w:val="00996509"/>
    <w:rsid w:val="009B30E1"/>
    <w:rsid w:val="009D6487"/>
    <w:rsid w:val="00A03E1F"/>
    <w:rsid w:val="00B63AD2"/>
    <w:rsid w:val="00B65583"/>
    <w:rsid w:val="00B7730D"/>
    <w:rsid w:val="00BA028D"/>
    <w:rsid w:val="00BF0B7C"/>
    <w:rsid w:val="00C128FC"/>
    <w:rsid w:val="00C21D30"/>
    <w:rsid w:val="00C4303F"/>
    <w:rsid w:val="00C821B8"/>
    <w:rsid w:val="00CF1B0F"/>
    <w:rsid w:val="00D0012B"/>
    <w:rsid w:val="00D12D2E"/>
    <w:rsid w:val="00D76A38"/>
    <w:rsid w:val="00D92FE4"/>
    <w:rsid w:val="00DB015A"/>
    <w:rsid w:val="00DB04B4"/>
    <w:rsid w:val="00DC3222"/>
    <w:rsid w:val="00DD21F6"/>
    <w:rsid w:val="00DF6466"/>
    <w:rsid w:val="00E20AD2"/>
    <w:rsid w:val="00E52AD1"/>
    <w:rsid w:val="00E656CE"/>
    <w:rsid w:val="00EA40BA"/>
    <w:rsid w:val="00ED3479"/>
    <w:rsid w:val="00F14764"/>
    <w:rsid w:val="00F53F47"/>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wf.org.uk/en/uk-report/" TargetMode="External"/><Relationship Id="rId18" Type="http://schemas.openxmlformats.org/officeDocument/2006/relationships/hyperlink" Target="https://www.nspcc.org.uk/keeping-children-safe/reporting-abuse/dedicated-helplin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nationaldahelpline.org.uk/" TargetMode="External"/><Relationship Id="rId7" Type="http://schemas.openxmlformats.org/officeDocument/2006/relationships/webSettings" Target="webSettings.xml"/><Relationship Id="rId12" Type="http://schemas.openxmlformats.org/officeDocument/2006/relationships/hyperlink" Target="https://www.ceop.police.uk/Safety-Centre/" TargetMode="External"/><Relationship Id="rId17" Type="http://schemas.openxmlformats.org/officeDocument/2006/relationships/hyperlink" Target="https://report-extremism.education.gov.uk/https:/report-extremism.education.gov.uk/" TargetMode="External"/><Relationship Id="rId25" Type="http://schemas.openxmlformats.org/officeDocument/2006/relationships/hyperlink" Target="https://ico.org.uk/global/contact-us/" TargetMode="External"/><Relationship Id="rId2" Type="http://schemas.openxmlformats.org/officeDocument/2006/relationships/customXml" Target="../customXml/item2.xml"/><Relationship Id="rId16" Type="http://schemas.openxmlformats.org/officeDocument/2006/relationships/hyperlink" Target="https://act.campaign.gov.uk/" TargetMode="External"/><Relationship Id="rId20" Type="http://schemas.openxmlformats.org/officeDocument/2006/relationships/hyperlink" Target="https://www.kidscap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protecting-children-from-radicalisation-the-prevent-duty" TargetMode="External"/><Relationship Id="rId24" Type="http://schemas.openxmlformats.org/officeDocument/2006/relationships/hyperlink" Target="https://www.iwf.org.uk/" TargetMode="External"/><Relationship Id="rId5" Type="http://schemas.openxmlformats.org/officeDocument/2006/relationships/styles" Target="styles.xml"/><Relationship Id="rId15" Type="http://schemas.openxmlformats.org/officeDocument/2006/relationships/hyperlink" Target="https://www.educateagainsthate.com/contact/" TargetMode="External"/><Relationship Id="rId23" Type="http://schemas.openxmlformats.org/officeDocument/2006/relationships/hyperlink" Target="https://crimestoppers-uk.org/"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childlin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eop.police.uk/safety-centre/" TargetMode="External"/><Relationship Id="rId22" Type="http://schemas.openxmlformats.org/officeDocument/2006/relationships/hyperlink" Target="https://www.modernslaveryhelpline.org/"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help-for-early-years-providers.education.gov.uk/health-and-wellbeing/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26</Pages>
  <Words>9263</Words>
  <Characters>52803</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8</cp:revision>
  <dcterms:created xsi:type="dcterms:W3CDTF">2025-09-18T08:49:00Z</dcterms:created>
  <dcterms:modified xsi:type="dcterms:W3CDTF">2026-09-15T10:22:00Z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