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1361"/>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27"/>
        <w:gridCol w:w="5245"/>
        <w:gridCol w:w="3549"/>
      </w:tblGrid>
      <w:tr w:rsidR="00F47CF4" w:rsidRPr="00A558FC" w14:paraId="067DE1CE" w14:textId="77777777" w:rsidTr="0051763B">
        <w:trPr>
          <w:trHeight w:val="3676"/>
        </w:trPr>
        <w:tc>
          <w:tcPr>
            <w:tcW w:w="3256" w:type="dxa"/>
            <w:vMerge w:val="restart"/>
            <w:shd w:val="clear" w:color="auto" w:fill="auto"/>
          </w:tcPr>
          <w:p w14:paraId="60573DC8" w14:textId="4D4C6C40" w:rsidR="006C6D8A" w:rsidRPr="006C6D8A" w:rsidRDefault="006C6D8A" w:rsidP="006C6D8A">
            <w:pPr>
              <w:pStyle w:val="NoSpacing"/>
              <w:jc w:val="center"/>
              <w:rPr>
                <w:rFonts w:asciiTheme="minorHAnsi" w:hAnsiTheme="minorHAnsi" w:cstheme="minorHAnsi"/>
                <w:b/>
                <w:bCs/>
                <w:color w:val="0070C0"/>
                <w:sz w:val="22"/>
                <w:szCs w:val="22"/>
              </w:rPr>
            </w:pPr>
            <w:r w:rsidRPr="006C6D8A">
              <w:rPr>
                <w:rFonts w:asciiTheme="minorHAnsi" w:hAnsiTheme="minorHAnsi" w:cstheme="minorHAnsi"/>
                <w:b/>
                <w:bCs/>
                <w:color w:val="0070C0"/>
                <w:sz w:val="22"/>
                <w:szCs w:val="22"/>
              </w:rPr>
              <w:t>Communication</w:t>
            </w:r>
            <w:r w:rsidRPr="006C6D8A">
              <w:rPr>
                <w:rFonts w:asciiTheme="minorHAnsi" w:hAnsiTheme="minorHAnsi" w:cstheme="minorHAnsi"/>
                <w:b/>
                <w:bCs/>
                <w:color w:val="0070C0"/>
                <w:sz w:val="22"/>
                <w:szCs w:val="22"/>
              </w:rPr>
              <w:t xml:space="preserve"> </w:t>
            </w:r>
            <w:r w:rsidRPr="006C6D8A">
              <w:rPr>
                <w:rFonts w:asciiTheme="minorHAnsi" w:hAnsiTheme="minorHAnsi" w:cstheme="minorHAnsi"/>
                <w:b/>
                <w:bCs/>
                <w:color w:val="0070C0"/>
                <w:sz w:val="22"/>
                <w:szCs w:val="22"/>
              </w:rPr>
              <w:t>and Language</w:t>
            </w:r>
          </w:p>
          <w:p w14:paraId="0DEA0A42" w14:textId="0BE771F1"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 xml:space="preserve">Invite children to learn a selection of these </w:t>
            </w:r>
            <w:hyperlink r:id="rId8" w:history="1">
              <w:r w:rsidR="006C6D8A" w:rsidRPr="0051763B">
                <w:rPr>
                  <w:rStyle w:val="Hyperlink"/>
                  <w:rFonts w:asciiTheme="minorHAnsi" w:hAnsiTheme="minorHAnsi" w:cstheme="minorHAnsi"/>
                  <w:color w:val="auto"/>
                  <w:sz w:val="16"/>
                  <w:szCs w:val="16"/>
                  <w:u w:val="none"/>
                </w:rPr>
                <w:t>Dinosaur-Themed Songs and Rhymes</w:t>
              </w:r>
            </w:hyperlink>
            <w:r w:rsidR="006C6D8A" w:rsidRPr="0051763B">
              <w:rPr>
                <w:rFonts w:asciiTheme="minorHAnsi" w:hAnsiTheme="minorHAnsi" w:cstheme="minorHAnsi"/>
                <w:color w:val="auto"/>
                <w:sz w:val="16"/>
                <w:szCs w:val="16"/>
              </w:rPr>
              <w:t xml:space="preserve">. </w:t>
            </w:r>
            <w:r w:rsidR="006C6D8A" w:rsidRPr="00D4779B">
              <w:rPr>
                <w:rFonts w:asciiTheme="minorHAnsi" w:hAnsiTheme="minorHAnsi" w:cstheme="minorHAnsi"/>
                <w:color w:val="auto"/>
                <w:sz w:val="16"/>
                <w:szCs w:val="16"/>
              </w:rPr>
              <w:t xml:space="preserve">Encourage children to listen carefully to how the songs and rhymes sound and explore different rhythms and sound patterns. </w:t>
            </w:r>
          </w:p>
          <w:p w14:paraId="66984F54" w14:textId="490AECCA"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Engage children in story times and non-fiction texts about dinosaurs. Support children to learn new vocabulary and ask questions to find out more information.</w:t>
            </w:r>
          </w:p>
          <w:p w14:paraId="7C28430C" w14:textId="432ACABD"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bCs/>
                <w:color w:val="auto"/>
                <w:sz w:val="16"/>
                <w:szCs w:val="16"/>
              </w:rPr>
              <w:t>*</w:t>
            </w:r>
            <w:r w:rsidR="006C6D8A" w:rsidRPr="00D4779B">
              <w:rPr>
                <w:rFonts w:asciiTheme="minorHAnsi" w:hAnsiTheme="minorHAnsi" w:cstheme="minorHAnsi"/>
                <w:bCs/>
                <w:color w:val="auto"/>
                <w:sz w:val="16"/>
                <w:szCs w:val="16"/>
              </w:rPr>
              <w:t>Create storytelling chair</w:t>
            </w:r>
          </w:p>
          <w:p w14:paraId="2FA11507" w14:textId="55326835"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 xml:space="preserve">I can describe a dinosaur/myself - group time </w:t>
            </w: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 xml:space="preserve">Read stories, </w:t>
            </w:r>
            <w:r w:rsidRPr="00D4779B">
              <w:rPr>
                <w:rFonts w:asciiTheme="minorHAnsi" w:hAnsiTheme="minorHAnsi" w:cstheme="minorHAnsi"/>
                <w:color w:val="auto"/>
                <w:sz w:val="16"/>
                <w:szCs w:val="16"/>
              </w:rPr>
              <w:t>Harry,</w:t>
            </w:r>
            <w:r w:rsidR="006C6D8A" w:rsidRPr="00D4779B">
              <w:rPr>
                <w:rFonts w:asciiTheme="minorHAnsi" w:hAnsiTheme="minorHAnsi" w:cstheme="minorHAnsi"/>
                <w:color w:val="auto"/>
                <w:sz w:val="16"/>
                <w:szCs w:val="16"/>
              </w:rPr>
              <w:t xml:space="preserve"> and the Bucketful of Dinosaurs, 1,2,3, </w:t>
            </w:r>
            <w:r w:rsidRPr="00D4779B">
              <w:rPr>
                <w:rFonts w:asciiTheme="minorHAnsi" w:hAnsiTheme="minorHAnsi" w:cstheme="minorHAnsi"/>
                <w:color w:val="auto"/>
                <w:sz w:val="16"/>
                <w:szCs w:val="16"/>
              </w:rPr>
              <w:t>dinosaur.</w:t>
            </w:r>
            <w:r w:rsidR="006C6D8A" w:rsidRPr="00D4779B">
              <w:rPr>
                <w:rFonts w:asciiTheme="minorHAnsi" w:hAnsiTheme="minorHAnsi" w:cstheme="minorHAnsi"/>
                <w:color w:val="auto"/>
                <w:sz w:val="16"/>
                <w:szCs w:val="16"/>
              </w:rPr>
              <w:t xml:space="preserve"> Once they have developed a familiarity with the text, encourage them to retell it when on Storytelling chair with pictures, puppets etc</w:t>
            </w:r>
          </w:p>
          <w:p w14:paraId="51B07626" w14:textId="27AE1F1B"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Can they remember the dinosaur names and describe the settings?</w:t>
            </w:r>
          </w:p>
          <w:p w14:paraId="79B16A04" w14:textId="5DEC220D" w:rsidR="006C6D8A" w:rsidRPr="00D4779B"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Discuss features of dinosaurs big/little, spiky/smooth, tall/shorter</w:t>
            </w:r>
          </w:p>
          <w:p w14:paraId="535C7E9F" w14:textId="5C1F0536" w:rsidR="00E025A1" w:rsidRDefault="0051763B" w:rsidP="006C6D8A">
            <w:pPr>
              <w:pStyle w:val="NoSpacing"/>
              <w:rPr>
                <w:rFonts w:asciiTheme="minorHAnsi" w:hAnsiTheme="minorHAnsi" w:cstheme="minorHAnsi"/>
                <w:color w:val="auto"/>
                <w:sz w:val="16"/>
                <w:szCs w:val="16"/>
              </w:rPr>
            </w:pPr>
            <w:r>
              <w:rPr>
                <w:rFonts w:asciiTheme="minorHAnsi" w:hAnsiTheme="minorHAnsi" w:cstheme="minorHAnsi"/>
                <w:color w:val="auto"/>
                <w:sz w:val="16"/>
                <w:szCs w:val="16"/>
              </w:rPr>
              <w:t>*</w:t>
            </w:r>
            <w:r w:rsidR="006C6D8A" w:rsidRPr="00D4779B">
              <w:rPr>
                <w:rFonts w:asciiTheme="minorHAnsi" w:hAnsiTheme="minorHAnsi" w:cstheme="minorHAnsi"/>
                <w:color w:val="auto"/>
                <w:sz w:val="16"/>
                <w:szCs w:val="16"/>
              </w:rPr>
              <w:t xml:space="preserve">Names of dinosaurs </w:t>
            </w:r>
            <w:r w:rsidRPr="00D4779B">
              <w:rPr>
                <w:rFonts w:asciiTheme="minorHAnsi" w:hAnsiTheme="minorHAnsi" w:cstheme="minorHAnsi"/>
                <w:color w:val="auto"/>
                <w:sz w:val="16"/>
                <w:szCs w:val="16"/>
              </w:rPr>
              <w:t>e.g.,</w:t>
            </w:r>
            <w:r w:rsidR="006C6D8A" w:rsidRPr="00D4779B">
              <w:rPr>
                <w:rFonts w:asciiTheme="minorHAnsi" w:hAnsiTheme="minorHAnsi" w:cstheme="minorHAnsi"/>
                <w:color w:val="auto"/>
                <w:sz w:val="16"/>
                <w:szCs w:val="16"/>
              </w:rPr>
              <w:t xml:space="preserve"> Terry the Triceratops</w:t>
            </w:r>
          </w:p>
          <w:p w14:paraId="7A5AC620" w14:textId="6261858D" w:rsidR="006C6D8A" w:rsidRPr="006C6D8A" w:rsidRDefault="006C6D8A" w:rsidP="006C6D8A">
            <w:pPr>
              <w:tabs>
                <w:tab w:val="left" w:pos="2039"/>
              </w:tabs>
            </w:pPr>
          </w:p>
        </w:tc>
        <w:tc>
          <w:tcPr>
            <w:tcW w:w="3827" w:type="dxa"/>
            <w:shd w:val="clear" w:color="auto" w:fill="auto"/>
          </w:tcPr>
          <w:p w14:paraId="310EC80B" w14:textId="77777777" w:rsidR="006C6D8A" w:rsidRPr="006C6D8A" w:rsidRDefault="006C6D8A" w:rsidP="006C6D8A">
            <w:pPr>
              <w:pStyle w:val="NoSpacing"/>
              <w:jc w:val="center"/>
              <w:rPr>
                <w:rFonts w:asciiTheme="minorHAnsi" w:hAnsiTheme="minorHAnsi" w:cstheme="minorHAnsi"/>
                <w:b/>
                <w:bCs/>
                <w:color w:val="FF0000"/>
                <w:sz w:val="22"/>
                <w:szCs w:val="22"/>
              </w:rPr>
            </w:pPr>
            <w:r w:rsidRPr="006C6D8A">
              <w:rPr>
                <w:rFonts w:asciiTheme="minorHAnsi" w:hAnsiTheme="minorHAnsi" w:cstheme="minorHAnsi"/>
                <w:b/>
                <w:bCs/>
                <w:color w:val="FF0000"/>
                <w:sz w:val="22"/>
                <w:szCs w:val="22"/>
              </w:rPr>
              <w:t>Personal Social and Emotional Development</w:t>
            </w:r>
          </w:p>
          <w:p w14:paraId="1F1D291C" w14:textId="17E89ED6"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Cover a balloon in papier-mâché and paint it white. Hide it in the classroom. Share a letter with the class from a mother dinosaur who has lost her egg. Discuss with the children how the mother must feel and how they can care for the egg.</w:t>
            </w:r>
          </w:p>
          <w:p w14:paraId="3CBEEC37" w14:textId="52222500"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Encourage the children to work together to build a large dinosaur model using recyclable materials or construction toys. Can the children find ways to work together to decorate their model and work towards their shared goal?</w:t>
            </w:r>
          </w:p>
          <w:p w14:paraId="0378DA0B" w14:textId="02F23FC1"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For a circle-time activity, pass a soft toy dinosaur around the circle. Invite children to talk about their favourite dinosaur. Encourage them to express their feelings and consider the feelings of others.</w:t>
            </w:r>
          </w:p>
          <w:p w14:paraId="4E51863A" w14:textId="22847EEB"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Create dinosaur den</w:t>
            </w:r>
          </w:p>
          <w:p w14:paraId="076FC3DF" w14:textId="5005D2DE" w:rsidR="00071D25" w:rsidRPr="00D4779B" w:rsidRDefault="0051763B" w:rsidP="006C6D8A">
            <w:pPr>
              <w:pStyle w:val="NoSpacing"/>
              <w:rPr>
                <w:rFonts w:ascii="Comic Sans MS" w:hAnsi="Comic Sans MS"/>
                <w:color w:val="auto"/>
                <w:sz w:val="12"/>
                <w:szCs w:val="12"/>
              </w:rPr>
            </w:pPr>
            <w:r>
              <w:rPr>
                <w:rFonts w:asciiTheme="minorHAnsi" w:hAnsiTheme="minorHAnsi" w:cstheme="minorHAnsi"/>
                <w:sz w:val="16"/>
                <w:szCs w:val="16"/>
              </w:rPr>
              <w:t>*</w:t>
            </w:r>
            <w:r w:rsidR="006C6D8A" w:rsidRPr="006C6D8A">
              <w:rPr>
                <w:rFonts w:asciiTheme="minorHAnsi" w:hAnsiTheme="minorHAnsi" w:cstheme="minorHAnsi"/>
                <w:sz w:val="16"/>
                <w:szCs w:val="16"/>
              </w:rPr>
              <w:t>Describe themselves and dinosaurs</w:t>
            </w:r>
          </w:p>
        </w:tc>
        <w:tc>
          <w:tcPr>
            <w:tcW w:w="5245" w:type="dxa"/>
            <w:shd w:val="clear" w:color="auto" w:fill="auto"/>
          </w:tcPr>
          <w:p w14:paraId="683BEE44" w14:textId="5E309153" w:rsidR="00F47CF4" w:rsidRPr="006C6D8A" w:rsidRDefault="00F47CF4" w:rsidP="006C6D8A">
            <w:pPr>
              <w:pStyle w:val="NoSpacing"/>
              <w:jc w:val="center"/>
              <w:rPr>
                <w:rFonts w:asciiTheme="minorHAnsi" w:hAnsiTheme="minorHAnsi" w:cstheme="minorHAnsi"/>
                <w:b/>
                <w:bCs/>
                <w:color w:val="FFC000"/>
                <w:sz w:val="22"/>
                <w:szCs w:val="22"/>
              </w:rPr>
            </w:pPr>
            <w:r w:rsidRPr="006C6D8A">
              <w:rPr>
                <w:rFonts w:asciiTheme="minorHAnsi" w:hAnsiTheme="minorHAnsi" w:cstheme="minorHAnsi"/>
                <w:b/>
                <w:bCs/>
                <w:color w:val="FFC000"/>
                <w:sz w:val="22"/>
                <w:szCs w:val="22"/>
              </w:rPr>
              <w:t>Physical Development</w:t>
            </w:r>
          </w:p>
          <w:p w14:paraId="5EB7A599" w14:textId="0A7762CC"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 xml:space="preserve">Children can practise their small motor skills by using a range of tools and their hands to shape and mould playdough to make dinosaurs. Provide green playdough alongside dried pasta and natural materials for children to use to decorate their dinosaurs. </w:t>
            </w:r>
          </w:p>
          <w:p w14:paraId="68F99F27" w14:textId="2115DEEA"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 xml:space="preserve">Fine motor skills for children to practise their small motor skills. Challenge children to use tools, such as tweezers, to place pom-poms onto the dinosaurs’ spots. Use scissors. </w:t>
            </w:r>
          </w:p>
          <w:p w14:paraId="2AC7C3A0" w14:textId="5F157054"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Finger gym.</w:t>
            </w:r>
          </w:p>
          <w:p w14:paraId="717AC9D0" w14:textId="54831EA1"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Dinosaur dig- cover pictures with fine sand and reveal using different tools.</w:t>
            </w:r>
          </w:p>
          <w:p w14:paraId="40F150DE" w14:textId="453AF7B4"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 xml:space="preserve">Play a dinosaur movement game to encourage children to explore different ways of moving and combining different movements. Invite children to create a movement for different types of dinosaurs and then perform their sequence of movements.  Dance like a dinosaur  </w:t>
            </w:r>
          </w:p>
          <w:p w14:paraId="0132221A" w14:textId="023D9FD8" w:rsidR="00D4779B"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Children can practise their ball skills by throwing balls into buckets which have been decorated to look like volcanoes.</w:t>
            </w:r>
          </w:p>
          <w:p w14:paraId="551A9D49" w14:textId="77777777" w:rsidR="0051763B"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D4779B" w:rsidRPr="006C6D8A">
              <w:rPr>
                <w:rFonts w:asciiTheme="minorHAnsi" w:hAnsiTheme="minorHAnsi" w:cstheme="minorHAnsi"/>
                <w:sz w:val="16"/>
                <w:szCs w:val="16"/>
              </w:rPr>
              <w:t>What’s the time Mr Dinosaur’</w:t>
            </w:r>
            <w:r w:rsidR="006C6D8A" w:rsidRPr="006C6D8A">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65B9FA6E" w14:textId="7910EE1B" w:rsidR="00656BC6" w:rsidRPr="0051763B"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Messy play, gloop, playdough, shredded paper, Water play</w:t>
            </w:r>
          </w:p>
        </w:tc>
        <w:tc>
          <w:tcPr>
            <w:tcW w:w="3549" w:type="dxa"/>
            <w:vMerge w:val="restart"/>
            <w:shd w:val="clear" w:color="auto" w:fill="auto"/>
          </w:tcPr>
          <w:p w14:paraId="1F24384F" w14:textId="77777777" w:rsidR="00F47CF4" w:rsidRPr="006C6D8A" w:rsidRDefault="00F47CF4" w:rsidP="006C6D8A">
            <w:pPr>
              <w:pStyle w:val="NoSpacing"/>
              <w:jc w:val="center"/>
              <w:rPr>
                <w:rFonts w:asciiTheme="minorHAnsi" w:hAnsiTheme="minorHAnsi" w:cstheme="minorHAnsi"/>
                <w:b/>
                <w:bCs/>
                <w:color w:val="92D050"/>
                <w:sz w:val="22"/>
                <w:szCs w:val="22"/>
              </w:rPr>
            </w:pPr>
            <w:r w:rsidRPr="006C6D8A">
              <w:rPr>
                <w:rFonts w:asciiTheme="minorHAnsi" w:hAnsiTheme="minorHAnsi" w:cstheme="minorHAnsi"/>
                <w:b/>
                <w:bCs/>
                <w:color w:val="92D050"/>
                <w:sz w:val="22"/>
                <w:szCs w:val="22"/>
              </w:rPr>
              <w:t>Literacy</w:t>
            </w:r>
          </w:p>
          <w:p w14:paraId="56151EE9" w14:textId="76E3F4A7" w:rsidR="006C6D8A" w:rsidRPr="006C6D8A" w:rsidRDefault="0051763B" w:rsidP="006C6D8A">
            <w:pPr>
              <w:pStyle w:val="NoSpacing"/>
              <w:rPr>
                <w:rFonts w:asciiTheme="minorHAnsi" w:hAnsiTheme="minorHAnsi" w:cstheme="minorHAnsi"/>
                <w:b/>
                <w:sz w:val="16"/>
                <w:szCs w:val="16"/>
              </w:rPr>
            </w:pPr>
            <w:r>
              <w:rPr>
                <w:rFonts w:asciiTheme="minorHAnsi" w:hAnsiTheme="minorHAnsi" w:cstheme="minorHAnsi"/>
              </w:rPr>
              <w:t>*</w:t>
            </w:r>
            <w:r w:rsidR="006C6D8A" w:rsidRPr="006C6D8A">
              <w:rPr>
                <w:rFonts w:asciiTheme="minorHAnsi" w:hAnsiTheme="minorHAnsi" w:cstheme="minorHAnsi"/>
                <w:sz w:val="16"/>
                <w:szCs w:val="16"/>
              </w:rPr>
              <w:t xml:space="preserve">Play this </w:t>
            </w:r>
            <w:hyperlink r:id="rId9" w:history="1">
              <w:r w:rsidR="006C6D8A" w:rsidRPr="006C6D8A">
                <w:rPr>
                  <w:rStyle w:val="Hyperlink"/>
                  <w:rFonts w:asciiTheme="minorHAnsi" w:hAnsiTheme="minorHAnsi" w:cstheme="minorHAnsi"/>
                  <w:bCs/>
                  <w:color w:val="auto"/>
                  <w:sz w:val="16"/>
                  <w:szCs w:val="16"/>
                  <w:u w:val="none"/>
                </w:rPr>
                <w:t>Dinosaur Stomp</w:t>
              </w:r>
            </w:hyperlink>
            <w:r w:rsidR="006C6D8A" w:rsidRPr="006C6D8A">
              <w:rPr>
                <w:rFonts w:asciiTheme="minorHAnsi" w:hAnsiTheme="minorHAnsi" w:cstheme="minorHAnsi"/>
                <w:sz w:val="16"/>
                <w:szCs w:val="16"/>
              </w:rPr>
              <w:t xml:space="preserve"> phonics game to encourage children to practise reading individual letters by saying the sounds for them. Initial letters of name</w:t>
            </w:r>
          </w:p>
          <w:p w14:paraId="16230D06" w14:textId="3AF67313" w:rsidR="006C6D8A" w:rsidRPr="006C6D8A" w:rsidRDefault="0051763B" w:rsidP="006C6D8A">
            <w:pPr>
              <w:pStyle w:val="NoSpacing"/>
              <w:rPr>
                <w:rFonts w:asciiTheme="minorHAnsi" w:hAnsiTheme="minorHAnsi" w:cstheme="minorHAnsi"/>
                <w:b/>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Play a ‘cross the lava’ phonics game to practise blending sounds into words. Use chalk to draw a river of lava. Place phoneme </w:t>
            </w:r>
            <w:r w:rsidRPr="006C6D8A">
              <w:rPr>
                <w:rFonts w:asciiTheme="minorHAnsi" w:hAnsiTheme="minorHAnsi" w:cstheme="minorHAnsi"/>
                <w:sz w:val="16"/>
                <w:szCs w:val="16"/>
              </w:rPr>
              <w:t>steppingstones</w:t>
            </w:r>
            <w:r w:rsidR="006C6D8A" w:rsidRPr="006C6D8A">
              <w:rPr>
                <w:rFonts w:asciiTheme="minorHAnsi" w:hAnsiTheme="minorHAnsi" w:cstheme="minorHAnsi"/>
                <w:sz w:val="16"/>
                <w:szCs w:val="16"/>
              </w:rPr>
              <w:t xml:space="preserve"> across the lava to spell a word. Challenge children to say the letter sounds and then the word as they cross the lava. </w:t>
            </w:r>
          </w:p>
          <w:p w14:paraId="7627D525" w14:textId="4B96CF0E" w:rsidR="006C6D8A" w:rsidRPr="006C6D8A" w:rsidRDefault="0051763B" w:rsidP="006C6D8A">
            <w:pPr>
              <w:pStyle w:val="NoSpacing"/>
              <w:rPr>
                <w:rFonts w:asciiTheme="minorHAnsi" w:hAnsiTheme="minorHAnsi" w:cstheme="minorHAnsi"/>
                <w:b/>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Show the children some </w:t>
            </w:r>
            <w:hyperlink r:id="rId10" w:history="1">
              <w:r w:rsidR="006C6D8A" w:rsidRPr="006C6D8A">
                <w:rPr>
                  <w:rFonts w:asciiTheme="minorHAnsi" w:hAnsiTheme="minorHAnsi" w:cstheme="minorHAnsi"/>
                  <w:sz w:val="16"/>
                  <w:szCs w:val="16"/>
                </w:rPr>
                <w:t>p</w:t>
              </w:r>
              <w:r w:rsidR="006C6D8A" w:rsidRPr="006C6D8A">
                <w:rPr>
                  <w:rStyle w:val="Hyperlink"/>
                  <w:rFonts w:asciiTheme="minorHAnsi" w:hAnsiTheme="minorHAnsi" w:cstheme="minorHAnsi"/>
                  <w:color w:val="auto"/>
                  <w:sz w:val="16"/>
                  <w:szCs w:val="16"/>
                  <w:u w:val="none"/>
                </w:rPr>
                <w:t>ictures of Dinosaurs</w:t>
              </w:r>
            </w:hyperlink>
            <w:r w:rsidR="006C6D8A" w:rsidRPr="006C6D8A">
              <w:rPr>
                <w:rFonts w:asciiTheme="minorHAnsi" w:hAnsiTheme="minorHAnsi" w:cstheme="minorHAnsi"/>
                <w:sz w:val="16"/>
                <w:szCs w:val="16"/>
              </w:rPr>
              <w:t xml:space="preserve"> and encourage them to write short sentences to describe each picture. Remind children to use full stops and capital letters.</w:t>
            </w:r>
          </w:p>
          <w:p w14:paraId="2AC9458C" w14:textId="73921A9C" w:rsidR="001635FF" w:rsidRPr="00C174DB" w:rsidRDefault="0051763B" w:rsidP="006C6D8A">
            <w:pPr>
              <w:pStyle w:val="NoSpacing"/>
              <w:rPr>
                <w:rFonts w:asciiTheme="minorHAnsi" w:hAnsiTheme="minorHAnsi" w:cstheme="minorHAnsi"/>
                <w:bCs/>
              </w:rPr>
            </w:pPr>
            <w:r>
              <w:rPr>
                <w:rFonts w:asciiTheme="minorHAnsi" w:hAnsiTheme="minorHAnsi" w:cstheme="minorHAnsi"/>
                <w:sz w:val="16"/>
                <w:szCs w:val="16"/>
              </w:rPr>
              <w:t>*</w:t>
            </w:r>
            <w:r w:rsidR="006C6D8A" w:rsidRPr="006C6D8A">
              <w:rPr>
                <w:rFonts w:asciiTheme="minorHAnsi" w:hAnsiTheme="minorHAnsi" w:cstheme="minorHAnsi"/>
                <w:sz w:val="16"/>
                <w:szCs w:val="16"/>
              </w:rPr>
              <w:t>Label dinosaurs</w:t>
            </w:r>
          </w:p>
        </w:tc>
      </w:tr>
      <w:tr w:rsidR="00F47CF4" w:rsidRPr="00A558FC" w14:paraId="13BC1BA6" w14:textId="77777777" w:rsidTr="0051763B">
        <w:trPr>
          <w:trHeight w:val="1591"/>
        </w:trPr>
        <w:tc>
          <w:tcPr>
            <w:tcW w:w="3256" w:type="dxa"/>
            <w:vMerge/>
            <w:shd w:val="clear" w:color="auto" w:fill="auto"/>
          </w:tcPr>
          <w:p w14:paraId="264C5C6D" w14:textId="77777777" w:rsidR="00F47CF4" w:rsidRPr="00A558FC" w:rsidRDefault="00F47CF4" w:rsidP="00D4779B">
            <w:pPr>
              <w:spacing w:after="0"/>
              <w:jc w:val="center"/>
              <w:rPr>
                <w:rFonts w:asciiTheme="minorHAnsi" w:hAnsiTheme="minorHAnsi" w:cstheme="minorHAnsi"/>
                <w:b/>
              </w:rPr>
            </w:pPr>
          </w:p>
        </w:tc>
        <w:tc>
          <w:tcPr>
            <w:tcW w:w="9072" w:type="dxa"/>
            <w:gridSpan w:val="2"/>
            <w:vMerge w:val="restart"/>
            <w:shd w:val="clear" w:color="auto" w:fill="auto"/>
            <w:vAlign w:val="center"/>
          </w:tcPr>
          <w:p w14:paraId="7503CE63" w14:textId="079C2295" w:rsidR="00F47CF4" w:rsidRPr="0051763B" w:rsidRDefault="0051763B" w:rsidP="0051763B">
            <w:pPr>
              <w:pStyle w:val="NoSpacing"/>
              <w:jc w:val="center"/>
              <w:rPr>
                <w:rFonts w:asciiTheme="minorHAnsi" w:hAnsiTheme="minorHAnsi" w:cstheme="minorHAnsi"/>
                <w:b/>
                <w:bCs/>
                <w:sz w:val="48"/>
                <w:szCs w:val="48"/>
              </w:rPr>
            </w:pPr>
            <w:r w:rsidRPr="00481454">
              <w:rPr>
                <w:rFonts w:ascii="Comic Sans MS" w:hAnsi="Comic Sans MS"/>
                <w:noProof/>
                <w:color w:val="EE73AA"/>
                <w:sz w:val="24"/>
                <w:szCs w:val="24"/>
              </w:rPr>
              <w:drawing>
                <wp:anchor distT="0" distB="0" distL="114300" distR="114300" simplePos="0" relativeHeight="251681792" behindDoc="0" locked="0" layoutInCell="1" allowOverlap="1" wp14:anchorId="63013489" wp14:editId="727E019E">
                  <wp:simplePos x="0" y="0"/>
                  <wp:positionH relativeFrom="column">
                    <wp:posOffset>-989965</wp:posOffset>
                  </wp:positionH>
                  <wp:positionV relativeFrom="paragraph">
                    <wp:posOffset>-635</wp:posOffset>
                  </wp:positionV>
                  <wp:extent cx="1040765" cy="5797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erodactyl---Dinosaur-Open-Eyes-KS1-EYF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0765" cy="579755"/>
                          </a:xfrm>
                          <a:prstGeom prst="rect">
                            <a:avLst/>
                          </a:prstGeom>
                        </pic:spPr>
                      </pic:pic>
                    </a:graphicData>
                  </a:graphic>
                  <wp14:sizeRelH relativeFrom="margin">
                    <wp14:pctWidth>0</wp14:pctWidth>
                  </wp14:sizeRelH>
                  <wp14:sizeRelV relativeFrom="margin">
                    <wp14:pctHeight>0</wp14:pctHeight>
                  </wp14:sizeRelV>
                </wp:anchor>
              </w:drawing>
            </w:r>
            <w:r w:rsidRPr="009D3DA1">
              <w:rPr>
                <w:rFonts w:ascii="Comic Sans MS" w:hAnsi="Comic Sans MS"/>
                <w:noProof/>
                <w:color w:val="EE73AA"/>
                <w:szCs w:val="32"/>
              </w:rPr>
              <w:drawing>
                <wp:anchor distT="0" distB="0" distL="114300" distR="114300" simplePos="0" relativeHeight="251691008" behindDoc="0" locked="0" layoutInCell="1" allowOverlap="1" wp14:anchorId="3FF8AF12" wp14:editId="4828578B">
                  <wp:simplePos x="0" y="0"/>
                  <wp:positionH relativeFrom="column">
                    <wp:posOffset>3816985</wp:posOffset>
                  </wp:positionH>
                  <wp:positionV relativeFrom="paragraph">
                    <wp:posOffset>76200</wp:posOffset>
                  </wp:positionV>
                  <wp:extent cx="1061720" cy="563245"/>
                  <wp:effectExtent l="0" t="0" r="508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gosaurus---Dinosaur-Open-Eyes-KS1-EYF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720" cy="563245"/>
                          </a:xfrm>
                          <a:prstGeom prst="rect">
                            <a:avLst/>
                          </a:prstGeom>
                        </pic:spPr>
                      </pic:pic>
                    </a:graphicData>
                  </a:graphic>
                  <wp14:sizeRelH relativeFrom="margin">
                    <wp14:pctWidth>0</wp14:pctWidth>
                  </wp14:sizeRelH>
                  <wp14:sizeRelV relativeFrom="margin">
                    <wp14:pctHeight>0</wp14:pctHeight>
                  </wp14:sizeRelV>
                </wp:anchor>
              </w:drawing>
            </w:r>
            <w:r w:rsidR="00F47CF4" w:rsidRPr="0051763B">
              <w:rPr>
                <w:rFonts w:asciiTheme="minorHAnsi" w:hAnsiTheme="minorHAnsi" w:cstheme="minorHAnsi"/>
                <w:b/>
                <w:bCs/>
                <w:sz w:val="48"/>
                <w:szCs w:val="48"/>
              </w:rPr>
              <w:t xml:space="preserve">Term: </w:t>
            </w:r>
            <w:r w:rsidR="00E316ED" w:rsidRPr="0051763B">
              <w:rPr>
                <w:rFonts w:asciiTheme="minorHAnsi" w:hAnsiTheme="minorHAnsi" w:cstheme="minorHAnsi"/>
                <w:b/>
                <w:bCs/>
                <w:color w:val="0070C0"/>
                <w:sz w:val="48"/>
                <w:szCs w:val="48"/>
              </w:rPr>
              <w:t>S</w:t>
            </w:r>
            <w:r w:rsidR="00C302DB" w:rsidRPr="0051763B">
              <w:rPr>
                <w:rFonts w:asciiTheme="minorHAnsi" w:hAnsiTheme="minorHAnsi" w:cstheme="minorHAnsi"/>
                <w:b/>
                <w:bCs/>
                <w:color w:val="0070C0"/>
                <w:sz w:val="48"/>
                <w:szCs w:val="48"/>
              </w:rPr>
              <w:t>pri</w:t>
            </w:r>
            <w:r w:rsidR="003761A6" w:rsidRPr="0051763B">
              <w:rPr>
                <w:rFonts w:asciiTheme="minorHAnsi" w:hAnsiTheme="minorHAnsi" w:cstheme="minorHAnsi"/>
                <w:b/>
                <w:bCs/>
                <w:color w:val="0070C0"/>
                <w:sz w:val="48"/>
                <w:szCs w:val="48"/>
              </w:rPr>
              <w:t xml:space="preserve">ng Term </w:t>
            </w:r>
            <w:r w:rsidR="00D4779B" w:rsidRPr="0051763B">
              <w:rPr>
                <w:rFonts w:asciiTheme="minorHAnsi" w:hAnsiTheme="minorHAnsi" w:cstheme="minorHAnsi"/>
                <w:b/>
                <w:bCs/>
                <w:color w:val="0070C0"/>
                <w:sz w:val="48"/>
                <w:szCs w:val="48"/>
              </w:rPr>
              <w:t>2</w:t>
            </w:r>
          </w:p>
          <w:p w14:paraId="5A828B1A" w14:textId="1D2B5F61" w:rsidR="0051763B" w:rsidRPr="0051763B" w:rsidRDefault="00F47CF4" w:rsidP="0051763B">
            <w:pPr>
              <w:pStyle w:val="NoSpacing"/>
              <w:jc w:val="center"/>
              <w:rPr>
                <w:rFonts w:asciiTheme="minorHAnsi" w:hAnsiTheme="minorHAnsi" w:cstheme="minorHAnsi"/>
                <w:b/>
                <w:bCs/>
                <w:color w:val="0070C0"/>
                <w:sz w:val="48"/>
                <w:szCs w:val="48"/>
              </w:rPr>
            </w:pPr>
            <w:r w:rsidRPr="0051763B">
              <w:rPr>
                <w:rFonts w:asciiTheme="minorHAnsi" w:hAnsiTheme="minorHAnsi" w:cstheme="minorHAnsi"/>
                <w:b/>
                <w:bCs/>
                <w:sz w:val="48"/>
                <w:szCs w:val="48"/>
              </w:rPr>
              <w:t xml:space="preserve">Topic: </w:t>
            </w:r>
            <w:r w:rsidR="00D4779B" w:rsidRPr="0051763B">
              <w:rPr>
                <w:rFonts w:asciiTheme="minorHAnsi" w:hAnsiTheme="minorHAnsi" w:cstheme="minorHAnsi"/>
                <w:b/>
                <w:bCs/>
                <w:color w:val="0070C0"/>
                <w:sz w:val="48"/>
                <w:szCs w:val="48"/>
              </w:rPr>
              <w:t>Dinosaurs</w:t>
            </w:r>
          </w:p>
        </w:tc>
        <w:tc>
          <w:tcPr>
            <w:tcW w:w="3549" w:type="dxa"/>
            <w:vMerge/>
            <w:shd w:val="clear" w:color="auto" w:fill="auto"/>
          </w:tcPr>
          <w:p w14:paraId="5D1F458D" w14:textId="77777777" w:rsidR="00F47CF4" w:rsidRPr="00A558FC" w:rsidRDefault="00F47CF4" w:rsidP="00D4779B">
            <w:pPr>
              <w:spacing w:after="0"/>
              <w:jc w:val="center"/>
              <w:rPr>
                <w:rFonts w:asciiTheme="minorHAnsi" w:hAnsiTheme="minorHAnsi" w:cstheme="minorHAnsi"/>
              </w:rPr>
            </w:pPr>
          </w:p>
        </w:tc>
      </w:tr>
      <w:tr w:rsidR="00F47CF4" w:rsidRPr="00A558FC" w14:paraId="52639483" w14:textId="77777777" w:rsidTr="0051763B">
        <w:trPr>
          <w:trHeight w:val="485"/>
        </w:trPr>
        <w:tc>
          <w:tcPr>
            <w:tcW w:w="3256" w:type="dxa"/>
            <w:vMerge w:val="restart"/>
            <w:shd w:val="clear" w:color="auto" w:fill="auto"/>
          </w:tcPr>
          <w:p w14:paraId="4091AEC0" w14:textId="7ABB9D85" w:rsidR="00F47CF4" w:rsidRDefault="006C6D8A" w:rsidP="0051763B">
            <w:pPr>
              <w:pStyle w:val="NoSpacing"/>
              <w:jc w:val="center"/>
              <w:rPr>
                <w:rFonts w:asciiTheme="minorHAnsi" w:hAnsiTheme="minorHAnsi" w:cstheme="minorHAnsi"/>
                <w:b/>
                <w:bCs/>
                <w:color w:val="00B050"/>
                <w:sz w:val="22"/>
                <w:szCs w:val="22"/>
              </w:rPr>
            </w:pPr>
            <w:r w:rsidRPr="0051763B">
              <w:rPr>
                <w:rFonts w:asciiTheme="minorHAnsi" w:hAnsiTheme="minorHAnsi" w:cstheme="minorHAnsi"/>
                <w:b/>
                <w:bCs/>
                <w:color w:val="00B050"/>
                <w:sz w:val="22"/>
                <w:szCs w:val="22"/>
              </w:rPr>
              <w:t>Festivals and Celebrations</w:t>
            </w:r>
          </w:p>
          <w:p w14:paraId="0A96E6D1" w14:textId="77777777" w:rsidR="0051763B" w:rsidRDefault="0051763B" w:rsidP="0051763B">
            <w:pPr>
              <w:pStyle w:val="NoSpacing"/>
              <w:jc w:val="center"/>
              <w:rPr>
                <w:rFonts w:asciiTheme="minorHAnsi" w:hAnsiTheme="minorHAnsi" w:cstheme="minorHAnsi"/>
                <w:b/>
                <w:bCs/>
                <w:color w:val="00B050"/>
                <w:sz w:val="22"/>
                <w:szCs w:val="22"/>
              </w:rPr>
            </w:pPr>
          </w:p>
          <w:p w14:paraId="2BFA2C27" w14:textId="7741B29D" w:rsidR="0051763B" w:rsidRDefault="0051763B" w:rsidP="0051763B">
            <w:pPr>
              <w:pStyle w:val="NoSpacing"/>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1st March – </w:t>
            </w:r>
            <w:r>
              <w:rPr>
                <w:rFonts w:asciiTheme="minorHAnsi" w:hAnsiTheme="minorHAnsi" w:cstheme="minorHAnsi"/>
                <w:color w:val="auto"/>
                <w:sz w:val="22"/>
                <w:szCs w:val="22"/>
              </w:rPr>
              <w:t>Pancake Day</w:t>
            </w:r>
          </w:p>
          <w:p w14:paraId="2E6E1AFC" w14:textId="510E0964" w:rsidR="0051763B" w:rsidRDefault="0051763B" w:rsidP="0051763B">
            <w:pPr>
              <w:pStyle w:val="NoSpacing"/>
              <w:jc w:val="center"/>
              <w:rPr>
                <w:rFonts w:asciiTheme="minorHAnsi" w:hAnsiTheme="minorHAnsi" w:cstheme="minorHAnsi"/>
                <w:color w:val="auto"/>
                <w:sz w:val="22"/>
                <w:szCs w:val="22"/>
              </w:rPr>
            </w:pPr>
          </w:p>
          <w:p w14:paraId="228B24FC" w14:textId="355D0C2E" w:rsidR="0051763B" w:rsidRDefault="0051763B" w:rsidP="0051763B">
            <w:pPr>
              <w:pStyle w:val="NoSpacing"/>
              <w:jc w:val="center"/>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51763B">
              <w:rPr>
                <w:rFonts w:asciiTheme="minorHAnsi" w:hAnsiTheme="minorHAnsi" w:cstheme="minorHAnsi"/>
                <w:b/>
                <w:bCs/>
                <w:color w:val="auto"/>
                <w:sz w:val="22"/>
                <w:szCs w:val="22"/>
                <w:vertAlign w:val="superscript"/>
              </w:rPr>
              <w:t>st</w:t>
            </w:r>
            <w:r>
              <w:rPr>
                <w:rFonts w:asciiTheme="minorHAnsi" w:hAnsiTheme="minorHAnsi" w:cstheme="minorHAnsi"/>
                <w:b/>
                <w:bCs/>
                <w:color w:val="auto"/>
                <w:sz w:val="22"/>
                <w:szCs w:val="22"/>
              </w:rPr>
              <w:t xml:space="preserve"> March – </w:t>
            </w:r>
            <w:r>
              <w:rPr>
                <w:rFonts w:asciiTheme="minorHAnsi" w:hAnsiTheme="minorHAnsi" w:cstheme="minorHAnsi"/>
                <w:color w:val="auto"/>
                <w:sz w:val="22"/>
                <w:szCs w:val="22"/>
              </w:rPr>
              <w:t>St David’s Day</w:t>
            </w:r>
          </w:p>
          <w:p w14:paraId="4DA90B90" w14:textId="692D7EC2" w:rsidR="0051763B" w:rsidRDefault="0051763B" w:rsidP="0051763B">
            <w:pPr>
              <w:pStyle w:val="NoSpacing"/>
              <w:jc w:val="center"/>
              <w:rPr>
                <w:rFonts w:asciiTheme="minorHAnsi" w:hAnsiTheme="minorHAnsi" w:cstheme="minorHAnsi"/>
                <w:color w:val="auto"/>
                <w:sz w:val="22"/>
                <w:szCs w:val="22"/>
              </w:rPr>
            </w:pPr>
          </w:p>
          <w:p w14:paraId="1164C474" w14:textId="4DEB23B9" w:rsidR="0051763B" w:rsidRDefault="0051763B" w:rsidP="0051763B">
            <w:pPr>
              <w:pStyle w:val="NoSpacing"/>
              <w:jc w:val="center"/>
              <w:rPr>
                <w:rFonts w:asciiTheme="minorHAnsi" w:hAnsiTheme="minorHAnsi" w:cstheme="minorHAnsi"/>
                <w:color w:val="auto"/>
                <w:sz w:val="22"/>
                <w:szCs w:val="22"/>
              </w:rPr>
            </w:pPr>
            <w:r>
              <w:rPr>
                <w:rFonts w:asciiTheme="minorHAnsi" w:hAnsiTheme="minorHAnsi" w:cstheme="minorHAnsi"/>
                <w:b/>
                <w:bCs/>
                <w:color w:val="auto"/>
                <w:sz w:val="22"/>
                <w:szCs w:val="22"/>
              </w:rPr>
              <w:t>17</w:t>
            </w:r>
            <w:r w:rsidRPr="0051763B">
              <w:rPr>
                <w:rFonts w:asciiTheme="minorHAnsi" w:hAnsiTheme="minorHAnsi" w:cstheme="minorHAnsi"/>
                <w:b/>
                <w:bCs/>
                <w:color w:val="auto"/>
                <w:sz w:val="22"/>
                <w:szCs w:val="22"/>
                <w:vertAlign w:val="superscript"/>
              </w:rPr>
              <w:t>th</w:t>
            </w:r>
            <w:r>
              <w:rPr>
                <w:rFonts w:asciiTheme="minorHAnsi" w:hAnsiTheme="minorHAnsi" w:cstheme="minorHAnsi"/>
                <w:b/>
                <w:bCs/>
                <w:color w:val="auto"/>
                <w:sz w:val="22"/>
                <w:szCs w:val="22"/>
              </w:rPr>
              <w:t xml:space="preserve"> March – </w:t>
            </w:r>
            <w:r>
              <w:rPr>
                <w:rFonts w:asciiTheme="minorHAnsi" w:hAnsiTheme="minorHAnsi" w:cstheme="minorHAnsi"/>
                <w:color w:val="auto"/>
                <w:sz w:val="22"/>
                <w:szCs w:val="22"/>
              </w:rPr>
              <w:t>St Patricks Day</w:t>
            </w:r>
          </w:p>
          <w:p w14:paraId="50C650F0" w14:textId="631BF422" w:rsidR="0051763B" w:rsidRDefault="0051763B" w:rsidP="0051763B">
            <w:pPr>
              <w:pStyle w:val="NoSpacing"/>
              <w:jc w:val="center"/>
              <w:rPr>
                <w:rFonts w:asciiTheme="minorHAnsi" w:hAnsiTheme="minorHAnsi" w:cstheme="minorHAnsi"/>
                <w:color w:val="auto"/>
                <w:sz w:val="22"/>
                <w:szCs w:val="22"/>
              </w:rPr>
            </w:pPr>
          </w:p>
          <w:p w14:paraId="42719A3D" w14:textId="02510F10" w:rsidR="0051763B" w:rsidRDefault="0051763B" w:rsidP="0051763B">
            <w:pPr>
              <w:pStyle w:val="NoSpacing"/>
              <w:jc w:val="center"/>
              <w:rPr>
                <w:rFonts w:asciiTheme="minorHAnsi" w:hAnsiTheme="minorHAnsi" w:cstheme="minorHAnsi"/>
                <w:color w:val="auto"/>
                <w:sz w:val="22"/>
                <w:szCs w:val="22"/>
              </w:rPr>
            </w:pPr>
            <w:r w:rsidRPr="0051763B">
              <w:rPr>
                <w:rFonts w:asciiTheme="minorHAnsi" w:hAnsiTheme="minorHAnsi" w:cstheme="minorHAnsi"/>
                <w:b/>
                <w:bCs/>
                <w:color w:val="auto"/>
                <w:sz w:val="22"/>
                <w:szCs w:val="22"/>
              </w:rPr>
              <w:t>27</w:t>
            </w:r>
            <w:r w:rsidRPr="0051763B">
              <w:rPr>
                <w:rFonts w:asciiTheme="minorHAnsi" w:hAnsiTheme="minorHAnsi" w:cstheme="minorHAnsi"/>
                <w:b/>
                <w:bCs/>
                <w:color w:val="auto"/>
                <w:sz w:val="22"/>
                <w:szCs w:val="22"/>
                <w:vertAlign w:val="superscript"/>
              </w:rPr>
              <w:t>th</w:t>
            </w:r>
            <w:r w:rsidRPr="0051763B">
              <w:rPr>
                <w:rFonts w:asciiTheme="minorHAnsi" w:hAnsiTheme="minorHAnsi" w:cstheme="minorHAnsi"/>
                <w:b/>
                <w:bCs/>
                <w:color w:val="auto"/>
                <w:sz w:val="22"/>
                <w:szCs w:val="22"/>
              </w:rPr>
              <w:t xml:space="preserve"> March –</w:t>
            </w:r>
            <w:r>
              <w:rPr>
                <w:rFonts w:asciiTheme="minorHAnsi" w:hAnsiTheme="minorHAnsi" w:cstheme="minorHAnsi"/>
                <w:color w:val="auto"/>
                <w:sz w:val="22"/>
                <w:szCs w:val="22"/>
              </w:rPr>
              <w:t xml:space="preserve"> Mother’s Day</w:t>
            </w:r>
          </w:p>
          <w:p w14:paraId="6614FAEC" w14:textId="77777777" w:rsidR="0051763B" w:rsidRPr="0051763B" w:rsidRDefault="0051763B" w:rsidP="0051763B">
            <w:pPr>
              <w:pStyle w:val="NoSpacing"/>
              <w:ind w:left="720"/>
              <w:rPr>
                <w:rFonts w:asciiTheme="minorHAnsi" w:hAnsiTheme="minorHAnsi" w:cstheme="minorHAnsi"/>
                <w:color w:val="auto"/>
                <w:sz w:val="22"/>
                <w:szCs w:val="22"/>
              </w:rPr>
            </w:pPr>
          </w:p>
          <w:p w14:paraId="327D7896" w14:textId="26B19C44" w:rsidR="00782B26" w:rsidRPr="00A558FC" w:rsidRDefault="00782B26" w:rsidP="00D4779B">
            <w:pPr>
              <w:spacing w:before="120" w:after="0"/>
              <w:jc w:val="center"/>
              <w:rPr>
                <w:rFonts w:asciiTheme="minorHAnsi" w:hAnsiTheme="minorHAnsi" w:cstheme="minorHAnsi"/>
                <w:bCs/>
                <w:color w:val="auto"/>
              </w:rPr>
            </w:pPr>
          </w:p>
        </w:tc>
        <w:tc>
          <w:tcPr>
            <w:tcW w:w="9072" w:type="dxa"/>
            <w:gridSpan w:val="2"/>
            <w:vMerge/>
            <w:shd w:val="clear" w:color="auto" w:fill="auto"/>
          </w:tcPr>
          <w:p w14:paraId="1287DEB3" w14:textId="77777777" w:rsidR="00F47CF4" w:rsidRPr="00A558FC" w:rsidRDefault="00F47CF4" w:rsidP="00D4779B">
            <w:pPr>
              <w:spacing w:before="240" w:after="0"/>
              <w:jc w:val="center"/>
              <w:rPr>
                <w:rFonts w:asciiTheme="minorHAnsi" w:hAnsiTheme="minorHAnsi" w:cstheme="minorHAnsi"/>
                <w:b/>
              </w:rPr>
            </w:pPr>
          </w:p>
        </w:tc>
        <w:tc>
          <w:tcPr>
            <w:tcW w:w="3549" w:type="dxa"/>
            <w:vMerge w:val="restart"/>
            <w:shd w:val="clear" w:color="auto" w:fill="auto"/>
          </w:tcPr>
          <w:p w14:paraId="476AF7FF" w14:textId="45579B25" w:rsidR="00F47CF4" w:rsidRPr="0051763B" w:rsidRDefault="00F47CF4" w:rsidP="0051763B">
            <w:pPr>
              <w:pStyle w:val="NoSpacing"/>
              <w:jc w:val="center"/>
              <w:rPr>
                <w:rFonts w:asciiTheme="minorHAnsi" w:hAnsiTheme="minorHAnsi" w:cstheme="minorHAnsi"/>
                <w:b/>
                <w:bCs/>
                <w:color w:val="ED7D31" w:themeColor="accent2"/>
                <w:sz w:val="22"/>
                <w:szCs w:val="22"/>
              </w:rPr>
            </w:pPr>
            <w:r w:rsidRPr="0051763B">
              <w:rPr>
                <w:rFonts w:asciiTheme="minorHAnsi" w:hAnsiTheme="minorHAnsi" w:cstheme="minorHAnsi"/>
                <w:b/>
                <w:bCs/>
                <w:color w:val="ED7D31" w:themeColor="accent2"/>
                <w:sz w:val="22"/>
                <w:szCs w:val="22"/>
              </w:rPr>
              <w:t>Mathematics</w:t>
            </w:r>
          </w:p>
          <w:p w14:paraId="3F3A600F" w14:textId="387DFB3E"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Encourage children to compare weight using a balance scale and plastic dinosaurs, stones, different materials. Create some small, heavy objects to compare weights.</w:t>
            </w:r>
          </w:p>
          <w:p w14:paraId="043A85C1" w14:textId="541C4EDE"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Create some paint stamps – cut a potato or sponge into the shape of a dinosaur footprint. Dip the stamp into paint and print onto strips of paper using different colours to create patterns. Challenge children to continue, copy and create repeating patterns. </w:t>
            </w:r>
          </w:p>
          <w:p w14:paraId="78BF7300" w14:textId="5D0A7037"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Encourage children to practise linking numerals to their cardinal value by writing numerals onto nests and providing plastic eggs for children to count and match to the numeral.</w:t>
            </w:r>
          </w:p>
          <w:p w14:paraId="16CF5CE1" w14:textId="510D4F04" w:rsidR="006C6D8A" w:rsidRPr="006C6D8A" w:rsidRDefault="006C6D8A" w:rsidP="006C6D8A">
            <w:pPr>
              <w:pStyle w:val="NoSpacing"/>
              <w:rPr>
                <w:rFonts w:asciiTheme="minorHAnsi" w:hAnsiTheme="minorHAnsi" w:cstheme="minorHAnsi"/>
                <w:sz w:val="16"/>
                <w:szCs w:val="16"/>
              </w:rPr>
            </w:pPr>
            <w:r w:rsidRPr="006C6D8A">
              <w:rPr>
                <w:rFonts w:asciiTheme="minorHAnsi" w:hAnsiTheme="minorHAnsi" w:cstheme="minorHAnsi"/>
                <w:noProof/>
                <w:sz w:val="16"/>
                <w:szCs w:val="16"/>
              </w:rPr>
              <w:drawing>
                <wp:anchor distT="0" distB="0" distL="114300" distR="114300" simplePos="0" relativeHeight="251635712" behindDoc="1" locked="0" layoutInCell="1" allowOverlap="1" wp14:anchorId="2C2AD08C" wp14:editId="018F562B">
                  <wp:simplePos x="0" y="0"/>
                  <wp:positionH relativeFrom="column">
                    <wp:posOffset>6402705</wp:posOffset>
                  </wp:positionH>
                  <wp:positionV relativeFrom="paragraph">
                    <wp:posOffset>3599180</wp:posOffset>
                  </wp:positionV>
                  <wp:extent cx="438335" cy="436975"/>
                  <wp:effectExtent l="0" t="0" r="0" b="1270"/>
                  <wp:wrapNone/>
                  <wp:docPr id="7" name="Picture 7" descr="U:\#Artwork Library\#KS1\#KS1 General\KS1 School Classroom Stationary and Equipment\Penci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rtwork Library\#KS1\#KS1 General\KS1 School Classroom Stationary and Equipment\Pencil-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335" cy="43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D8A">
              <w:rPr>
                <w:rFonts w:asciiTheme="minorHAnsi" w:hAnsiTheme="minorHAnsi" w:cstheme="minorHAnsi"/>
                <w:noProof/>
                <w:sz w:val="16"/>
                <w:szCs w:val="16"/>
              </w:rPr>
              <w:drawing>
                <wp:anchor distT="0" distB="0" distL="114300" distR="114300" simplePos="0" relativeHeight="251648000" behindDoc="1" locked="0" layoutInCell="1" allowOverlap="1" wp14:anchorId="72E951C9" wp14:editId="7BF385A0">
                  <wp:simplePos x="0" y="0"/>
                  <wp:positionH relativeFrom="column">
                    <wp:posOffset>3796030</wp:posOffset>
                  </wp:positionH>
                  <wp:positionV relativeFrom="paragraph">
                    <wp:posOffset>3617595</wp:posOffset>
                  </wp:positionV>
                  <wp:extent cx="435399" cy="418086"/>
                  <wp:effectExtent l="0" t="0" r="3175" b="1270"/>
                  <wp:wrapNone/>
                  <wp:docPr id="8" name="Picture 8" descr="U:\# New images\#RCP\KS1 PlanIt Y2 Multiplication and Division Starter Ideas Pack\Star--Sticker-Smiling-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 New images\#RCP\KS1 PlanIt Y2 Multiplication and Division Starter Ideas Pack\Star--Sticker-Smiling-KS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399" cy="418086"/>
                          </a:xfrm>
                          <a:prstGeom prst="rect">
                            <a:avLst/>
                          </a:prstGeom>
                          <a:noFill/>
                          <a:ln>
                            <a:noFill/>
                          </a:ln>
                        </pic:spPr>
                      </pic:pic>
                    </a:graphicData>
                  </a:graphic>
                  <wp14:sizeRelH relativeFrom="page">
                    <wp14:pctWidth>0</wp14:pctWidth>
                  </wp14:sizeRelH>
                  <wp14:sizeRelV relativeFrom="page">
                    <wp14:pctHeight>0</wp14:pctHeight>
                  </wp14:sizeRelV>
                </wp:anchor>
              </w:drawing>
            </w:r>
            <w:r w:rsidR="0051763B">
              <w:rPr>
                <w:rFonts w:asciiTheme="minorHAnsi" w:hAnsiTheme="minorHAnsi" w:cstheme="minorHAnsi"/>
                <w:sz w:val="16"/>
                <w:szCs w:val="16"/>
              </w:rPr>
              <w:t>*</w:t>
            </w:r>
            <w:r w:rsidRPr="006C6D8A">
              <w:rPr>
                <w:rFonts w:asciiTheme="minorHAnsi" w:hAnsiTheme="minorHAnsi" w:cstheme="minorHAnsi"/>
                <w:sz w:val="16"/>
                <w:szCs w:val="16"/>
              </w:rPr>
              <w:t>Shape dinosaurs</w:t>
            </w:r>
            <w:r w:rsidR="0051763B">
              <w:rPr>
                <w:rFonts w:asciiTheme="minorHAnsi" w:hAnsiTheme="minorHAnsi" w:cstheme="minorHAnsi"/>
                <w:sz w:val="16"/>
                <w:szCs w:val="16"/>
              </w:rPr>
              <w:t xml:space="preserve"> and </w:t>
            </w:r>
            <w:r w:rsidRPr="006C6D8A">
              <w:rPr>
                <w:rFonts w:asciiTheme="minorHAnsi" w:hAnsiTheme="minorHAnsi" w:cstheme="minorHAnsi"/>
                <w:sz w:val="16"/>
                <w:szCs w:val="16"/>
              </w:rPr>
              <w:t>Colour by numbers</w:t>
            </w:r>
          </w:p>
          <w:p w14:paraId="0EC27BA5" w14:textId="069D1FC7"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5 Enormous dinosaur song</w:t>
            </w:r>
          </w:p>
          <w:p w14:paraId="01772218" w14:textId="54D8C82B" w:rsidR="008E4B88" w:rsidRPr="00420784" w:rsidRDefault="0051763B" w:rsidP="006C6D8A">
            <w:pPr>
              <w:pStyle w:val="NoSpacing"/>
              <w:rPr>
                <w:rFonts w:asciiTheme="minorHAnsi" w:hAnsiTheme="minorHAnsi" w:cstheme="minorHAnsi"/>
                <w:bCs/>
                <w:color w:val="auto"/>
              </w:rPr>
            </w:pPr>
            <w:r>
              <w:rPr>
                <w:rFonts w:asciiTheme="minorHAnsi" w:hAnsiTheme="minorHAnsi" w:cstheme="minorHAnsi"/>
                <w:sz w:val="16"/>
                <w:szCs w:val="16"/>
              </w:rPr>
              <w:t>*</w:t>
            </w:r>
            <w:r w:rsidR="006C6D8A" w:rsidRPr="006C6D8A">
              <w:rPr>
                <w:rFonts w:asciiTheme="minorHAnsi" w:hAnsiTheme="minorHAnsi" w:cstheme="minorHAnsi"/>
                <w:sz w:val="16"/>
                <w:szCs w:val="16"/>
              </w:rPr>
              <w:t>Measuring height and length of dinosaurs</w:t>
            </w:r>
          </w:p>
        </w:tc>
      </w:tr>
      <w:tr w:rsidR="00F47CF4" w:rsidRPr="00A558FC" w14:paraId="33FBCA66" w14:textId="77777777" w:rsidTr="006C6D8A">
        <w:trPr>
          <w:trHeight w:val="3564"/>
        </w:trPr>
        <w:tc>
          <w:tcPr>
            <w:tcW w:w="3256" w:type="dxa"/>
            <w:vMerge/>
            <w:shd w:val="clear" w:color="auto" w:fill="auto"/>
          </w:tcPr>
          <w:p w14:paraId="51453C5B" w14:textId="77777777" w:rsidR="00F47CF4" w:rsidRPr="00A558FC" w:rsidRDefault="00F47CF4" w:rsidP="00D4779B">
            <w:pPr>
              <w:spacing w:before="240" w:after="0"/>
              <w:rPr>
                <w:rFonts w:asciiTheme="minorHAnsi" w:hAnsiTheme="minorHAnsi" w:cstheme="minorHAnsi"/>
              </w:rPr>
            </w:pPr>
          </w:p>
        </w:tc>
        <w:tc>
          <w:tcPr>
            <w:tcW w:w="3827" w:type="dxa"/>
            <w:shd w:val="clear" w:color="auto" w:fill="auto"/>
          </w:tcPr>
          <w:p w14:paraId="70810798" w14:textId="2F43BF15" w:rsidR="00F47CF4" w:rsidRPr="0051763B" w:rsidRDefault="00F47CF4" w:rsidP="0051763B">
            <w:pPr>
              <w:pStyle w:val="NoSpacing"/>
              <w:jc w:val="center"/>
              <w:rPr>
                <w:rFonts w:asciiTheme="minorHAnsi" w:hAnsiTheme="minorHAnsi" w:cstheme="minorHAnsi"/>
                <w:b/>
                <w:bCs/>
                <w:color w:val="009999"/>
                <w:sz w:val="22"/>
                <w:szCs w:val="22"/>
              </w:rPr>
            </w:pPr>
            <w:r w:rsidRPr="0051763B">
              <w:rPr>
                <w:rFonts w:asciiTheme="minorHAnsi" w:hAnsiTheme="minorHAnsi" w:cstheme="minorHAnsi"/>
                <w:b/>
                <w:bCs/>
                <w:color w:val="009999"/>
                <w:sz w:val="22"/>
                <w:szCs w:val="22"/>
              </w:rPr>
              <w:t>Expressive Arts and Design</w:t>
            </w:r>
          </w:p>
          <w:p w14:paraId="09B97790" w14:textId="4713BA4C"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Invite children to use recyclable materials to create a nest for a lost dinosaur egg. Encourage children to share their creations and explain the processes they have used. </w:t>
            </w:r>
          </w:p>
          <w:p w14:paraId="5EAA49B7" w14:textId="5ADED78A"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Invite children to work collaboratively to create a dinosaur using chalk and natural materials in an outside area. </w:t>
            </w:r>
          </w:p>
          <w:p w14:paraId="2D417D09" w14:textId="31FFB27C"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Encourage children to explore music-making and dance in small groups. Invite children to use musical instruments and create dances to perform as dinosaurs. </w:t>
            </w:r>
          </w:p>
          <w:p w14:paraId="0332E6DB" w14:textId="396F015C"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Dance like a dinosaur to Carnival of Animals music.</w:t>
            </w:r>
          </w:p>
          <w:p w14:paraId="7A1021A4" w14:textId="7293F6BE"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Encourage children to develop storylines in their pretend play using these puppets or small world dinosaurs.</w:t>
            </w:r>
          </w:p>
          <w:p w14:paraId="1E29E3A6" w14:textId="4C26C86F"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Display </w:t>
            </w:r>
            <w:r w:rsidRPr="006C6D8A">
              <w:rPr>
                <w:rFonts w:asciiTheme="minorHAnsi" w:hAnsiTheme="minorHAnsi" w:cstheme="minorHAnsi"/>
                <w:sz w:val="16"/>
                <w:szCs w:val="16"/>
              </w:rPr>
              <w:t>artwork</w:t>
            </w:r>
            <w:r w:rsidR="006C6D8A" w:rsidRPr="006C6D8A">
              <w:rPr>
                <w:rFonts w:asciiTheme="minorHAnsi" w:hAnsiTheme="minorHAnsi" w:cstheme="minorHAnsi"/>
                <w:sz w:val="16"/>
                <w:szCs w:val="16"/>
              </w:rPr>
              <w:t>.</w:t>
            </w:r>
          </w:p>
          <w:p w14:paraId="3B4D936B" w14:textId="5C48B070"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Create own dinosaur with paint.</w:t>
            </w:r>
          </w:p>
          <w:p w14:paraId="68296166" w14:textId="6BA5AB07" w:rsidR="00982CAD" w:rsidRPr="000E6300" w:rsidRDefault="0051763B" w:rsidP="006C6D8A">
            <w:pPr>
              <w:pStyle w:val="NoSpacing"/>
              <w:rPr>
                <w:rFonts w:asciiTheme="minorHAnsi" w:hAnsiTheme="minorHAnsi" w:cstheme="minorHAnsi"/>
                <w:bCs/>
                <w:color w:val="auto"/>
              </w:rPr>
            </w:pPr>
            <w:r>
              <w:rPr>
                <w:rFonts w:asciiTheme="minorHAnsi" w:hAnsiTheme="minorHAnsi" w:cstheme="minorHAnsi"/>
                <w:sz w:val="16"/>
                <w:szCs w:val="16"/>
              </w:rPr>
              <w:t>*</w:t>
            </w:r>
            <w:r w:rsidR="006C6D8A" w:rsidRPr="006C6D8A">
              <w:rPr>
                <w:rFonts w:asciiTheme="minorHAnsi" w:hAnsiTheme="minorHAnsi" w:cstheme="minorHAnsi"/>
                <w:sz w:val="16"/>
                <w:szCs w:val="16"/>
              </w:rPr>
              <w:t>Build large dinosaur.</w:t>
            </w:r>
          </w:p>
        </w:tc>
        <w:tc>
          <w:tcPr>
            <w:tcW w:w="5245" w:type="dxa"/>
            <w:shd w:val="clear" w:color="auto" w:fill="auto"/>
          </w:tcPr>
          <w:p w14:paraId="74B8B784" w14:textId="77777777" w:rsidR="00F47CF4" w:rsidRPr="0051763B" w:rsidRDefault="00F47CF4" w:rsidP="0051763B">
            <w:pPr>
              <w:pStyle w:val="NoSpacing"/>
              <w:jc w:val="center"/>
              <w:rPr>
                <w:rFonts w:asciiTheme="minorHAnsi" w:hAnsiTheme="minorHAnsi" w:cstheme="minorHAnsi"/>
                <w:b/>
                <w:bCs/>
                <w:color w:val="7030A0"/>
                <w:sz w:val="22"/>
                <w:szCs w:val="22"/>
              </w:rPr>
            </w:pPr>
            <w:r w:rsidRPr="0051763B">
              <w:rPr>
                <w:rFonts w:asciiTheme="minorHAnsi" w:hAnsiTheme="minorHAnsi" w:cstheme="minorHAnsi"/>
                <w:b/>
                <w:bCs/>
                <w:color w:val="7030A0"/>
                <w:sz w:val="22"/>
                <w:szCs w:val="22"/>
              </w:rPr>
              <w:t>Understanding the World</w:t>
            </w:r>
          </w:p>
          <w:p w14:paraId="382A1EC5" w14:textId="4D9F0C6D"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Use books to help children understand the past. Share with the children what the world looked like during the Jurassic era. Allow the children time to discuss and explore what is similar/different.</w:t>
            </w:r>
          </w:p>
          <w:p w14:paraId="65990A62" w14:textId="69AC8631"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Invite children to explore changing states of matter by freezing some dinosaur toys in ice. Place the frozen dinosaurs in different places around the setting to see where dinosaurs can escape the ice age the quickest and why. </w:t>
            </w:r>
          </w:p>
          <w:p w14:paraId="44D45CC0" w14:textId="1AA4E26A"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On a large sheet of paper, draw a simple dinosaur map. Invite children to add to the map and draw information from it to describe where different dinosaurs and items are located. </w:t>
            </w:r>
          </w:p>
          <w:p w14:paraId="150A8BB3" w14:textId="428EC377" w:rsidR="006C6D8A" w:rsidRPr="006C6D8A" w:rsidRDefault="006C6D8A" w:rsidP="006C6D8A">
            <w:pPr>
              <w:pStyle w:val="NoSpacing"/>
              <w:rPr>
                <w:rFonts w:asciiTheme="minorHAnsi" w:hAnsiTheme="minorHAnsi" w:cstheme="minorHAnsi"/>
                <w:sz w:val="16"/>
                <w:szCs w:val="16"/>
              </w:rPr>
            </w:pPr>
            <w:r w:rsidRPr="006C6D8A">
              <w:rPr>
                <w:rFonts w:asciiTheme="minorHAnsi" w:hAnsiTheme="minorHAnsi" w:cstheme="minorHAnsi"/>
                <w:noProof/>
                <w:sz w:val="16"/>
                <w:szCs w:val="16"/>
              </w:rPr>
              <w:drawing>
                <wp:anchor distT="0" distB="0" distL="114300" distR="114300" simplePos="0" relativeHeight="251660288" behindDoc="1" locked="0" layoutInCell="1" allowOverlap="1" wp14:anchorId="509E00B5" wp14:editId="588DFFD0">
                  <wp:simplePos x="0" y="0"/>
                  <wp:positionH relativeFrom="column">
                    <wp:posOffset>6402705</wp:posOffset>
                  </wp:positionH>
                  <wp:positionV relativeFrom="paragraph">
                    <wp:posOffset>3599180</wp:posOffset>
                  </wp:positionV>
                  <wp:extent cx="438335" cy="436975"/>
                  <wp:effectExtent l="0" t="0" r="0" b="1270"/>
                  <wp:wrapNone/>
                  <wp:docPr id="15" name="Picture 15" descr="U:\#Artwork Library\#KS1\#KS1 General\KS1 School Classroom Stationary and Equipment\Pencil-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rtwork Library\#KS1\#KS1 General\KS1 School Classroom Stationary and Equipment\Pencil-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335" cy="43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D8A">
              <w:rPr>
                <w:rFonts w:asciiTheme="minorHAnsi" w:hAnsiTheme="minorHAnsi" w:cstheme="minorHAnsi"/>
                <w:noProof/>
                <w:sz w:val="16"/>
                <w:szCs w:val="16"/>
              </w:rPr>
              <w:drawing>
                <wp:anchor distT="0" distB="0" distL="114300" distR="114300" simplePos="0" relativeHeight="251668480" behindDoc="1" locked="0" layoutInCell="1" allowOverlap="1" wp14:anchorId="5A9BA328" wp14:editId="1FCF1225">
                  <wp:simplePos x="0" y="0"/>
                  <wp:positionH relativeFrom="column">
                    <wp:posOffset>3796030</wp:posOffset>
                  </wp:positionH>
                  <wp:positionV relativeFrom="paragraph">
                    <wp:posOffset>3617595</wp:posOffset>
                  </wp:positionV>
                  <wp:extent cx="435399" cy="418086"/>
                  <wp:effectExtent l="0" t="0" r="3175" b="1270"/>
                  <wp:wrapNone/>
                  <wp:docPr id="16" name="Picture 16" descr="U:\# New images\#RCP\KS1 PlanIt Y2 Multiplication and Division Starter Ideas Pack\Star--Sticker-Smiling-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 New images\#RCP\KS1 PlanIt Y2 Multiplication and Division Starter Ideas Pack\Star--Sticker-Smiling-KS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399" cy="418086"/>
                          </a:xfrm>
                          <a:prstGeom prst="rect">
                            <a:avLst/>
                          </a:prstGeom>
                          <a:noFill/>
                          <a:ln>
                            <a:noFill/>
                          </a:ln>
                        </pic:spPr>
                      </pic:pic>
                    </a:graphicData>
                  </a:graphic>
                  <wp14:sizeRelH relativeFrom="page">
                    <wp14:pctWidth>0</wp14:pctWidth>
                  </wp14:sizeRelH>
                  <wp14:sizeRelV relativeFrom="page">
                    <wp14:pctHeight>0</wp14:pctHeight>
                  </wp14:sizeRelV>
                </wp:anchor>
              </w:drawing>
            </w:r>
            <w:r w:rsidR="0051763B">
              <w:rPr>
                <w:rFonts w:asciiTheme="minorHAnsi" w:hAnsiTheme="minorHAnsi" w:cstheme="minorHAnsi"/>
                <w:sz w:val="16"/>
                <w:szCs w:val="16"/>
              </w:rPr>
              <w:t>*</w:t>
            </w:r>
            <w:r w:rsidRPr="006C6D8A">
              <w:rPr>
                <w:rFonts w:asciiTheme="minorHAnsi" w:hAnsiTheme="minorHAnsi" w:cstheme="minorHAnsi"/>
                <w:sz w:val="16"/>
                <w:szCs w:val="16"/>
              </w:rPr>
              <w:t>Discuss features of dinosaur.</w:t>
            </w:r>
          </w:p>
          <w:p w14:paraId="6FB4A949" w14:textId="24832395"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 xml:space="preserve">Create dinosaur land, </w:t>
            </w:r>
            <w:r w:rsidRPr="006C6D8A">
              <w:rPr>
                <w:rFonts w:asciiTheme="minorHAnsi" w:hAnsiTheme="minorHAnsi" w:cstheme="minorHAnsi"/>
                <w:sz w:val="16"/>
                <w:szCs w:val="16"/>
              </w:rPr>
              <w:t>forest,</w:t>
            </w:r>
            <w:r w:rsidR="006C6D8A" w:rsidRPr="006C6D8A">
              <w:rPr>
                <w:rFonts w:asciiTheme="minorHAnsi" w:hAnsiTheme="minorHAnsi" w:cstheme="minorHAnsi"/>
                <w:sz w:val="16"/>
                <w:szCs w:val="16"/>
              </w:rPr>
              <w:t xml:space="preserve"> and sea in large tray.</w:t>
            </w:r>
          </w:p>
          <w:p w14:paraId="3E0CBA8D" w14:textId="2851514F" w:rsidR="006C6D8A" w:rsidRPr="006C6D8A" w:rsidRDefault="0051763B" w:rsidP="006C6D8A">
            <w:pPr>
              <w:pStyle w:val="NoSpacing"/>
              <w:rPr>
                <w:rFonts w:asciiTheme="minorHAnsi" w:hAnsiTheme="minorHAnsi" w:cstheme="minorHAnsi"/>
                <w:sz w:val="16"/>
                <w:szCs w:val="16"/>
              </w:rPr>
            </w:pPr>
            <w:r>
              <w:rPr>
                <w:rFonts w:asciiTheme="minorHAnsi" w:hAnsiTheme="minorHAnsi" w:cstheme="minorHAnsi"/>
                <w:sz w:val="16"/>
                <w:szCs w:val="16"/>
              </w:rPr>
              <w:t>*</w:t>
            </w:r>
            <w:r w:rsidR="006C6D8A" w:rsidRPr="006C6D8A">
              <w:rPr>
                <w:rFonts w:asciiTheme="minorHAnsi" w:hAnsiTheme="minorHAnsi" w:cstheme="minorHAnsi"/>
                <w:sz w:val="16"/>
                <w:szCs w:val="16"/>
              </w:rPr>
              <w:t>Dinosaur spotting outside.</w:t>
            </w:r>
          </w:p>
          <w:p w14:paraId="168A66F1" w14:textId="52A90051" w:rsidR="00982CAD" w:rsidRPr="00C87C27" w:rsidRDefault="0051763B" w:rsidP="006C6D8A">
            <w:pPr>
              <w:pStyle w:val="NoSpacing"/>
              <w:rPr>
                <w:rFonts w:asciiTheme="minorHAnsi" w:hAnsiTheme="minorHAnsi" w:cstheme="minorHAnsi"/>
                <w:bCs/>
                <w:color w:val="auto"/>
              </w:rPr>
            </w:pPr>
            <w:r>
              <w:rPr>
                <w:rFonts w:asciiTheme="minorHAnsi" w:hAnsiTheme="minorHAnsi" w:cstheme="minorHAnsi"/>
                <w:sz w:val="16"/>
                <w:szCs w:val="16"/>
              </w:rPr>
              <w:t>*</w:t>
            </w:r>
            <w:r w:rsidR="006C6D8A" w:rsidRPr="006C6D8A">
              <w:rPr>
                <w:rFonts w:asciiTheme="minorHAnsi" w:hAnsiTheme="minorHAnsi" w:cstheme="minorHAnsi"/>
                <w:sz w:val="16"/>
                <w:szCs w:val="16"/>
              </w:rPr>
              <w:t>Growing and changing</w:t>
            </w:r>
          </w:p>
        </w:tc>
        <w:tc>
          <w:tcPr>
            <w:tcW w:w="3549" w:type="dxa"/>
            <w:vMerge/>
            <w:shd w:val="clear" w:color="auto" w:fill="auto"/>
          </w:tcPr>
          <w:p w14:paraId="569BD9B5" w14:textId="77777777" w:rsidR="00F47CF4" w:rsidRPr="00A558FC" w:rsidRDefault="00F47CF4" w:rsidP="00D4779B">
            <w:pPr>
              <w:spacing w:before="240" w:after="0"/>
              <w:rPr>
                <w:rFonts w:asciiTheme="minorHAnsi" w:hAnsiTheme="minorHAnsi" w:cstheme="minorHAnsi"/>
                <w:b/>
              </w:rPr>
            </w:pPr>
          </w:p>
        </w:tc>
      </w:tr>
    </w:tbl>
    <w:p w14:paraId="178DFC37" w14:textId="77777777" w:rsidR="00514C85" w:rsidRPr="00A558FC" w:rsidRDefault="00514C85">
      <w:pPr>
        <w:rPr>
          <w:rFonts w:asciiTheme="minorHAnsi" w:hAnsiTheme="minorHAnsi" w:cstheme="minorHAnsi"/>
        </w:rPr>
      </w:pPr>
    </w:p>
    <w:sectPr w:rsidR="00514C85" w:rsidRPr="00A558FC" w:rsidSect="00D4779B">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71A6" w14:textId="77777777" w:rsidR="00D212ED" w:rsidRDefault="00D212ED" w:rsidP="00F47CF4">
      <w:pPr>
        <w:spacing w:after="0" w:line="240" w:lineRule="auto"/>
      </w:pPr>
      <w:r>
        <w:separator/>
      </w:r>
    </w:p>
  </w:endnote>
  <w:endnote w:type="continuationSeparator" w:id="0">
    <w:p w14:paraId="2A12D8DB" w14:textId="77777777" w:rsidR="00D212ED" w:rsidRDefault="00D212ED" w:rsidP="00F4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Tuffy-TTF">
    <w:charset w:val="00"/>
    <w:family w:val="swiss"/>
    <w:pitch w:val="variable"/>
    <w:sig w:usb0="80000003" w:usb1="00000002" w:usb2="00000000" w:usb3="00000000" w:csb0="00000001" w:csb1="00000000"/>
  </w:font>
  <w:font w:name="Roboto">
    <w:altName w:val="Arial"/>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7C99" w14:textId="77777777" w:rsidR="00D212ED" w:rsidRDefault="00D212ED" w:rsidP="00F47CF4">
      <w:pPr>
        <w:spacing w:after="0" w:line="240" w:lineRule="auto"/>
      </w:pPr>
      <w:r>
        <w:separator/>
      </w:r>
    </w:p>
  </w:footnote>
  <w:footnote w:type="continuationSeparator" w:id="0">
    <w:p w14:paraId="25D284AD" w14:textId="77777777" w:rsidR="00D212ED" w:rsidRDefault="00D212ED" w:rsidP="00F4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E6C" w14:textId="11929BD8" w:rsidR="00F47CF4" w:rsidRPr="00F47CF4" w:rsidRDefault="0051763B" w:rsidP="00F47CF4">
    <w:pPr>
      <w:pStyle w:val="Header"/>
      <w:jc w:val="center"/>
      <w:rPr>
        <w:b/>
        <w:bCs/>
        <w:sz w:val="40"/>
        <w:szCs w:val="40"/>
        <w:u w:val="single"/>
      </w:rPr>
    </w:pPr>
    <w:r>
      <w:rPr>
        <w:noProof/>
      </w:rPr>
      <w:drawing>
        <wp:anchor distT="0" distB="0" distL="114300" distR="114300" simplePos="0" relativeHeight="251654144" behindDoc="0" locked="0" layoutInCell="1" allowOverlap="1" wp14:anchorId="7690DD0C" wp14:editId="407170E8">
          <wp:simplePos x="0" y="0"/>
          <wp:positionH relativeFrom="margin">
            <wp:align>right</wp:align>
          </wp:positionH>
          <wp:positionV relativeFrom="paragraph">
            <wp:posOffset>-329874</wp:posOffset>
          </wp:positionV>
          <wp:extent cx="650875" cy="698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357" t="2349" r="79224" b="84584"/>
                  <a:stretch/>
                </pic:blipFill>
                <pic:spPr bwMode="auto">
                  <a:xfrm>
                    <a:off x="0" y="0"/>
                    <a:ext cx="65087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A69E5B0" wp14:editId="1DB6E495">
          <wp:simplePos x="0" y="0"/>
          <wp:positionH relativeFrom="margin">
            <wp:align>left</wp:align>
          </wp:positionH>
          <wp:positionV relativeFrom="paragraph">
            <wp:posOffset>-354965</wp:posOffset>
          </wp:positionV>
          <wp:extent cx="650875" cy="698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357" t="2349" r="79224" b="84584"/>
                  <a:stretch/>
                </pic:blipFill>
                <pic:spPr bwMode="auto">
                  <a:xfrm>
                    <a:off x="0" y="0"/>
                    <a:ext cx="65087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F4" w:rsidRPr="00F47CF4">
      <w:rPr>
        <w:b/>
        <w:bCs/>
        <w:sz w:val="40"/>
        <w:szCs w:val="40"/>
        <w:u w:val="single"/>
      </w:rPr>
      <w:t xml:space="preserve">Twiglets Nursery - </w:t>
    </w:r>
    <w:r w:rsidR="00EE4DD5">
      <w:rPr>
        <w:b/>
        <w:bCs/>
        <w:sz w:val="40"/>
        <w:szCs w:val="40"/>
        <w:u w:val="single"/>
      </w:rPr>
      <w:t>Long</w:t>
    </w:r>
    <w:r w:rsidR="00F47CF4" w:rsidRPr="00F47CF4">
      <w:rPr>
        <w:b/>
        <w:bCs/>
        <w:sz w:val="40"/>
        <w:szCs w:val="40"/>
        <w:u w:val="single"/>
      </w:rPr>
      <w:t xml:space="preserve"> </w:t>
    </w:r>
    <w:r w:rsidR="00EE4DD5">
      <w:rPr>
        <w:b/>
        <w:bCs/>
        <w:sz w:val="40"/>
        <w:szCs w:val="40"/>
        <w:u w:val="single"/>
      </w:rPr>
      <w:t>T</w:t>
    </w:r>
    <w:r w:rsidR="00F47CF4" w:rsidRPr="00F47CF4">
      <w:rPr>
        <w:b/>
        <w:bCs/>
        <w:sz w:val="40"/>
        <w:szCs w:val="40"/>
        <w:u w:val="single"/>
      </w:rPr>
      <w:t>erm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152"/>
    <w:multiLevelType w:val="hybridMultilevel"/>
    <w:tmpl w:val="49FCA898"/>
    <w:lvl w:ilvl="0" w:tplc="1D0CA788">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F4"/>
    <w:rsid w:val="0002102E"/>
    <w:rsid w:val="00071D25"/>
    <w:rsid w:val="00096844"/>
    <w:rsid w:val="000B2E2D"/>
    <w:rsid w:val="000C1127"/>
    <w:rsid w:val="000E6300"/>
    <w:rsid w:val="00122AB6"/>
    <w:rsid w:val="00130BED"/>
    <w:rsid w:val="001635FF"/>
    <w:rsid w:val="001F1B27"/>
    <w:rsid w:val="00202F31"/>
    <w:rsid w:val="002124C7"/>
    <w:rsid w:val="00217DFE"/>
    <w:rsid w:val="0022021D"/>
    <w:rsid w:val="00237288"/>
    <w:rsid w:val="0023761E"/>
    <w:rsid w:val="002707B7"/>
    <w:rsid w:val="002732CC"/>
    <w:rsid w:val="00303473"/>
    <w:rsid w:val="0032415D"/>
    <w:rsid w:val="00326572"/>
    <w:rsid w:val="00333A19"/>
    <w:rsid w:val="003761A6"/>
    <w:rsid w:val="003B1960"/>
    <w:rsid w:val="003C6509"/>
    <w:rsid w:val="003D3AC3"/>
    <w:rsid w:val="00420784"/>
    <w:rsid w:val="00424FD3"/>
    <w:rsid w:val="0042714E"/>
    <w:rsid w:val="0043347C"/>
    <w:rsid w:val="0044416B"/>
    <w:rsid w:val="00482FD2"/>
    <w:rsid w:val="004A0B89"/>
    <w:rsid w:val="004B31F0"/>
    <w:rsid w:val="004B6013"/>
    <w:rsid w:val="00501EE2"/>
    <w:rsid w:val="00514C85"/>
    <w:rsid w:val="0051763B"/>
    <w:rsid w:val="0053445A"/>
    <w:rsid w:val="00544B44"/>
    <w:rsid w:val="005C4FCA"/>
    <w:rsid w:val="005D5054"/>
    <w:rsid w:val="0060136B"/>
    <w:rsid w:val="0065328A"/>
    <w:rsid w:val="00656BC6"/>
    <w:rsid w:val="006A38FC"/>
    <w:rsid w:val="006C6D8A"/>
    <w:rsid w:val="006D5699"/>
    <w:rsid w:val="006E6B66"/>
    <w:rsid w:val="007308C5"/>
    <w:rsid w:val="00745ABB"/>
    <w:rsid w:val="00776EA4"/>
    <w:rsid w:val="00782B26"/>
    <w:rsid w:val="0079524A"/>
    <w:rsid w:val="007B3030"/>
    <w:rsid w:val="007C50EB"/>
    <w:rsid w:val="007E35BE"/>
    <w:rsid w:val="008E4B88"/>
    <w:rsid w:val="00982CAD"/>
    <w:rsid w:val="009A2087"/>
    <w:rsid w:val="009B030E"/>
    <w:rsid w:val="00A02955"/>
    <w:rsid w:val="00A0592B"/>
    <w:rsid w:val="00A558FC"/>
    <w:rsid w:val="00B10A6F"/>
    <w:rsid w:val="00B71247"/>
    <w:rsid w:val="00BC3158"/>
    <w:rsid w:val="00BF1849"/>
    <w:rsid w:val="00C174DB"/>
    <w:rsid w:val="00C302DB"/>
    <w:rsid w:val="00C5683B"/>
    <w:rsid w:val="00C87C27"/>
    <w:rsid w:val="00CA744D"/>
    <w:rsid w:val="00D13662"/>
    <w:rsid w:val="00D212ED"/>
    <w:rsid w:val="00D22AFE"/>
    <w:rsid w:val="00D4779B"/>
    <w:rsid w:val="00D82A39"/>
    <w:rsid w:val="00E025A1"/>
    <w:rsid w:val="00E23CBD"/>
    <w:rsid w:val="00E316ED"/>
    <w:rsid w:val="00E91120"/>
    <w:rsid w:val="00EC5A94"/>
    <w:rsid w:val="00EE4DD5"/>
    <w:rsid w:val="00F40972"/>
    <w:rsid w:val="00F47CF4"/>
    <w:rsid w:val="00F70677"/>
    <w:rsid w:val="00F72DC3"/>
    <w:rsid w:val="00FA2204"/>
    <w:rsid w:val="00FA5827"/>
    <w:rsid w:val="00FA659F"/>
    <w:rsid w:val="00FB2E09"/>
    <w:rsid w:val="00FB3B49"/>
    <w:rsid w:val="00FE27E5"/>
    <w:rsid w:val="00FF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928C"/>
  <w15:chartTrackingRefBased/>
  <w15:docId w15:val="{FF2F8A4D-A9FA-4660-9342-1C11143E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Twinkl"/>
    <w:qFormat/>
    <w:rsid w:val="00F47CF4"/>
    <w:pPr>
      <w:suppressAutoHyphens/>
      <w:autoSpaceDE w:val="0"/>
      <w:autoSpaceDN w:val="0"/>
      <w:adjustRightInd w:val="0"/>
      <w:spacing w:line="276" w:lineRule="auto"/>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CF4"/>
    <w:rPr>
      <w:rFonts w:ascii="Twinkl" w:eastAsia="Calibri" w:hAnsi="Twinkl" w:cs="Twinkl"/>
      <w:color w:val="1C1C1C"/>
      <w:sz w:val="26"/>
      <w:szCs w:val="26"/>
      <w:lang w:eastAsia="en-GB"/>
    </w:rPr>
  </w:style>
  <w:style w:type="paragraph" w:styleId="Footer">
    <w:name w:val="footer"/>
    <w:basedOn w:val="Normal"/>
    <w:link w:val="FooterChar"/>
    <w:uiPriority w:val="99"/>
    <w:unhideWhenUsed/>
    <w:rsid w:val="00F47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CF4"/>
    <w:rPr>
      <w:rFonts w:ascii="Twinkl" w:eastAsia="Calibri" w:hAnsi="Twinkl" w:cs="Twinkl"/>
      <w:color w:val="1C1C1C"/>
      <w:sz w:val="26"/>
      <w:szCs w:val="26"/>
      <w:lang w:eastAsia="en-GB"/>
    </w:rPr>
  </w:style>
  <w:style w:type="paragraph" w:styleId="ListParagraph">
    <w:name w:val="List Paragraph"/>
    <w:aliases w:val="Indented Bullets - Twinkl"/>
    <w:basedOn w:val="Normal"/>
    <w:uiPriority w:val="34"/>
    <w:qFormat/>
    <w:rsid w:val="00D4779B"/>
    <w:pPr>
      <w:numPr>
        <w:numId w:val="1"/>
      </w:numPr>
      <w:jc w:val="center"/>
    </w:pPr>
    <w:rPr>
      <w:rFonts w:ascii="Tuffy-TTF" w:hAnsi="Tuffy-TTF"/>
      <w:sz w:val="40"/>
    </w:rPr>
  </w:style>
  <w:style w:type="paragraph" w:customStyle="1" w:styleId="Bullets-Twinkl">
    <w:name w:val="Bullets - Twinkl"/>
    <w:basedOn w:val="ListParagraph"/>
    <w:link w:val="Bullets-TwinklChar"/>
    <w:qFormat/>
    <w:rsid w:val="00D4779B"/>
    <w:pPr>
      <w:spacing w:after="60" w:line="180" w:lineRule="atLeast"/>
      <w:ind w:left="227" w:hanging="227"/>
      <w:jc w:val="left"/>
    </w:pPr>
    <w:rPr>
      <w:rFonts w:ascii="Roboto" w:hAnsi="Roboto"/>
      <w:bCs/>
      <w:sz w:val="18"/>
    </w:rPr>
  </w:style>
  <w:style w:type="character" w:customStyle="1" w:styleId="Bullets-TwinklChar">
    <w:name w:val="Bullets - Twinkl Char"/>
    <w:link w:val="Bullets-Twinkl"/>
    <w:rsid w:val="00D4779B"/>
    <w:rPr>
      <w:rFonts w:ascii="Roboto" w:eastAsia="Calibri" w:hAnsi="Roboto" w:cs="Twinkl"/>
      <w:bCs/>
      <w:color w:val="1C1C1C"/>
      <w:sz w:val="18"/>
      <w:szCs w:val="26"/>
      <w:lang w:eastAsia="en-GB"/>
    </w:rPr>
  </w:style>
  <w:style w:type="character" w:styleId="Hyperlink">
    <w:name w:val="Hyperlink"/>
    <w:basedOn w:val="DefaultParagraphFont"/>
    <w:uiPriority w:val="99"/>
    <w:unhideWhenUsed/>
    <w:rsid w:val="00D4779B"/>
    <w:rPr>
      <w:color w:val="0563C1" w:themeColor="hyperlink"/>
      <w:u w:val="single"/>
    </w:rPr>
  </w:style>
  <w:style w:type="paragraph" w:styleId="NoSpacing">
    <w:name w:val="No Spacing"/>
    <w:uiPriority w:val="1"/>
    <w:qFormat/>
    <w:rsid w:val="00D4779B"/>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t-2545827-dinosaurs-songs-and-rhymes-resource-pac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winkl.co.uk/resource/t-t-27776-dinosaur-display-photos" TargetMode="External"/><Relationship Id="rId4" Type="http://schemas.openxmlformats.org/officeDocument/2006/relationships/settings" Target="settings.xml"/><Relationship Id="rId9" Type="http://schemas.openxmlformats.org/officeDocument/2006/relationships/hyperlink" Target="https://www.twinkl.co.uk/resource/phase-2-phonics-dinosaur-stomps-game-t-e-2550427"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F373-D3FF-4323-A115-98B8C098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Charlie Dean</cp:lastModifiedBy>
  <cp:revision>2</cp:revision>
  <cp:lastPrinted>2022-03-02T10:02:00Z</cp:lastPrinted>
  <dcterms:created xsi:type="dcterms:W3CDTF">2022-03-02T10:02:00Z</dcterms:created>
  <dcterms:modified xsi:type="dcterms:W3CDTF">2022-03-02T10:02:00Z</dcterms:modified>
</cp:coreProperties>
</file>