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D452" w14:textId="77777777" w:rsidR="0050741B" w:rsidRDefault="00D9044B">
      <w:pPr>
        <w:pStyle w:val="Heading1"/>
        <w:spacing w:before="61" w:line="285" w:lineRule="exact"/>
        <w:ind w:left="4361" w:right="3592"/>
        <w:jc w:val="center"/>
        <w:rPr>
          <w:u w:val="none"/>
        </w:rPr>
      </w:pPr>
      <w:r>
        <w:rPr>
          <w:w w:val="95"/>
          <w:u w:val="none"/>
        </w:rPr>
        <w:t>BALLENA BAY YACHT CLUB</w:t>
      </w:r>
    </w:p>
    <w:p w14:paraId="22350EC1" w14:textId="77777777" w:rsidR="0050741B" w:rsidRDefault="00D9044B">
      <w:pPr>
        <w:spacing w:line="281" w:lineRule="exact"/>
        <w:ind w:left="4356" w:right="3592"/>
        <w:jc w:val="center"/>
        <w:rPr>
          <w:b/>
          <w:sz w:val="25"/>
        </w:rPr>
      </w:pPr>
      <w:r>
        <w:rPr>
          <w:b/>
          <w:w w:val="105"/>
          <w:sz w:val="25"/>
        </w:rPr>
        <w:t>Rules and Procedures</w:t>
      </w:r>
    </w:p>
    <w:p w14:paraId="6883C818" w14:textId="34DFEC6D" w:rsidR="0050741B" w:rsidRDefault="007F58AE" w:rsidP="007F58AE">
      <w:pPr>
        <w:pStyle w:val="BodyText"/>
        <w:spacing w:line="283" w:lineRule="exact"/>
        <w:ind w:left="4361" w:right="3589" w:firstLine="679"/>
      </w:pPr>
      <w:r>
        <w:t>|June 01</w:t>
      </w:r>
      <w:r w:rsidR="000A5D1C">
        <w:t>,</w:t>
      </w:r>
      <w:r>
        <w:t xml:space="preserve"> 2022</w:t>
      </w:r>
    </w:p>
    <w:p w14:paraId="22A03F16" w14:textId="20D92A86" w:rsidR="0050741B" w:rsidRDefault="0050741B">
      <w:pPr>
        <w:pStyle w:val="BodyText"/>
        <w:rPr>
          <w:sz w:val="28"/>
        </w:rPr>
      </w:pPr>
    </w:p>
    <w:p w14:paraId="78A1029C" w14:textId="77777777" w:rsidR="0050741B" w:rsidRDefault="00D9044B">
      <w:pPr>
        <w:pStyle w:val="Heading1"/>
        <w:spacing w:before="225" w:line="285" w:lineRule="exact"/>
        <w:ind w:left="964"/>
        <w:rPr>
          <w:u w:val="none"/>
        </w:rPr>
      </w:pPr>
      <w:r>
        <w:rPr>
          <w:w w:val="105"/>
        </w:rPr>
        <w:t>Non-Discrimination Policy</w:t>
      </w:r>
    </w:p>
    <w:p w14:paraId="53EE0FC9" w14:textId="77777777" w:rsidR="0050741B" w:rsidRDefault="00D9044B">
      <w:pPr>
        <w:pStyle w:val="BodyText"/>
        <w:spacing w:before="3" w:line="235" w:lineRule="auto"/>
        <w:ind w:left="964" w:right="362" w:firstLine="12"/>
      </w:pPr>
      <w:r>
        <w:t xml:space="preserve">No member, guest, visitor, or applicant for membership shall be discriminated against </w:t>
      </w:r>
      <w:proofErr w:type="gramStart"/>
      <w:r>
        <w:t>on the basis of</w:t>
      </w:r>
      <w:proofErr w:type="gramEnd"/>
      <w:r>
        <w:t xml:space="preserve"> race, color, religion, age, ancestry, national origin, sex, political affiliation, sexual orientation, disability, or any other grounds prohibited by law.</w:t>
      </w:r>
    </w:p>
    <w:p w14:paraId="6EE06842" w14:textId="77777777" w:rsidR="0050741B" w:rsidRDefault="0050741B">
      <w:pPr>
        <w:pStyle w:val="BodyText"/>
        <w:spacing w:before="4"/>
        <w:rPr>
          <w:sz w:val="23"/>
        </w:rPr>
      </w:pPr>
    </w:p>
    <w:p w14:paraId="320CAECD" w14:textId="59D83A7A" w:rsidR="0050741B" w:rsidRDefault="007F58AE">
      <w:pPr>
        <w:pStyle w:val="BodyText"/>
        <w:spacing w:line="285" w:lineRule="exact"/>
        <w:ind w:left="612"/>
      </w:pPr>
      <w:r>
        <w:rPr>
          <w:noProof/>
          <w:position w:val="-3"/>
        </w:rPr>
        <w:t xml:space="preserve">    </w:t>
      </w:r>
      <w:r w:rsidR="00D9044B">
        <w:rPr>
          <w:sz w:val="20"/>
        </w:rPr>
        <w:t xml:space="preserve"> </w:t>
      </w:r>
      <w:r w:rsidR="00D9044B">
        <w:rPr>
          <w:spacing w:val="6"/>
          <w:sz w:val="20"/>
        </w:rPr>
        <w:t xml:space="preserve"> </w:t>
      </w:r>
      <w:r w:rsidR="00D9044B" w:rsidRPr="00886D8B">
        <w:rPr>
          <w:b/>
          <w:bCs/>
          <w:w w:val="105"/>
          <w:u w:val="single"/>
        </w:rPr>
        <w:t>Rules of</w:t>
      </w:r>
      <w:r w:rsidR="00D9044B" w:rsidRPr="00886D8B">
        <w:rPr>
          <w:b/>
          <w:bCs/>
          <w:spacing w:val="-6"/>
          <w:w w:val="105"/>
          <w:u w:val="single"/>
        </w:rPr>
        <w:t xml:space="preserve"> </w:t>
      </w:r>
      <w:r w:rsidR="00D9044B" w:rsidRPr="00886D8B">
        <w:rPr>
          <w:b/>
          <w:bCs/>
          <w:w w:val="105"/>
          <w:u w:val="single"/>
        </w:rPr>
        <w:t>Conduct</w:t>
      </w:r>
    </w:p>
    <w:p w14:paraId="2B9ACE02" w14:textId="0B0E0EA8" w:rsidR="0050741B" w:rsidRDefault="00D9044B">
      <w:pPr>
        <w:pStyle w:val="BodyText"/>
        <w:spacing w:line="237" w:lineRule="auto"/>
        <w:ind w:left="964" w:right="382" w:hanging="4"/>
        <w:rPr>
          <w:sz w:val="23"/>
        </w:rPr>
      </w:pPr>
      <w:r>
        <w:t>The</w:t>
      </w:r>
      <w:r>
        <w:rPr>
          <w:spacing w:val="-2"/>
        </w:rPr>
        <w:t xml:space="preserve"> </w:t>
      </w:r>
      <w:r>
        <w:t>primary</w:t>
      </w:r>
      <w:r>
        <w:rPr>
          <w:spacing w:val="-1"/>
        </w:rPr>
        <w:t xml:space="preserve"> </w:t>
      </w:r>
      <w:r>
        <w:t>objective</w:t>
      </w:r>
      <w:r>
        <w:rPr>
          <w:spacing w:val="-4"/>
        </w:rPr>
        <w:t xml:space="preserve"> </w:t>
      </w:r>
      <w:r>
        <w:t>of</w:t>
      </w:r>
      <w:r>
        <w:rPr>
          <w:spacing w:val="-5"/>
        </w:rPr>
        <w:t xml:space="preserve"> </w:t>
      </w:r>
      <w:r>
        <w:t>BBYC’s</w:t>
      </w:r>
      <w:r>
        <w:rPr>
          <w:spacing w:val="3"/>
        </w:rPr>
        <w:t xml:space="preserve"> </w:t>
      </w:r>
      <w:r>
        <w:t>Rules</w:t>
      </w:r>
      <w:r>
        <w:rPr>
          <w:spacing w:val="-4"/>
        </w:rPr>
        <w:t xml:space="preserve"> </w:t>
      </w:r>
      <w:r>
        <w:t>of Conduct</w:t>
      </w:r>
      <w:r>
        <w:rPr>
          <w:spacing w:val="-1"/>
        </w:rPr>
        <w:t xml:space="preserve"> </w:t>
      </w:r>
      <w:r>
        <w:t>is</w:t>
      </w:r>
      <w:r>
        <w:rPr>
          <w:spacing w:val="-16"/>
        </w:rPr>
        <w:t xml:space="preserve"> </w:t>
      </w:r>
      <w:r>
        <w:t>to</w:t>
      </w:r>
      <w:r>
        <w:rPr>
          <w:spacing w:val="-9"/>
        </w:rPr>
        <w:t xml:space="preserve"> </w:t>
      </w:r>
      <w:r>
        <w:t>ensure that</w:t>
      </w:r>
      <w:r>
        <w:rPr>
          <w:spacing w:val="-15"/>
        </w:rPr>
        <w:t xml:space="preserve"> </w:t>
      </w:r>
      <w:r>
        <w:t>all</w:t>
      </w:r>
      <w:r>
        <w:rPr>
          <w:spacing w:val="-3"/>
        </w:rPr>
        <w:t xml:space="preserve"> </w:t>
      </w:r>
      <w:r>
        <w:t>members enjoy</w:t>
      </w:r>
      <w:r>
        <w:rPr>
          <w:spacing w:val="-8"/>
        </w:rPr>
        <w:t xml:space="preserve"> </w:t>
      </w:r>
      <w:r>
        <w:t>their</w:t>
      </w:r>
      <w:r>
        <w:rPr>
          <w:spacing w:val="4"/>
        </w:rPr>
        <w:t xml:space="preserve"> </w:t>
      </w:r>
      <w:r>
        <w:t>time</w:t>
      </w:r>
      <w:r>
        <w:rPr>
          <w:spacing w:val="-8"/>
        </w:rPr>
        <w:t xml:space="preserve"> </w:t>
      </w:r>
      <w:r>
        <w:t xml:space="preserve">at the Club. Members and guests shall </w:t>
      </w:r>
      <w:r w:rsidR="007F58AE">
        <w:t>always</w:t>
      </w:r>
      <w:r>
        <w:t xml:space="preserve"> conduct themselves in a manner that is not offensive to other persons and that is consistent with </w:t>
      </w:r>
      <w:proofErr w:type="gramStart"/>
      <w:r>
        <w:t>generally accepted</w:t>
      </w:r>
      <w:proofErr w:type="gramEnd"/>
      <w:r>
        <w:t xml:space="preserve"> standards of conduct in public places. Members are responsible for the conduct of their guests and family. The Board of Directors may deny services and/or membership to anyone whose conduct is disruptive or  </w:t>
      </w:r>
      <w:r>
        <w:rPr>
          <w:sz w:val="23"/>
        </w:rPr>
        <w:t>offensive.</w:t>
      </w:r>
    </w:p>
    <w:p w14:paraId="6CDDECE7" w14:textId="77777777" w:rsidR="0050741B" w:rsidRDefault="0050741B">
      <w:pPr>
        <w:pStyle w:val="BodyText"/>
        <w:spacing w:before="5"/>
        <w:rPr>
          <w:sz w:val="24"/>
        </w:rPr>
      </w:pPr>
    </w:p>
    <w:p w14:paraId="18D65361" w14:textId="77777777" w:rsidR="0050741B" w:rsidRDefault="00D9044B">
      <w:pPr>
        <w:pStyle w:val="Heading1"/>
        <w:spacing w:line="283" w:lineRule="exact"/>
        <w:ind w:left="972"/>
        <w:rPr>
          <w:u w:val="none"/>
        </w:rPr>
      </w:pPr>
      <w:r w:rsidRPr="00886D8B">
        <w:t>G</w:t>
      </w:r>
      <w:r>
        <w:t>uests</w:t>
      </w:r>
    </w:p>
    <w:p w14:paraId="714974A5" w14:textId="77777777" w:rsidR="0050741B" w:rsidRDefault="00D9044B">
      <w:pPr>
        <w:pStyle w:val="BodyText"/>
        <w:spacing w:before="3" w:line="232" w:lineRule="auto"/>
        <w:ind w:left="975" w:right="362" w:hanging="5"/>
      </w:pPr>
      <w:r>
        <w:t xml:space="preserve">All guests must sign the guest book and be issued a nametag by their host member before receiving bar service. The host must be present while the guest is on the Club premises. A non-member  may be a guest of the Club no more than six times in any given calendar year regardless of who the member host is. Participation in BBYC sponsored races </w:t>
      </w:r>
      <w:proofErr w:type="gramStart"/>
      <w:r>
        <w:t>is not counted</w:t>
      </w:r>
      <w:proofErr w:type="gramEnd"/>
      <w:r>
        <w:t xml:space="preserve"> as a guest</w:t>
      </w:r>
      <w:r>
        <w:rPr>
          <w:spacing w:val="-40"/>
        </w:rPr>
        <w:t xml:space="preserve"> </w:t>
      </w:r>
      <w:r>
        <w:t>visit.</w:t>
      </w:r>
    </w:p>
    <w:p w14:paraId="2A0CD7ED" w14:textId="77777777" w:rsidR="0050741B" w:rsidRDefault="0050741B">
      <w:pPr>
        <w:pStyle w:val="BodyText"/>
        <w:spacing w:before="3"/>
        <w:rPr>
          <w:sz w:val="24"/>
        </w:rPr>
      </w:pPr>
    </w:p>
    <w:p w14:paraId="49C46DD9" w14:textId="77777777" w:rsidR="0050741B" w:rsidRDefault="00D9044B">
      <w:pPr>
        <w:pStyle w:val="Heading1"/>
        <w:ind w:left="969"/>
        <w:rPr>
          <w:u w:val="none"/>
        </w:rPr>
      </w:pPr>
      <w:r>
        <w:t>Supervision of Minors (Children)</w:t>
      </w:r>
    </w:p>
    <w:p w14:paraId="0FB6F401" w14:textId="77777777" w:rsidR="0050741B" w:rsidRDefault="0050741B">
      <w:pPr>
        <w:pStyle w:val="BodyText"/>
        <w:spacing w:before="7"/>
        <w:rPr>
          <w:b/>
          <w:sz w:val="23"/>
        </w:rPr>
      </w:pPr>
    </w:p>
    <w:p w14:paraId="78BB797D" w14:textId="6F77375B" w:rsidR="0050741B" w:rsidRDefault="00D9044B">
      <w:pPr>
        <w:pStyle w:val="BodyText"/>
        <w:spacing w:line="237" w:lineRule="auto"/>
        <w:ind w:left="974" w:right="102" w:firstLine="13"/>
        <w:rPr>
          <w:sz w:val="24"/>
        </w:rPr>
      </w:pPr>
      <w:r>
        <w:t xml:space="preserve">BBYC is a child-friendly organization, and we encourage members to bring their children to the Club. While on premises, </w:t>
      </w:r>
      <w:proofErr w:type="gramStart"/>
      <w:r>
        <w:t xml:space="preserve">minors must be supervised by a member, </w:t>
      </w:r>
      <w:r w:rsidR="00886D8B">
        <w:t>parent,</w:t>
      </w:r>
      <w:r>
        <w:t xml:space="preserve"> or guardian</w:t>
      </w:r>
      <w:proofErr w:type="gramEnd"/>
      <w:r>
        <w:t xml:space="preserve">. Children </w:t>
      </w:r>
      <w:proofErr w:type="gramStart"/>
      <w:r>
        <w:t>are expected</w:t>
      </w:r>
      <w:proofErr w:type="gramEnd"/>
      <w:r>
        <w:t xml:space="preserve"> to conduct themselves in a way consistent with Club policies on safety and appropriate </w:t>
      </w:r>
      <w:r>
        <w:rPr>
          <w:sz w:val="24"/>
        </w:rPr>
        <w:t>behavior.</w:t>
      </w:r>
    </w:p>
    <w:p w14:paraId="4B30BA47" w14:textId="77777777" w:rsidR="0050741B" w:rsidRDefault="0050741B">
      <w:pPr>
        <w:pStyle w:val="BodyText"/>
        <w:spacing w:before="8"/>
        <w:rPr>
          <w:sz w:val="23"/>
        </w:rPr>
      </w:pPr>
    </w:p>
    <w:p w14:paraId="27671807" w14:textId="77777777" w:rsidR="0050741B" w:rsidRDefault="00D9044B">
      <w:pPr>
        <w:pStyle w:val="Heading1"/>
        <w:ind w:left="982"/>
        <w:rPr>
          <w:u w:val="none"/>
        </w:rPr>
      </w:pPr>
      <w:r>
        <w:t>Membership Badges</w:t>
      </w:r>
    </w:p>
    <w:p w14:paraId="39117D0A" w14:textId="77777777" w:rsidR="0050741B" w:rsidRDefault="0050741B">
      <w:pPr>
        <w:pStyle w:val="BodyText"/>
        <w:rPr>
          <w:b/>
          <w:sz w:val="24"/>
        </w:rPr>
      </w:pPr>
    </w:p>
    <w:p w14:paraId="6EF6C0D2" w14:textId="77777777" w:rsidR="0050741B" w:rsidRDefault="00D9044B">
      <w:pPr>
        <w:pStyle w:val="BodyText"/>
        <w:spacing w:line="237" w:lineRule="auto"/>
        <w:ind w:left="980" w:right="2596"/>
      </w:pPr>
      <w:r>
        <w:t>All members must wear their membership badges while on Club premises. All associate members must wear a nametag.</w:t>
      </w:r>
    </w:p>
    <w:p w14:paraId="0B50307A" w14:textId="77777777" w:rsidR="0050741B" w:rsidRDefault="0050741B">
      <w:pPr>
        <w:pStyle w:val="BodyText"/>
        <w:spacing w:before="2"/>
        <w:rPr>
          <w:sz w:val="24"/>
        </w:rPr>
      </w:pPr>
    </w:p>
    <w:p w14:paraId="1E607949" w14:textId="77777777" w:rsidR="0050741B" w:rsidRPr="00353A1F" w:rsidRDefault="00D9044B">
      <w:pPr>
        <w:pStyle w:val="BodyText"/>
        <w:ind w:left="988"/>
        <w:rPr>
          <w:b/>
          <w:bCs/>
          <w:u w:val="single"/>
        </w:rPr>
      </w:pPr>
      <w:r w:rsidRPr="00353A1F">
        <w:rPr>
          <w:b/>
          <w:bCs/>
          <w:w w:val="110"/>
          <w:u w:val="single"/>
        </w:rPr>
        <w:t>Pets</w:t>
      </w:r>
    </w:p>
    <w:p w14:paraId="7619AB80" w14:textId="77777777" w:rsidR="0050741B" w:rsidRDefault="0050741B">
      <w:pPr>
        <w:pStyle w:val="BodyText"/>
        <w:rPr>
          <w:sz w:val="24"/>
        </w:rPr>
      </w:pPr>
    </w:p>
    <w:p w14:paraId="51D5405D" w14:textId="64DA4470" w:rsidR="0050741B" w:rsidRDefault="00D9044B">
      <w:pPr>
        <w:pStyle w:val="BodyText"/>
        <w:spacing w:before="1" w:line="232" w:lineRule="auto"/>
        <w:ind w:left="992" w:right="2107"/>
      </w:pPr>
      <w:r>
        <w:rPr>
          <w:w w:val="105"/>
        </w:rPr>
        <w:t>Pets,</w:t>
      </w:r>
      <w:r>
        <w:rPr>
          <w:spacing w:val="-35"/>
          <w:w w:val="105"/>
        </w:rPr>
        <w:t xml:space="preserve"> </w:t>
      </w:r>
      <w:r w:rsidR="00886D8B">
        <w:rPr>
          <w:w w:val="105"/>
        </w:rPr>
        <w:t>except for</w:t>
      </w:r>
      <w:r>
        <w:rPr>
          <w:spacing w:val="-32"/>
          <w:w w:val="105"/>
        </w:rPr>
        <w:t xml:space="preserve"> </w:t>
      </w:r>
      <w:r>
        <w:rPr>
          <w:w w:val="105"/>
        </w:rPr>
        <w:t>service</w:t>
      </w:r>
      <w:r>
        <w:rPr>
          <w:spacing w:val="-27"/>
          <w:w w:val="105"/>
        </w:rPr>
        <w:t xml:space="preserve"> </w:t>
      </w:r>
      <w:r>
        <w:rPr>
          <w:w w:val="105"/>
        </w:rPr>
        <w:t>animals</w:t>
      </w:r>
      <w:r w:rsidRPr="00353A1F">
        <w:rPr>
          <w:b/>
          <w:bCs/>
          <w:w w:val="105"/>
        </w:rPr>
        <w:t>,</w:t>
      </w:r>
      <w:r w:rsidRPr="00353A1F">
        <w:rPr>
          <w:b/>
          <w:bCs/>
          <w:spacing w:val="-26"/>
          <w:w w:val="105"/>
        </w:rPr>
        <w:t xml:space="preserve"> </w:t>
      </w:r>
      <w:proofErr w:type="gramStart"/>
      <w:r w:rsidRPr="00353A1F">
        <w:rPr>
          <w:b/>
          <w:bCs/>
          <w:w w:val="105"/>
        </w:rPr>
        <w:t>are</w:t>
      </w:r>
      <w:r w:rsidRPr="00353A1F">
        <w:rPr>
          <w:b/>
          <w:bCs/>
          <w:spacing w:val="-27"/>
          <w:w w:val="105"/>
        </w:rPr>
        <w:t xml:space="preserve"> </w:t>
      </w:r>
      <w:r w:rsidRPr="00353A1F">
        <w:rPr>
          <w:b/>
          <w:bCs/>
          <w:w w:val="105"/>
        </w:rPr>
        <w:t>not</w:t>
      </w:r>
      <w:r>
        <w:rPr>
          <w:spacing w:val="-25"/>
          <w:w w:val="105"/>
        </w:rPr>
        <w:t xml:space="preserve"> </w:t>
      </w:r>
      <w:r>
        <w:rPr>
          <w:w w:val="105"/>
        </w:rPr>
        <w:t>permitted</w:t>
      </w:r>
      <w:proofErr w:type="gramEnd"/>
      <w:r>
        <w:rPr>
          <w:spacing w:val="-10"/>
          <w:w w:val="105"/>
        </w:rPr>
        <w:t xml:space="preserve"> </w:t>
      </w:r>
      <w:r>
        <w:rPr>
          <w:w w:val="105"/>
        </w:rPr>
        <w:t>inside</w:t>
      </w:r>
      <w:r>
        <w:rPr>
          <w:spacing w:val="-31"/>
          <w:w w:val="105"/>
        </w:rPr>
        <w:t xml:space="preserve"> </w:t>
      </w:r>
      <w:r>
        <w:rPr>
          <w:w w:val="105"/>
        </w:rPr>
        <w:t>the</w:t>
      </w:r>
      <w:r>
        <w:rPr>
          <w:spacing w:val="-24"/>
          <w:w w:val="105"/>
        </w:rPr>
        <w:t xml:space="preserve"> </w:t>
      </w:r>
      <w:r>
        <w:rPr>
          <w:w w:val="105"/>
        </w:rPr>
        <w:t>Club. Pets</w:t>
      </w:r>
      <w:r>
        <w:rPr>
          <w:spacing w:val="-15"/>
          <w:w w:val="105"/>
        </w:rPr>
        <w:t xml:space="preserve"> </w:t>
      </w:r>
      <w:proofErr w:type="gramStart"/>
      <w:r>
        <w:rPr>
          <w:w w:val="105"/>
        </w:rPr>
        <w:t>are</w:t>
      </w:r>
      <w:r>
        <w:rPr>
          <w:spacing w:val="-13"/>
          <w:w w:val="105"/>
        </w:rPr>
        <w:t xml:space="preserve"> </w:t>
      </w:r>
      <w:r>
        <w:rPr>
          <w:w w:val="105"/>
        </w:rPr>
        <w:t>permitted</w:t>
      </w:r>
      <w:proofErr w:type="gramEnd"/>
      <w:r>
        <w:rPr>
          <w:spacing w:val="4"/>
          <w:w w:val="105"/>
        </w:rPr>
        <w:t xml:space="preserve"> </w:t>
      </w:r>
      <w:r>
        <w:rPr>
          <w:w w:val="105"/>
        </w:rPr>
        <w:t>in</w:t>
      </w:r>
      <w:r>
        <w:rPr>
          <w:spacing w:val="-15"/>
          <w:w w:val="105"/>
        </w:rPr>
        <w:t xml:space="preserve"> </w:t>
      </w:r>
      <w:r>
        <w:rPr>
          <w:w w:val="105"/>
        </w:rPr>
        <w:t>the</w:t>
      </w:r>
      <w:r>
        <w:rPr>
          <w:spacing w:val="-12"/>
          <w:w w:val="105"/>
        </w:rPr>
        <w:t xml:space="preserve"> </w:t>
      </w:r>
      <w:r>
        <w:rPr>
          <w:w w:val="105"/>
        </w:rPr>
        <w:t>patio</w:t>
      </w:r>
      <w:r>
        <w:rPr>
          <w:spacing w:val="-17"/>
          <w:w w:val="105"/>
        </w:rPr>
        <w:t xml:space="preserve"> </w:t>
      </w:r>
      <w:r>
        <w:rPr>
          <w:w w:val="105"/>
        </w:rPr>
        <w:t>area,</w:t>
      </w:r>
      <w:r>
        <w:rPr>
          <w:spacing w:val="-10"/>
          <w:w w:val="105"/>
        </w:rPr>
        <w:t xml:space="preserve"> </w:t>
      </w:r>
      <w:r>
        <w:rPr>
          <w:w w:val="105"/>
        </w:rPr>
        <w:t>but</w:t>
      </w:r>
      <w:r>
        <w:rPr>
          <w:spacing w:val="-23"/>
          <w:w w:val="105"/>
        </w:rPr>
        <w:t xml:space="preserve"> </w:t>
      </w:r>
      <w:r>
        <w:rPr>
          <w:w w:val="105"/>
        </w:rPr>
        <w:t>dogs</w:t>
      </w:r>
      <w:r>
        <w:rPr>
          <w:spacing w:val="-8"/>
          <w:w w:val="105"/>
        </w:rPr>
        <w:t xml:space="preserve"> </w:t>
      </w:r>
      <w:r>
        <w:rPr>
          <w:w w:val="105"/>
        </w:rPr>
        <w:t>must</w:t>
      </w:r>
      <w:r>
        <w:rPr>
          <w:spacing w:val="-14"/>
          <w:w w:val="105"/>
        </w:rPr>
        <w:t xml:space="preserve"> </w:t>
      </w:r>
      <w:proofErr w:type="gramStart"/>
      <w:r w:rsidR="00886D8B">
        <w:rPr>
          <w:w w:val="105"/>
        </w:rPr>
        <w:t>be</w:t>
      </w:r>
      <w:r w:rsidR="00886D8B">
        <w:rPr>
          <w:spacing w:val="-20"/>
          <w:w w:val="105"/>
        </w:rPr>
        <w:t xml:space="preserve"> </w:t>
      </w:r>
      <w:r w:rsidR="00886D8B">
        <w:rPr>
          <w:w w:val="105"/>
        </w:rPr>
        <w:t>always</w:t>
      </w:r>
      <w:proofErr w:type="gramEnd"/>
      <w:r w:rsidR="00886D8B">
        <w:rPr>
          <w:w w:val="105"/>
        </w:rPr>
        <w:t xml:space="preserve"> on a leash</w:t>
      </w:r>
      <w:r>
        <w:rPr>
          <w:w w:val="105"/>
        </w:rPr>
        <w:t>.</w:t>
      </w:r>
    </w:p>
    <w:p w14:paraId="7D131B27" w14:textId="77777777" w:rsidR="0050741B" w:rsidRDefault="0050741B">
      <w:pPr>
        <w:pStyle w:val="BodyText"/>
        <w:spacing w:before="4"/>
        <w:rPr>
          <w:sz w:val="24"/>
        </w:rPr>
      </w:pPr>
    </w:p>
    <w:p w14:paraId="6105B288" w14:textId="77777777" w:rsidR="0050741B" w:rsidRDefault="00D9044B">
      <w:pPr>
        <w:pStyle w:val="Heading1"/>
        <w:ind w:left="991"/>
        <w:rPr>
          <w:u w:val="none"/>
        </w:rPr>
      </w:pPr>
      <w:r>
        <w:t>Bar</w:t>
      </w:r>
    </w:p>
    <w:p w14:paraId="329F05EA" w14:textId="77777777" w:rsidR="0050741B" w:rsidRDefault="0050741B">
      <w:pPr>
        <w:pStyle w:val="BodyText"/>
        <w:spacing w:before="10"/>
        <w:rPr>
          <w:b/>
          <w:sz w:val="24"/>
        </w:rPr>
      </w:pPr>
    </w:p>
    <w:p w14:paraId="19B2BB2D" w14:textId="77777777" w:rsidR="0050741B" w:rsidRDefault="00D9044B">
      <w:pPr>
        <w:pStyle w:val="BodyText"/>
        <w:spacing w:line="232" w:lineRule="auto"/>
        <w:ind w:left="990" w:right="157" w:firstLine="4"/>
      </w:pPr>
      <w:r w:rsidRPr="00886D8B">
        <w:rPr>
          <w:b/>
          <w:bCs/>
          <w:u w:val="single"/>
        </w:rPr>
        <w:t>ID</w:t>
      </w:r>
      <w:r>
        <w:t xml:space="preserve">: </w:t>
      </w:r>
      <w:proofErr w:type="spellStart"/>
      <w:r>
        <w:t>lf</w:t>
      </w:r>
      <w:proofErr w:type="spellEnd"/>
      <w:r>
        <w:t xml:space="preserve"> you are unsure of the age of a guest or member, ask them for an ID. We will not serve anyone who is under age 21, and they must provide proof of age. Minors </w:t>
      </w:r>
      <w:proofErr w:type="gramStart"/>
      <w:r>
        <w:t>are not permitted</w:t>
      </w:r>
      <w:proofErr w:type="gramEnd"/>
      <w:r>
        <w:t xml:space="preserve"> at the bar or behind the bar while cocktails are being served.</w:t>
      </w:r>
    </w:p>
    <w:p w14:paraId="78C366AA" w14:textId="77777777" w:rsidR="0050741B" w:rsidRDefault="0050741B">
      <w:pPr>
        <w:pStyle w:val="BodyText"/>
        <w:spacing w:before="8"/>
        <w:rPr>
          <w:sz w:val="24"/>
        </w:rPr>
      </w:pPr>
    </w:p>
    <w:p w14:paraId="7B46863C" w14:textId="77777777" w:rsidR="0050741B" w:rsidRDefault="00D9044B">
      <w:pPr>
        <w:pStyle w:val="BodyText"/>
        <w:ind w:left="989" w:right="117"/>
      </w:pPr>
      <w:r>
        <w:rPr>
          <w:b/>
        </w:rPr>
        <w:t xml:space="preserve">Walk-in Traffic: </w:t>
      </w:r>
      <w:r>
        <w:t xml:space="preserve">Due to location, BBYC is subject to walk-in traffic. Such individuals should </w:t>
      </w:r>
      <w:proofErr w:type="gramStart"/>
      <w:r>
        <w:t>be told</w:t>
      </w:r>
      <w:proofErr w:type="gramEnd"/>
      <w:r>
        <w:t xml:space="preserve"> that BBYC is a private membership Club and be referred to other facilities in the area.</w:t>
      </w:r>
    </w:p>
    <w:p w14:paraId="5B989D03" w14:textId="6D6CC938" w:rsidR="0050741B" w:rsidRDefault="0050741B">
      <w:pPr>
        <w:pStyle w:val="BodyText"/>
        <w:spacing w:before="2"/>
        <w:rPr>
          <w:sz w:val="21"/>
        </w:rPr>
      </w:pPr>
    </w:p>
    <w:p w14:paraId="08CC679E" w14:textId="77777777" w:rsidR="0050741B" w:rsidRDefault="0050741B">
      <w:pPr>
        <w:rPr>
          <w:sz w:val="21"/>
        </w:rPr>
        <w:sectPr w:rsidR="0050741B">
          <w:type w:val="continuous"/>
          <w:pgSz w:w="12240" w:h="15840"/>
          <w:pgMar w:top="440" w:right="740" w:bottom="280" w:left="160" w:header="720" w:footer="720" w:gutter="0"/>
          <w:cols w:space="720"/>
        </w:sectPr>
      </w:pPr>
    </w:p>
    <w:p w14:paraId="24AFBE9D" w14:textId="77777777" w:rsidR="0050741B" w:rsidRDefault="0050741B">
      <w:pPr>
        <w:pStyle w:val="BodyText"/>
        <w:rPr>
          <w:sz w:val="20"/>
        </w:rPr>
      </w:pPr>
    </w:p>
    <w:p w14:paraId="053058F1" w14:textId="63AFC9D4" w:rsidR="0050741B" w:rsidRDefault="00D9044B">
      <w:pPr>
        <w:pStyle w:val="BodyText"/>
        <w:spacing w:before="218" w:line="235" w:lineRule="auto"/>
        <w:ind w:left="1016" w:right="362" w:firstLine="17"/>
      </w:pPr>
      <w:r>
        <w:rPr>
          <w:noProof/>
        </w:rPr>
        <mc:AlternateContent>
          <mc:Choice Requires="wpg">
            <w:drawing>
              <wp:anchor distT="0" distB="0" distL="114300" distR="114300" simplePos="0" relativeHeight="15730688" behindDoc="0" locked="0" layoutInCell="1" allowOverlap="1" wp14:anchorId="0541CB22" wp14:editId="2C521301">
                <wp:simplePos x="0" y="0"/>
                <wp:positionH relativeFrom="page">
                  <wp:posOffset>52070</wp:posOffset>
                </wp:positionH>
                <wp:positionV relativeFrom="paragraph">
                  <wp:posOffset>-146050</wp:posOffset>
                </wp:positionV>
                <wp:extent cx="43180" cy="4803775"/>
                <wp:effectExtent l="0" t="0" r="0" b="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4803775"/>
                          <a:chOff x="82" y="-230"/>
                          <a:chExt cx="68" cy="7565"/>
                        </a:xfrm>
                      </wpg:grpSpPr>
                      <wps:wsp>
                        <wps:cNvPr id="4" name="Rectangle 7"/>
                        <wps:cNvSpPr>
                          <a:spLocks noChangeArrowheads="1"/>
                        </wps:cNvSpPr>
                        <wps:spPr bwMode="auto">
                          <a:xfrm>
                            <a:off x="81" y="-231"/>
                            <a:ext cx="5" cy="38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146" y="7335"/>
                            <a:ext cx="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A2088" id="Group 5" o:spid="_x0000_s1026" style="position:absolute;margin-left:4.1pt;margin-top:-11.5pt;width:3.4pt;height:378.25pt;z-index:15730688;mso-position-horizontal-relative:page" coordorigin="82,-230" coordsize="68,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">
                <v:rect id="Rectangle 7" o:spid="_x0000_s1027" style="position:absolute;left:81;top:-231;width:5;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6" o:spid="_x0000_s1028" style="position:absolute;visibility:visible;mso-wrap-style:square" from="146,7335" to="146,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" strokeweight=".24pt"/>
                <w10:wrap anchorx="page"/>
              </v:group>
            </w:pict>
          </mc:Fallback>
        </mc:AlternateContent>
      </w:r>
      <w:r>
        <w:rPr>
          <w:b/>
        </w:rPr>
        <w:t xml:space="preserve">Bartenders: </w:t>
      </w:r>
      <w:r>
        <w:t>We are a no-host bar, and the bar is self-service unless there is a designated bartender on duty</w:t>
      </w:r>
      <w:proofErr w:type="gramStart"/>
      <w:r>
        <w:t xml:space="preserve">.  </w:t>
      </w:r>
      <w:proofErr w:type="gramEnd"/>
      <w:r>
        <w:t xml:space="preserve">If you pour  more than 1.5 ounces  per drink or use premium liquor, please charge  according to posted prices. Members </w:t>
      </w:r>
      <w:proofErr w:type="gramStart"/>
      <w:r>
        <w:t>are not allowed</w:t>
      </w:r>
      <w:proofErr w:type="gramEnd"/>
      <w:r>
        <w:t xml:space="preserve"> behind the bar if the chain is up. Guests and associate members </w:t>
      </w:r>
      <w:proofErr w:type="gramStart"/>
      <w:r>
        <w:t>are not permitted</w:t>
      </w:r>
      <w:proofErr w:type="gramEnd"/>
      <w:r>
        <w:t xml:space="preserve"> behind the bar at any</w:t>
      </w:r>
      <w:r>
        <w:rPr>
          <w:spacing w:val="-41"/>
        </w:rPr>
        <w:t xml:space="preserve"> </w:t>
      </w:r>
      <w:r>
        <w:t>time.</w:t>
      </w:r>
    </w:p>
    <w:p w14:paraId="2AD0C91A" w14:textId="77777777" w:rsidR="0050741B" w:rsidRDefault="0050741B">
      <w:pPr>
        <w:pStyle w:val="BodyText"/>
        <w:rPr>
          <w:sz w:val="23"/>
        </w:rPr>
      </w:pPr>
    </w:p>
    <w:p w14:paraId="26BFC316" w14:textId="77777777" w:rsidR="0050741B" w:rsidRDefault="00D9044B">
      <w:pPr>
        <w:pStyle w:val="BodyText"/>
        <w:spacing w:before="1"/>
        <w:ind w:left="1036"/>
      </w:pPr>
      <w:r>
        <w:rPr>
          <w:w w:val="105"/>
        </w:rPr>
        <w:t xml:space="preserve">Members serving behind the bar have the right to refuse service to anyone for </w:t>
      </w:r>
      <w:proofErr w:type="gramStart"/>
      <w:r>
        <w:rPr>
          <w:w w:val="105"/>
        </w:rPr>
        <w:t>good cause</w:t>
      </w:r>
      <w:proofErr w:type="gramEnd"/>
      <w:r>
        <w:rPr>
          <w:w w:val="105"/>
        </w:rPr>
        <w:t>.</w:t>
      </w:r>
    </w:p>
    <w:p w14:paraId="25ABF843" w14:textId="77777777" w:rsidR="0050741B" w:rsidRDefault="0050741B">
      <w:pPr>
        <w:pStyle w:val="BodyText"/>
        <w:spacing w:before="5"/>
        <w:rPr>
          <w:sz w:val="24"/>
        </w:rPr>
      </w:pPr>
    </w:p>
    <w:p w14:paraId="515FF0F0" w14:textId="77777777" w:rsidR="0050741B" w:rsidRDefault="00D9044B">
      <w:pPr>
        <w:pStyle w:val="BodyText"/>
        <w:spacing w:line="237" w:lineRule="auto"/>
        <w:ind w:left="1037" w:right="362" w:hanging="3"/>
      </w:pPr>
      <w:r>
        <w:rPr>
          <w:b/>
        </w:rPr>
        <w:t xml:space="preserve">Bar Chits: </w:t>
      </w:r>
      <w:r>
        <w:t xml:space="preserve">Chits </w:t>
      </w:r>
      <w:proofErr w:type="gramStart"/>
      <w:r>
        <w:t>are provided</w:t>
      </w:r>
      <w:proofErr w:type="gramEnd"/>
      <w:r>
        <w:t xml:space="preserve"> for members only. The Treasurer will send members an invoice at the end of each month.</w:t>
      </w:r>
    </w:p>
    <w:p w14:paraId="68AB15C8" w14:textId="77777777" w:rsidR="0050741B" w:rsidRDefault="0050741B">
      <w:pPr>
        <w:pStyle w:val="BodyText"/>
        <w:spacing w:before="10"/>
        <w:rPr>
          <w:sz w:val="22"/>
        </w:rPr>
      </w:pPr>
    </w:p>
    <w:p w14:paraId="066F7765" w14:textId="77777777" w:rsidR="0050741B" w:rsidRDefault="00D9044B">
      <w:pPr>
        <w:pStyle w:val="BodyText"/>
        <w:spacing w:before="1"/>
        <w:ind w:left="1034"/>
      </w:pPr>
      <w:r>
        <w:rPr>
          <w:b/>
        </w:rPr>
        <w:t xml:space="preserve">Cash Drawer: </w:t>
      </w:r>
      <w:r>
        <w:t xml:space="preserve">All money should be </w:t>
      </w:r>
      <w:proofErr w:type="gramStart"/>
      <w:r>
        <w:t>handled</w:t>
      </w:r>
      <w:proofErr w:type="gramEnd"/>
      <w:r>
        <w:t xml:space="preserve"> according to established BBYC procedures.</w:t>
      </w:r>
    </w:p>
    <w:p w14:paraId="7D441A15" w14:textId="77777777" w:rsidR="0050741B" w:rsidRDefault="0050741B">
      <w:pPr>
        <w:pStyle w:val="BodyText"/>
        <w:spacing w:before="3"/>
      </w:pPr>
    </w:p>
    <w:p w14:paraId="38A980E7" w14:textId="77777777" w:rsidR="0050741B" w:rsidRDefault="00D9044B">
      <w:pPr>
        <w:pStyle w:val="BodyText"/>
        <w:spacing w:line="232" w:lineRule="auto"/>
        <w:ind w:left="1045" w:hanging="11"/>
      </w:pPr>
      <w:r>
        <w:rPr>
          <w:b/>
        </w:rPr>
        <w:t xml:space="preserve">Off-Sale Liquor: </w:t>
      </w:r>
      <w:r>
        <w:t xml:space="preserve">The Club is unable to sell packaged liquor. All drinks must </w:t>
      </w:r>
      <w:proofErr w:type="gramStart"/>
      <w:r>
        <w:t>be consumed</w:t>
      </w:r>
      <w:proofErr w:type="gramEnd"/>
      <w:r>
        <w:t xml:space="preserve"> on the premises.</w:t>
      </w:r>
    </w:p>
    <w:p w14:paraId="59C2FFB3" w14:textId="77777777" w:rsidR="0050741B" w:rsidRDefault="0050741B">
      <w:pPr>
        <w:pStyle w:val="BodyText"/>
        <w:spacing w:before="4"/>
        <w:rPr>
          <w:sz w:val="24"/>
        </w:rPr>
      </w:pPr>
    </w:p>
    <w:p w14:paraId="28D85171" w14:textId="77777777" w:rsidR="0050741B" w:rsidRDefault="00D9044B">
      <w:pPr>
        <w:pStyle w:val="BodyText"/>
        <w:ind w:left="1039"/>
      </w:pPr>
      <w:r>
        <w:rPr>
          <w:b/>
        </w:rPr>
        <w:t xml:space="preserve">Corkage: </w:t>
      </w:r>
      <w:r>
        <w:t xml:space="preserve">Personal wine </w:t>
      </w:r>
      <w:proofErr w:type="gramStart"/>
      <w:r>
        <w:t>is permitted</w:t>
      </w:r>
      <w:proofErr w:type="gramEnd"/>
      <w:r>
        <w:t xml:space="preserve">. A corkage fee of $5.00 per bottle will </w:t>
      </w:r>
      <w:proofErr w:type="gramStart"/>
      <w:r>
        <w:t>be charged</w:t>
      </w:r>
      <w:proofErr w:type="gramEnd"/>
      <w:r>
        <w:t>.</w:t>
      </w:r>
    </w:p>
    <w:p w14:paraId="0DB9269C" w14:textId="77777777" w:rsidR="0050741B" w:rsidRDefault="0050741B">
      <w:pPr>
        <w:pStyle w:val="BodyText"/>
        <w:spacing w:before="5"/>
        <w:rPr>
          <w:sz w:val="23"/>
        </w:rPr>
      </w:pPr>
    </w:p>
    <w:p w14:paraId="130AD7E3" w14:textId="77777777" w:rsidR="0050741B" w:rsidRDefault="00D9044B">
      <w:pPr>
        <w:ind w:left="1049"/>
        <w:rPr>
          <w:sz w:val="25"/>
        </w:rPr>
      </w:pPr>
      <w:r>
        <w:rPr>
          <w:b/>
          <w:sz w:val="25"/>
        </w:rPr>
        <w:t xml:space="preserve">Hours: </w:t>
      </w:r>
      <w:r>
        <w:rPr>
          <w:sz w:val="25"/>
        </w:rPr>
        <w:t>As posted.</w:t>
      </w:r>
    </w:p>
    <w:p w14:paraId="2208CF32" w14:textId="77777777" w:rsidR="0050741B" w:rsidRDefault="0050741B">
      <w:pPr>
        <w:pStyle w:val="BodyText"/>
        <w:spacing w:before="9"/>
        <w:rPr>
          <w:sz w:val="22"/>
        </w:rPr>
      </w:pPr>
    </w:p>
    <w:p w14:paraId="47017FB0" w14:textId="77777777" w:rsidR="0050741B" w:rsidRPr="00886D8B" w:rsidRDefault="00D9044B">
      <w:pPr>
        <w:pStyle w:val="BodyText"/>
        <w:spacing w:line="237" w:lineRule="auto"/>
        <w:ind w:left="1042" w:right="362" w:firstLine="12"/>
        <w:rPr>
          <w:u w:val="single"/>
        </w:rPr>
      </w:pPr>
      <w:r w:rsidRPr="00886D8B">
        <w:rPr>
          <w:rFonts w:asciiTheme="minorHAnsi" w:hAnsiTheme="minorHAnsi" w:cstheme="minorHAnsi"/>
          <w:w w:val="85"/>
          <w:u w:val="single"/>
        </w:rPr>
        <w:t xml:space="preserve">LIQUOR LAWS AND ABC REGULATIONS WILL BE STRICTLY OBSERVED. FAILURE TO OBSERVE </w:t>
      </w:r>
      <w:r w:rsidRPr="00886D8B">
        <w:rPr>
          <w:rFonts w:asciiTheme="minorHAnsi" w:hAnsiTheme="minorHAnsi" w:cstheme="minorHAnsi"/>
          <w:w w:val="95"/>
          <w:u w:val="single"/>
        </w:rPr>
        <w:t>THESE RULES COULD RESULT IN A LOSS OF OUR LICENSE</w:t>
      </w:r>
      <w:r w:rsidRPr="00886D8B">
        <w:rPr>
          <w:w w:val="95"/>
          <w:u w:val="single"/>
        </w:rPr>
        <w:t>.</w:t>
      </w:r>
    </w:p>
    <w:p w14:paraId="1F8C6A91" w14:textId="77777777" w:rsidR="0050741B" w:rsidRPr="00886D8B" w:rsidRDefault="0050741B">
      <w:pPr>
        <w:pStyle w:val="BodyText"/>
        <w:spacing w:before="8"/>
        <w:rPr>
          <w:sz w:val="23"/>
          <w:u w:val="single"/>
        </w:rPr>
      </w:pPr>
    </w:p>
    <w:p w14:paraId="68E0F82B" w14:textId="77777777" w:rsidR="0050741B" w:rsidRPr="00886D8B" w:rsidRDefault="00D9044B">
      <w:pPr>
        <w:pStyle w:val="BodyText"/>
        <w:spacing w:before="1"/>
        <w:ind w:left="1052"/>
        <w:rPr>
          <w:b/>
          <w:bCs/>
        </w:rPr>
      </w:pPr>
      <w:r w:rsidRPr="00886D8B">
        <w:rPr>
          <w:b/>
          <w:bCs/>
          <w:w w:val="105"/>
          <w:u w:val="single"/>
        </w:rPr>
        <w:t>Non-Smoking Policy</w:t>
      </w:r>
    </w:p>
    <w:p w14:paraId="199D6C01" w14:textId="77777777" w:rsidR="0050741B" w:rsidRPr="00886D8B" w:rsidRDefault="0050741B">
      <w:pPr>
        <w:pStyle w:val="BodyText"/>
        <w:spacing w:before="5"/>
        <w:rPr>
          <w:b/>
          <w:bCs/>
          <w:sz w:val="24"/>
        </w:rPr>
      </w:pPr>
    </w:p>
    <w:p w14:paraId="474528CC" w14:textId="349A7E20" w:rsidR="0050741B" w:rsidRDefault="00D9044B">
      <w:pPr>
        <w:pStyle w:val="BodyText"/>
        <w:spacing w:line="232" w:lineRule="auto"/>
        <w:ind w:left="1049" w:firstLine="3"/>
      </w:pPr>
      <w:r>
        <w:t xml:space="preserve">In accordance with BBYC’s lease requirements by Ballena Isle Marina, smoking is prohibited inside the Club and within </w:t>
      </w:r>
      <w:proofErr w:type="gramStart"/>
      <w:r>
        <w:t>25</w:t>
      </w:r>
      <w:proofErr w:type="gramEnd"/>
      <w:r>
        <w:t xml:space="preserve"> feet of </w:t>
      </w:r>
      <w:r w:rsidR="00886D8B">
        <w:t>all</w:t>
      </w:r>
      <w:r>
        <w:t xml:space="preserve"> the windows and doors of the Clubhouse. This includes the entirety of the patio.</w:t>
      </w:r>
    </w:p>
    <w:p w14:paraId="433AEA0F" w14:textId="77777777" w:rsidR="0050741B" w:rsidRDefault="0050741B">
      <w:pPr>
        <w:pStyle w:val="BodyText"/>
        <w:spacing w:before="5"/>
        <w:rPr>
          <w:sz w:val="23"/>
        </w:rPr>
      </w:pPr>
    </w:p>
    <w:p w14:paraId="46321405" w14:textId="77777777" w:rsidR="0050741B" w:rsidRDefault="00D9044B">
      <w:pPr>
        <w:pStyle w:val="Heading1"/>
        <w:ind w:left="1060"/>
        <w:rPr>
          <w:u w:val="none"/>
        </w:rPr>
      </w:pPr>
      <w:r w:rsidRPr="00700242">
        <w:t>D</w:t>
      </w:r>
      <w:r>
        <w:t>rug Policy</w:t>
      </w:r>
    </w:p>
    <w:p w14:paraId="0A36E41A" w14:textId="77777777" w:rsidR="0050741B" w:rsidRDefault="0050741B">
      <w:pPr>
        <w:pStyle w:val="BodyText"/>
        <w:spacing w:before="8"/>
        <w:rPr>
          <w:b/>
          <w:sz w:val="24"/>
        </w:rPr>
      </w:pPr>
    </w:p>
    <w:p w14:paraId="76D97C94" w14:textId="10D3147F" w:rsidR="0050741B" w:rsidRDefault="00D9044B">
      <w:pPr>
        <w:pStyle w:val="BodyText"/>
        <w:spacing w:line="235" w:lineRule="auto"/>
        <w:ind w:left="1045" w:right="157" w:firstLine="14"/>
      </w:pPr>
      <w:r>
        <w:t xml:space="preserve">Ballena Bay Yacht Club maintains a </w:t>
      </w:r>
      <w:r w:rsidR="00886D8B">
        <w:t>zero-tolerance</w:t>
      </w:r>
      <w:r>
        <w:t xml:space="preserve"> policy </w:t>
      </w:r>
      <w:r w:rsidR="00700242">
        <w:t>regarding</w:t>
      </w:r>
      <w:r>
        <w:t xml:space="preserve"> illegal drugs. Any member or guest who knowingly possesses, </w:t>
      </w:r>
      <w:r w:rsidR="00886D8B">
        <w:t>uses,</w:t>
      </w:r>
      <w:r>
        <w:t xml:space="preserve"> or sells illegal drugs on Club premises will be subject to immediate disciplinary action up to revocation of his or her Club membership.</w:t>
      </w:r>
    </w:p>
    <w:p w14:paraId="108D3061" w14:textId="77777777" w:rsidR="0050741B" w:rsidRDefault="0050741B">
      <w:pPr>
        <w:pStyle w:val="BodyText"/>
        <w:spacing w:before="9"/>
        <w:rPr>
          <w:sz w:val="23"/>
        </w:rPr>
      </w:pPr>
    </w:p>
    <w:p w14:paraId="1385C166" w14:textId="77777777" w:rsidR="0050741B" w:rsidRDefault="00D9044B">
      <w:pPr>
        <w:pStyle w:val="Heading1"/>
        <w:ind w:left="1047"/>
        <w:rPr>
          <w:u w:val="none"/>
        </w:rPr>
      </w:pPr>
      <w:r w:rsidRPr="00700242">
        <w:rPr>
          <w:w w:val="105"/>
        </w:rPr>
        <w:t>A</w:t>
      </w:r>
      <w:r>
        <w:rPr>
          <w:w w:val="105"/>
        </w:rPr>
        <w:t>ccess to and Use of Facilities</w:t>
      </w:r>
    </w:p>
    <w:p w14:paraId="0D591676" w14:textId="77777777" w:rsidR="0050741B" w:rsidRDefault="0050741B">
      <w:pPr>
        <w:pStyle w:val="BodyText"/>
        <w:spacing w:before="10"/>
        <w:rPr>
          <w:b/>
          <w:sz w:val="24"/>
        </w:rPr>
      </w:pPr>
    </w:p>
    <w:p w14:paraId="2DBF6D62" w14:textId="2F9672C3" w:rsidR="0050741B" w:rsidRDefault="00D9044B">
      <w:pPr>
        <w:pStyle w:val="BodyText"/>
        <w:spacing w:line="232" w:lineRule="auto"/>
        <w:ind w:left="1054" w:right="362" w:hanging="4"/>
      </w:pPr>
      <w:r>
        <w:t xml:space="preserve">The Club’s facilities </w:t>
      </w:r>
      <w:proofErr w:type="gramStart"/>
      <w:r>
        <w:t>are primarily intended</w:t>
      </w:r>
      <w:proofErr w:type="gramEnd"/>
      <w:r>
        <w:t xml:space="preserve"> for the use of 8BYC members. In accordance with the purposes and nature of the Club, members </w:t>
      </w:r>
      <w:proofErr w:type="gramStart"/>
      <w:r>
        <w:t>are encouraged</w:t>
      </w:r>
      <w:proofErr w:type="gramEnd"/>
      <w:r>
        <w:t xml:space="preserve"> </w:t>
      </w:r>
      <w:r>
        <w:rPr>
          <w:w w:val="80"/>
        </w:rPr>
        <w:t xml:space="preserve">— </w:t>
      </w:r>
      <w:r>
        <w:t>with certain exceptions - to use the Club facilities at any time.</w:t>
      </w:r>
      <w:r w:rsidR="00700242">
        <w:t xml:space="preserve"> </w:t>
      </w:r>
    </w:p>
    <w:p w14:paraId="39BD7988" w14:textId="77777777" w:rsidR="00700242" w:rsidRDefault="00700242">
      <w:pPr>
        <w:pStyle w:val="BodyText"/>
        <w:spacing w:line="232" w:lineRule="auto"/>
        <w:ind w:left="1054" w:right="362" w:hanging="4"/>
      </w:pPr>
    </w:p>
    <w:p w14:paraId="23BA501E" w14:textId="3E925D7C" w:rsidR="00700242" w:rsidRPr="00700242" w:rsidRDefault="00700242">
      <w:pPr>
        <w:pStyle w:val="BodyText"/>
        <w:spacing w:line="232" w:lineRule="auto"/>
        <w:ind w:left="1054" w:right="362" w:hanging="4"/>
        <w:rPr>
          <w:b/>
          <w:bCs/>
          <w:u w:val="single"/>
        </w:rPr>
      </w:pPr>
      <w:r w:rsidRPr="00700242">
        <w:rPr>
          <w:b/>
          <w:bCs/>
          <w:u w:val="single"/>
        </w:rPr>
        <w:t>Facility Access Code</w:t>
      </w:r>
    </w:p>
    <w:p w14:paraId="23D40B24" w14:textId="4E71A922" w:rsidR="0050741B" w:rsidRDefault="00D9044B">
      <w:pPr>
        <w:pStyle w:val="BodyText"/>
        <w:spacing w:before="109" w:line="237" w:lineRule="auto"/>
        <w:ind w:left="1064" w:right="362" w:hanging="5"/>
      </w:pPr>
      <w:r>
        <w:t xml:space="preserve">Only members approved by the </w:t>
      </w:r>
      <w:proofErr w:type="gramStart"/>
      <w:r>
        <w:t>Board</w:t>
      </w:r>
      <w:proofErr w:type="gramEnd"/>
      <w:r>
        <w:t xml:space="preserve"> or the Rear Commodore shall have the alarm code, and the code may not be otherwise shared.</w:t>
      </w:r>
      <w:r w:rsidR="00700242">
        <w:t xml:space="preserve"> </w:t>
      </w:r>
      <w:proofErr w:type="gramStart"/>
      <w:r w:rsidR="00700242">
        <w:t>Alarm</w:t>
      </w:r>
      <w:proofErr w:type="gramEnd"/>
      <w:r w:rsidR="00700242">
        <w:t xml:space="preserve"> will be off at 8 a.m. </w:t>
      </w:r>
    </w:p>
    <w:p w14:paraId="18BC22F2" w14:textId="77777777" w:rsidR="0050741B" w:rsidRDefault="0050741B">
      <w:pPr>
        <w:pStyle w:val="BodyText"/>
        <w:spacing w:before="9"/>
        <w:rPr>
          <w:sz w:val="23"/>
        </w:rPr>
      </w:pPr>
    </w:p>
    <w:p w14:paraId="0495609B" w14:textId="77777777" w:rsidR="0050741B" w:rsidRDefault="00D9044B">
      <w:pPr>
        <w:pStyle w:val="Heading1"/>
        <w:ind w:left="1068"/>
        <w:rPr>
          <w:u w:val="none"/>
        </w:rPr>
      </w:pPr>
      <w:r>
        <w:rPr>
          <w:noProof/>
        </w:rPr>
        <w:drawing>
          <wp:anchor distT="0" distB="0" distL="0" distR="0" simplePos="0" relativeHeight="15731200" behindDoc="0" locked="0" layoutInCell="1" allowOverlap="1" wp14:anchorId="3B3BD07C" wp14:editId="00B9F573">
            <wp:simplePos x="0" y="0"/>
            <wp:positionH relativeFrom="page">
              <wp:posOffset>173736</wp:posOffset>
            </wp:positionH>
            <wp:positionV relativeFrom="paragraph">
              <wp:posOffset>-275463</wp:posOffset>
            </wp:positionV>
            <wp:extent cx="18287" cy="176783"/>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4" cstate="print"/>
                    <a:stretch>
                      <a:fillRect/>
                    </a:stretch>
                  </pic:blipFill>
                  <pic:spPr>
                    <a:xfrm>
                      <a:off x="0" y="0"/>
                      <a:ext cx="18287" cy="176783"/>
                    </a:xfrm>
                    <a:prstGeom prst="rect">
                      <a:avLst/>
                    </a:prstGeom>
                  </pic:spPr>
                </pic:pic>
              </a:graphicData>
            </a:graphic>
          </wp:anchor>
        </w:drawing>
      </w:r>
      <w:r>
        <w:t>BBYC Club Dinner Policy</w:t>
      </w:r>
    </w:p>
    <w:p w14:paraId="71A7C0BE" w14:textId="77777777" w:rsidR="0050741B" w:rsidRDefault="0050741B">
      <w:pPr>
        <w:pStyle w:val="BodyText"/>
        <w:spacing w:before="10"/>
        <w:rPr>
          <w:b/>
          <w:sz w:val="24"/>
        </w:rPr>
      </w:pPr>
    </w:p>
    <w:p w14:paraId="4B9A4032" w14:textId="0E997A49" w:rsidR="0050741B" w:rsidRDefault="00D9044B">
      <w:pPr>
        <w:pStyle w:val="BodyText"/>
        <w:tabs>
          <w:tab w:val="left" w:pos="3289"/>
          <w:tab w:val="left" w:pos="4179"/>
        </w:tabs>
        <w:spacing w:line="237" w:lineRule="auto"/>
        <w:ind w:left="1061" w:right="406" w:firstLine="12"/>
      </w:pPr>
      <w:r>
        <w:t>Effective July 1, 2017, members and guests planning to attend Saturday night BBYC dinners must sign-up by</w:t>
      </w:r>
      <w:r>
        <w:rPr>
          <w:spacing w:val="14"/>
        </w:rPr>
        <w:t xml:space="preserve"> </w:t>
      </w:r>
      <w:r>
        <w:t>the</w:t>
      </w:r>
      <w:r>
        <w:rPr>
          <w:spacing w:val="11"/>
        </w:rPr>
        <w:t xml:space="preserve"> </w:t>
      </w:r>
      <w:r>
        <w:t>prior</w:t>
      </w:r>
      <w:r w:rsidR="00700242">
        <w:t xml:space="preserve"> Thursday</w:t>
      </w:r>
      <w:r>
        <w:tab/>
        <w:t xml:space="preserve">at 7:00 pm. If committed to attending the dinner, members and guests will </w:t>
      </w:r>
      <w:proofErr w:type="gramStart"/>
      <w:r>
        <w:t>be charged</w:t>
      </w:r>
      <w:proofErr w:type="gramEnd"/>
      <w:r>
        <w:t xml:space="preserve"> the full amount for the Saturday night dinner(s) unless reservations</w:t>
      </w:r>
      <w:r>
        <w:rPr>
          <w:spacing w:val="10"/>
        </w:rPr>
        <w:t xml:space="preserve"> </w:t>
      </w:r>
      <w:r>
        <w:t>are</w:t>
      </w:r>
    </w:p>
    <w:p w14:paraId="779D8BB6" w14:textId="77777777" w:rsidR="0050741B" w:rsidRDefault="0050741B">
      <w:pPr>
        <w:spacing w:line="237" w:lineRule="auto"/>
        <w:sectPr w:rsidR="0050741B">
          <w:pgSz w:w="12240" w:h="15840"/>
          <w:pgMar w:top="0" w:right="740" w:bottom="280" w:left="160" w:header="720" w:footer="720" w:gutter="0"/>
          <w:cols w:space="720"/>
        </w:sectPr>
      </w:pPr>
    </w:p>
    <w:p w14:paraId="7205C53E" w14:textId="77777777" w:rsidR="0050741B" w:rsidRDefault="00D9044B">
      <w:pPr>
        <w:pStyle w:val="BodyText"/>
        <w:spacing w:before="77" w:line="232" w:lineRule="auto"/>
        <w:ind w:left="920" w:right="362" w:hanging="10"/>
      </w:pPr>
      <w:r>
        <w:rPr>
          <w:w w:val="105"/>
        </w:rPr>
        <w:lastRenderedPageBreak/>
        <w:t>cancelled</w:t>
      </w:r>
      <w:r>
        <w:rPr>
          <w:spacing w:val="-5"/>
          <w:w w:val="105"/>
        </w:rPr>
        <w:t xml:space="preserve"> </w:t>
      </w:r>
      <w:r>
        <w:rPr>
          <w:w w:val="105"/>
        </w:rPr>
        <w:t>by</w:t>
      </w:r>
      <w:r>
        <w:rPr>
          <w:spacing w:val="-22"/>
          <w:w w:val="105"/>
        </w:rPr>
        <w:t xml:space="preserve"> </w:t>
      </w:r>
      <w:r>
        <w:rPr>
          <w:w w:val="105"/>
        </w:rPr>
        <w:t>the</w:t>
      </w:r>
      <w:r>
        <w:rPr>
          <w:spacing w:val="-20"/>
          <w:w w:val="105"/>
        </w:rPr>
        <w:t xml:space="preserve"> </w:t>
      </w:r>
      <w:r>
        <w:rPr>
          <w:w w:val="105"/>
        </w:rPr>
        <w:t>prior</w:t>
      </w:r>
      <w:r>
        <w:rPr>
          <w:spacing w:val="-24"/>
          <w:w w:val="105"/>
        </w:rPr>
        <w:t xml:space="preserve"> </w:t>
      </w:r>
      <w:r>
        <w:rPr>
          <w:w w:val="105"/>
        </w:rPr>
        <w:t>Thursday</w:t>
      </w:r>
      <w:r>
        <w:rPr>
          <w:spacing w:val="-22"/>
          <w:w w:val="105"/>
        </w:rPr>
        <w:t xml:space="preserve"> </w:t>
      </w:r>
      <w:r>
        <w:rPr>
          <w:w w:val="105"/>
        </w:rPr>
        <w:t>at</w:t>
      </w:r>
      <w:r>
        <w:rPr>
          <w:spacing w:val="-16"/>
          <w:w w:val="105"/>
        </w:rPr>
        <w:t xml:space="preserve"> </w:t>
      </w:r>
      <w:r>
        <w:rPr>
          <w:w w:val="105"/>
        </w:rPr>
        <w:t>7:00</w:t>
      </w:r>
      <w:r>
        <w:rPr>
          <w:spacing w:val="-15"/>
          <w:w w:val="105"/>
        </w:rPr>
        <w:t xml:space="preserve"> </w:t>
      </w:r>
      <w:r>
        <w:rPr>
          <w:w w:val="105"/>
        </w:rPr>
        <w:t>pm.</w:t>
      </w:r>
      <w:r>
        <w:rPr>
          <w:spacing w:val="11"/>
          <w:w w:val="105"/>
        </w:rPr>
        <w:t xml:space="preserve"> </w:t>
      </w:r>
      <w:r>
        <w:rPr>
          <w:w w:val="105"/>
        </w:rPr>
        <w:t>No</w:t>
      </w:r>
      <w:r>
        <w:rPr>
          <w:spacing w:val="-22"/>
          <w:w w:val="105"/>
        </w:rPr>
        <w:t xml:space="preserve"> </w:t>
      </w:r>
      <w:r>
        <w:rPr>
          <w:w w:val="105"/>
        </w:rPr>
        <w:t>reservations</w:t>
      </w:r>
      <w:r>
        <w:rPr>
          <w:spacing w:val="-15"/>
          <w:w w:val="105"/>
        </w:rPr>
        <w:t xml:space="preserve"> </w:t>
      </w:r>
      <w:r>
        <w:rPr>
          <w:w w:val="105"/>
        </w:rPr>
        <w:t>will</w:t>
      </w:r>
      <w:r>
        <w:rPr>
          <w:spacing w:val="-17"/>
          <w:w w:val="105"/>
        </w:rPr>
        <w:t xml:space="preserve"> </w:t>
      </w:r>
      <w:proofErr w:type="gramStart"/>
      <w:r>
        <w:rPr>
          <w:w w:val="105"/>
        </w:rPr>
        <w:t>be</w:t>
      </w:r>
      <w:r>
        <w:rPr>
          <w:spacing w:val="-24"/>
          <w:w w:val="105"/>
        </w:rPr>
        <w:t xml:space="preserve"> </w:t>
      </w:r>
      <w:r>
        <w:rPr>
          <w:w w:val="105"/>
        </w:rPr>
        <w:t>accepted</w:t>
      </w:r>
      <w:proofErr w:type="gramEnd"/>
      <w:r>
        <w:rPr>
          <w:spacing w:val="-12"/>
          <w:w w:val="105"/>
        </w:rPr>
        <w:t xml:space="preserve"> </w:t>
      </w:r>
      <w:r>
        <w:rPr>
          <w:w w:val="105"/>
        </w:rPr>
        <w:t>after</w:t>
      </w:r>
      <w:r>
        <w:rPr>
          <w:spacing w:val="-26"/>
          <w:w w:val="105"/>
        </w:rPr>
        <w:t xml:space="preserve"> </w:t>
      </w:r>
      <w:r>
        <w:rPr>
          <w:w w:val="105"/>
        </w:rPr>
        <w:t>Thursday</w:t>
      </w:r>
      <w:r>
        <w:rPr>
          <w:spacing w:val="-19"/>
          <w:w w:val="105"/>
        </w:rPr>
        <w:t xml:space="preserve"> </w:t>
      </w:r>
      <w:r>
        <w:rPr>
          <w:w w:val="105"/>
        </w:rPr>
        <w:t>at 7:00</w:t>
      </w:r>
      <w:r>
        <w:rPr>
          <w:spacing w:val="7"/>
          <w:w w:val="105"/>
        </w:rPr>
        <w:t xml:space="preserve"> </w:t>
      </w:r>
      <w:r>
        <w:rPr>
          <w:w w:val="105"/>
        </w:rPr>
        <w:t>pm.</w:t>
      </w:r>
    </w:p>
    <w:p w14:paraId="626CCCBD" w14:textId="77777777" w:rsidR="0050741B" w:rsidRDefault="0050741B">
      <w:pPr>
        <w:pStyle w:val="BodyText"/>
        <w:spacing w:before="11"/>
        <w:rPr>
          <w:sz w:val="24"/>
        </w:rPr>
      </w:pPr>
    </w:p>
    <w:p w14:paraId="02F75A30" w14:textId="77777777" w:rsidR="0050741B" w:rsidRDefault="00D9044B">
      <w:pPr>
        <w:pStyle w:val="BodyText"/>
        <w:spacing w:line="237" w:lineRule="auto"/>
        <w:ind w:left="911" w:right="362"/>
      </w:pPr>
      <w:r>
        <w:t xml:space="preserve">While walk-ins are welcome, dinner availability </w:t>
      </w:r>
      <w:proofErr w:type="gramStart"/>
      <w:r>
        <w:t>is not guaranteed</w:t>
      </w:r>
      <w:proofErr w:type="gramEnd"/>
      <w:r>
        <w:t xml:space="preserve">. If dinners are available, an additional $5.00 will </w:t>
      </w:r>
      <w:proofErr w:type="gramStart"/>
      <w:r>
        <w:t>be charged</w:t>
      </w:r>
      <w:proofErr w:type="gramEnd"/>
      <w:r>
        <w:t xml:space="preserve"> per dinner for walk-ins.</w:t>
      </w:r>
    </w:p>
    <w:p w14:paraId="664B89A6" w14:textId="77777777" w:rsidR="0050741B" w:rsidRDefault="0050741B">
      <w:pPr>
        <w:pStyle w:val="BodyText"/>
        <w:spacing w:before="4"/>
        <w:rPr>
          <w:sz w:val="23"/>
        </w:rPr>
      </w:pPr>
    </w:p>
    <w:p w14:paraId="7AEC9792" w14:textId="4376BE91" w:rsidR="0050741B" w:rsidRDefault="00D9044B">
      <w:pPr>
        <w:pStyle w:val="Heading1"/>
        <w:rPr>
          <w:u w:val="none"/>
        </w:rPr>
      </w:pPr>
      <w:r>
        <w:t>Rental</w:t>
      </w:r>
      <w:r w:rsidR="007229D6">
        <w:t xml:space="preserve"> </w:t>
      </w:r>
      <w:r>
        <w:t>of the Club</w:t>
      </w:r>
    </w:p>
    <w:p w14:paraId="617FACF4" w14:textId="77777777" w:rsidR="0050741B" w:rsidRDefault="0050741B">
      <w:pPr>
        <w:pStyle w:val="BodyText"/>
        <w:spacing w:before="2"/>
        <w:rPr>
          <w:b/>
          <w:sz w:val="24"/>
        </w:rPr>
      </w:pPr>
    </w:p>
    <w:p w14:paraId="7A1B02A6" w14:textId="77777777" w:rsidR="0050741B" w:rsidRDefault="00D9044B">
      <w:pPr>
        <w:pStyle w:val="BodyText"/>
        <w:spacing w:before="1" w:line="235" w:lineRule="auto"/>
        <w:ind w:left="915" w:right="362" w:firstLine="1"/>
      </w:pPr>
      <w:r>
        <w:t xml:space="preserve">The BBYC Clubhouse is available for rent Sunday through Friday at the discretion of the Rear Commodore and the Vice Rear Commodore. Members may not </w:t>
      </w:r>
      <w:proofErr w:type="gramStart"/>
      <w:r>
        <w:t>be excluded</w:t>
      </w:r>
      <w:proofErr w:type="gramEnd"/>
      <w:r>
        <w:t xml:space="preserve"> from using the Clubhouse at any time.</w:t>
      </w:r>
    </w:p>
    <w:p w14:paraId="79419DBA" w14:textId="77777777" w:rsidR="0050741B" w:rsidRDefault="0050741B">
      <w:pPr>
        <w:pStyle w:val="BodyText"/>
        <w:spacing w:before="2"/>
        <w:rPr>
          <w:sz w:val="24"/>
        </w:rPr>
      </w:pPr>
    </w:p>
    <w:p w14:paraId="654CD97C" w14:textId="77777777" w:rsidR="0050741B" w:rsidRDefault="00D9044B">
      <w:pPr>
        <w:pStyle w:val="BodyText"/>
        <w:ind w:left="925"/>
      </w:pPr>
      <w:r>
        <w:t xml:space="preserve">Rental fees will </w:t>
      </w:r>
      <w:proofErr w:type="gramStart"/>
      <w:r>
        <w:t>be waived</w:t>
      </w:r>
      <w:proofErr w:type="gramEnd"/>
      <w:r>
        <w:t xml:space="preserve"> for the memorial service of a current member.</w:t>
      </w:r>
    </w:p>
    <w:p w14:paraId="5040600F" w14:textId="77777777" w:rsidR="0050741B" w:rsidRDefault="0050741B">
      <w:pPr>
        <w:pStyle w:val="BodyText"/>
        <w:spacing w:before="2"/>
        <w:rPr>
          <w:sz w:val="24"/>
        </w:rPr>
      </w:pPr>
    </w:p>
    <w:p w14:paraId="50B1FC82" w14:textId="77777777" w:rsidR="0050741B" w:rsidRDefault="00D9044B">
      <w:pPr>
        <w:pStyle w:val="Heading1"/>
        <w:spacing w:before="1"/>
        <w:rPr>
          <w:u w:val="none"/>
        </w:rPr>
      </w:pPr>
      <w:r>
        <w:t>Temperature</w:t>
      </w:r>
    </w:p>
    <w:p w14:paraId="5730F7FE" w14:textId="77777777" w:rsidR="0050741B" w:rsidRDefault="0050741B">
      <w:pPr>
        <w:pStyle w:val="BodyText"/>
        <w:spacing w:before="7"/>
        <w:rPr>
          <w:b/>
          <w:sz w:val="23"/>
        </w:rPr>
      </w:pPr>
    </w:p>
    <w:p w14:paraId="0CA6B347" w14:textId="77777777" w:rsidR="0050741B" w:rsidRDefault="00D9044B">
      <w:pPr>
        <w:pStyle w:val="BodyText"/>
        <w:spacing w:line="237" w:lineRule="auto"/>
        <w:ind w:left="918" w:right="525" w:firstLine="3"/>
      </w:pPr>
      <w:r>
        <w:t xml:space="preserve">A temperature of approximately 72 degrees will </w:t>
      </w:r>
      <w:proofErr w:type="gramStart"/>
      <w:r>
        <w:t>be maintained</w:t>
      </w:r>
      <w:proofErr w:type="gramEnd"/>
      <w:r>
        <w:t xml:space="preserve"> in the Clubhouse. Please adjust your clothing rather than the temperature.</w:t>
      </w:r>
    </w:p>
    <w:p w14:paraId="723862C3" w14:textId="77777777" w:rsidR="0050741B" w:rsidRDefault="0050741B">
      <w:pPr>
        <w:pStyle w:val="BodyText"/>
        <w:spacing w:before="10"/>
        <w:rPr>
          <w:sz w:val="22"/>
        </w:rPr>
      </w:pPr>
    </w:p>
    <w:p w14:paraId="7831C6FA" w14:textId="77777777" w:rsidR="0050741B" w:rsidRDefault="00D9044B">
      <w:pPr>
        <w:pStyle w:val="Heading1"/>
        <w:spacing w:before="1"/>
        <w:rPr>
          <w:u w:val="none"/>
        </w:rPr>
      </w:pPr>
      <w:r>
        <w:rPr>
          <w:w w:val="105"/>
        </w:rPr>
        <w:t>TV/Stereo</w:t>
      </w:r>
    </w:p>
    <w:p w14:paraId="28AB53A4" w14:textId="77777777" w:rsidR="0050741B" w:rsidRDefault="0050741B">
      <w:pPr>
        <w:pStyle w:val="BodyText"/>
        <w:spacing w:before="5"/>
        <w:rPr>
          <w:b/>
          <w:sz w:val="24"/>
        </w:rPr>
      </w:pPr>
    </w:p>
    <w:p w14:paraId="4FB486EE" w14:textId="77777777" w:rsidR="0050741B" w:rsidRDefault="00D9044B">
      <w:pPr>
        <w:pStyle w:val="BodyText"/>
        <w:spacing w:line="232" w:lineRule="auto"/>
        <w:ind w:left="925" w:right="362" w:firstLine="5"/>
      </w:pPr>
      <w:r>
        <w:t>Meetings and renters have priority over TV/stereo  activities in the Clubhouse and may not be used in any room that is rented or where a meeting is being held without specific permission from the renter or meeting head</w:t>
      </w:r>
      <w:proofErr w:type="gramStart"/>
      <w:r>
        <w:t xml:space="preserve">.  </w:t>
      </w:r>
      <w:proofErr w:type="gramEnd"/>
      <w:r>
        <w:rPr>
          <w:b/>
        </w:rPr>
        <w:t>Consideration  of other members is of utmost importance</w:t>
      </w:r>
      <w:proofErr w:type="gramStart"/>
      <w:r>
        <w:rPr>
          <w:b/>
        </w:rPr>
        <w:t xml:space="preserve">.  </w:t>
      </w:r>
      <w:proofErr w:type="gramEnd"/>
      <w:r>
        <w:t>The volume of the TV or stereo must be within an acceptable range to accommodate other people in the room. Check with others if changing channels, volume or turning the TV or stereo on or</w:t>
      </w:r>
      <w:r>
        <w:rPr>
          <w:spacing w:val="-2"/>
        </w:rPr>
        <w:t xml:space="preserve"> </w:t>
      </w:r>
      <w:r>
        <w:t>off.</w:t>
      </w:r>
    </w:p>
    <w:p w14:paraId="5BA935D2" w14:textId="77777777" w:rsidR="0050741B" w:rsidRDefault="0050741B">
      <w:pPr>
        <w:pStyle w:val="BodyText"/>
        <w:spacing w:before="2"/>
        <w:rPr>
          <w:sz w:val="24"/>
        </w:rPr>
      </w:pPr>
    </w:p>
    <w:p w14:paraId="05829F92" w14:textId="77777777" w:rsidR="0050741B" w:rsidRDefault="00D9044B">
      <w:pPr>
        <w:pStyle w:val="Heading1"/>
        <w:ind w:left="925"/>
        <w:rPr>
          <w:u w:val="none"/>
        </w:rPr>
      </w:pPr>
      <w:r w:rsidRPr="007229D6">
        <w:rPr>
          <w:w w:val="105"/>
        </w:rPr>
        <w:t>T</w:t>
      </w:r>
      <w:r>
        <w:rPr>
          <w:w w:val="105"/>
        </w:rPr>
        <w:t>elephone</w:t>
      </w:r>
    </w:p>
    <w:p w14:paraId="7F305530" w14:textId="77777777" w:rsidR="0050741B" w:rsidRDefault="0050741B">
      <w:pPr>
        <w:pStyle w:val="BodyText"/>
        <w:spacing w:before="10"/>
        <w:rPr>
          <w:b/>
          <w:sz w:val="23"/>
        </w:rPr>
      </w:pPr>
    </w:p>
    <w:p w14:paraId="7C4118A1" w14:textId="77777777" w:rsidR="0050741B" w:rsidRDefault="00D9044B">
      <w:pPr>
        <w:pStyle w:val="BodyText"/>
        <w:ind w:left="926"/>
      </w:pPr>
      <w:r>
        <w:t xml:space="preserve">The Club telephone </w:t>
      </w:r>
      <w:proofErr w:type="gramStart"/>
      <w:r>
        <w:t>is intended</w:t>
      </w:r>
      <w:proofErr w:type="gramEnd"/>
      <w:r>
        <w:t xml:space="preserve"> for official Club business. Incidental use by members is ok.</w:t>
      </w:r>
    </w:p>
    <w:p w14:paraId="685AE4FA" w14:textId="77777777" w:rsidR="0050741B" w:rsidRDefault="0050741B">
      <w:pPr>
        <w:pStyle w:val="BodyText"/>
        <w:spacing w:before="5"/>
        <w:rPr>
          <w:sz w:val="23"/>
        </w:rPr>
      </w:pPr>
    </w:p>
    <w:p w14:paraId="020F3AD8" w14:textId="77777777" w:rsidR="0050741B" w:rsidRDefault="00D9044B">
      <w:pPr>
        <w:pStyle w:val="Heading1"/>
        <w:ind w:left="933"/>
        <w:rPr>
          <w:u w:val="none"/>
        </w:rPr>
      </w:pPr>
      <w:r>
        <w:t>Kitchen</w:t>
      </w:r>
    </w:p>
    <w:p w14:paraId="1D5112CA" w14:textId="77777777" w:rsidR="0050741B" w:rsidRDefault="0050741B">
      <w:pPr>
        <w:pStyle w:val="BodyText"/>
        <w:spacing w:before="10"/>
        <w:rPr>
          <w:b/>
          <w:sz w:val="24"/>
        </w:rPr>
      </w:pPr>
    </w:p>
    <w:p w14:paraId="4A4A8A34" w14:textId="77777777" w:rsidR="0050741B" w:rsidRDefault="00D9044B">
      <w:pPr>
        <w:pStyle w:val="BodyText"/>
        <w:spacing w:line="237" w:lineRule="auto"/>
        <w:ind w:left="925" w:right="362" w:firstLine="9"/>
      </w:pPr>
      <w:r>
        <w:rPr>
          <w:w w:val="105"/>
        </w:rPr>
        <w:t xml:space="preserve">Food: All food left in the refrigerator must </w:t>
      </w:r>
      <w:proofErr w:type="gramStart"/>
      <w:r>
        <w:rPr>
          <w:w w:val="105"/>
        </w:rPr>
        <w:t>be labeled</w:t>
      </w:r>
      <w:proofErr w:type="gramEnd"/>
      <w:r>
        <w:rPr>
          <w:w w:val="105"/>
        </w:rPr>
        <w:t xml:space="preserve"> with </w:t>
      </w:r>
      <w:proofErr w:type="gramStart"/>
      <w:r>
        <w:rPr>
          <w:w w:val="105"/>
        </w:rPr>
        <w:t>member’s</w:t>
      </w:r>
      <w:proofErr w:type="gramEnd"/>
      <w:r>
        <w:rPr>
          <w:w w:val="105"/>
        </w:rPr>
        <w:t xml:space="preserve"> name and date placed in refrigerator. Food in the refrigerator will </w:t>
      </w:r>
      <w:proofErr w:type="gramStart"/>
      <w:r>
        <w:rPr>
          <w:w w:val="105"/>
        </w:rPr>
        <w:t>be inspected</w:t>
      </w:r>
      <w:proofErr w:type="gramEnd"/>
      <w:r>
        <w:rPr>
          <w:w w:val="105"/>
        </w:rPr>
        <w:t xml:space="preserve"> each Friday and food that is not labeled and/or</w:t>
      </w:r>
      <w:r>
        <w:rPr>
          <w:spacing w:val="-13"/>
          <w:w w:val="105"/>
        </w:rPr>
        <w:t xml:space="preserve"> </w:t>
      </w:r>
      <w:r>
        <w:rPr>
          <w:w w:val="105"/>
        </w:rPr>
        <w:t>is</w:t>
      </w:r>
      <w:r>
        <w:rPr>
          <w:spacing w:val="-21"/>
          <w:w w:val="105"/>
        </w:rPr>
        <w:t xml:space="preserve"> </w:t>
      </w:r>
      <w:r>
        <w:rPr>
          <w:w w:val="105"/>
        </w:rPr>
        <w:t>outdated</w:t>
      </w:r>
      <w:r>
        <w:rPr>
          <w:spacing w:val="-7"/>
          <w:w w:val="105"/>
        </w:rPr>
        <w:t xml:space="preserve"> </w:t>
      </w:r>
      <w:r>
        <w:rPr>
          <w:w w:val="105"/>
        </w:rPr>
        <w:t>will</w:t>
      </w:r>
      <w:r>
        <w:rPr>
          <w:spacing w:val="-12"/>
          <w:w w:val="105"/>
        </w:rPr>
        <w:t xml:space="preserve"> </w:t>
      </w:r>
      <w:r>
        <w:rPr>
          <w:w w:val="105"/>
        </w:rPr>
        <w:t>be</w:t>
      </w:r>
      <w:r>
        <w:rPr>
          <w:spacing w:val="-22"/>
          <w:w w:val="105"/>
        </w:rPr>
        <w:t xml:space="preserve"> </w:t>
      </w:r>
      <w:r>
        <w:rPr>
          <w:w w:val="105"/>
        </w:rPr>
        <w:t>discarded.</w:t>
      </w:r>
      <w:r>
        <w:rPr>
          <w:spacing w:val="30"/>
          <w:w w:val="105"/>
        </w:rPr>
        <w:t xml:space="preserve"> </w:t>
      </w:r>
      <w:r>
        <w:rPr>
          <w:w w:val="105"/>
        </w:rPr>
        <w:t>Food</w:t>
      </w:r>
      <w:r>
        <w:rPr>
          <w:spacing w:val="-16"/>
          <w:w w:val="105"/>
        </w:rPr>
        <w:t xml:space="preserve"> </w:t>
      </w:r>
      <w:r>
        <w:rPr>
          <w:w w:val="105"/>
        </w:rPr>
        <w:t>left</w:t>
      </w:r>
      <w:r>
        <w:rPr>
          <w:spacing w:val="-22"/>
          <w:w w:val="105"/>
        </w:rPr>
        <w:t xml:space="preserve"> </w:t>
      </w:r>
      <w:r>
        <w:rPr>
          <w:w w:val="105"/>
        </w:rPr>
        <w:t>over</w:t>
      </w:r>
      <w:r>
        <w:rPr>
          <w:spacing w:val="-17"/>
          <w:w w:val="105"/>
        </w:rPr>
        <w:t xml:space="preserve"> </w:t>
      </w:r>
      <w:r>
        <w:rPr>
          <w:w w:val="105"/>
        </w:rPr>
        <w:t>five</w:t>
      </w:r>
      <w:r>
        <w:rPr>
          <w:spacing w:val="-19"/>
          <w:w w:val="105"/>
        </w:rPr>
        <w:t xml:space="preserve"> </w:t>
      </w:r>
      <w:r>
        <w:rPr>
          <w:w w:val="105"/>
        </w:rPr>
        <w:t>days</w:t>
      </w:r>
      <w:r>
        <w:rPr>
          <w:spacing w:val="-23"/>
          <w:w w:val="105"/>
        </w:rPr>
        <w:t xml:space="preserve"> </w:t>
      </w:r>
      <w:r>
        <w:rPr>
          <w:w w:val="105"/>
        </w:rPr>
        <w:t>in</w:t>
      </w:r>
      <w:r>
        <w:rPr>
          <w:spacing w:val="-18"/>
          <w:w w:val="105"/>
        </w:rPr>
        <w:t xml:space="preserve"> </w:t>
      </w:r>
      <w:r>
        <w:rPr>
          <w:w w:val="105"/>
        </w:rPr>
        <w:t>the</w:t>
      </w:r>
      <w:r>
        <w:rPr>
          <w:spacing w:val="-16"/>
          <w:w w:val="105"/>
        </w:rPr>
        <w:t xml:space="preserve"> </w:t>
      </w:r>
      <w:r>
        <w:rPr>
          <w:w w:val="105"/>
        </w:rPr>
        <w:t>refrigerator</w:t>
      </w:r>
      <w:r>
        <w:rPr>
          <w:spacing w:val="-5"/>
          <w:w w:val="105"/>
        </w:rPr>
        <w:t xml:space="preserve"> </w:t>
      </w:r>
      <w:r>
        <w:rPr>
          <w:w w:val="105"/>
        </w:rPr>
        <w:t>will</w:t>
      </w:r>
      <w:r>
        <w:rPr>
          <w:spacing w:val="-13"/>
          <w:w w:val="105"/>
        </w:rPr>
        <w:t xml:space="preserve"> </w:t>
      </w:r>
      <w:proofErr w:type="gramStart"/>
      <w:r>
        <w:rPr>
          <w:w w:val="105"/>
        </w:rPr>
        <w:t>be</w:t>
      </w:r>
      <w:r>
        <w:rPr>
          <w:spacing w:val="-20"/>
          <w:w w:val="105"/>
        </w:rPr>
        <w:t xml:space="preserve"> </w:t>
      </w:r>
      <w:r>
        <w:rPr>
          <w:w w:val="105"/>
        </w:rPr>
        <w:t>deemed</w:t>
      </w:r>
      <w:proofErr w:type="gramEnd"/>
      <w:r>
        <w:rPr>
          <w:spacing w:val="-4"/>
          <w:w w:val="105"/>
        </w:rPr>
        <w:t xml:space="preserve"> </w:t>
      </w:r>
      <w:r>
        <w:rPr>
          <w:w w:val="105"/>
        </w:rPr>
        <w:t xml:space="preserve">to be outdated. Condiments will </w:t>
      </w:r>
      <w:proofErr w:type="gramStart"/>
      <w:r>
        <w:rPr>
          <w:w w:val="105"/>
        </w:rPr>
        <w:t>be discarded</w:t>
      </w:r>
      <w:proofErr w:type="gramEnd"/>
      <w:r>
        <w:rPr>
          <w:w w:val="105"/>
        </w:rPr>
        <w:t xml:space="preserve"> on their expiration</w:t>
      </w:r>
      <w:r>
        <w:rPr>
          <w:spacing w:val="-21"/>
          <w:w w:val="105"/>
        </w:rPr>
        <w:t xml:space="preserve"> </w:t>
      </w:r>
      <w:r>
        <w:rPr>
          <w:w w:val="105"/>
        </w:rPr>
        <w:t>date.</w:t>
      </w:r>
    </w:p>
    <w:p w14:paraId="28A4CDED" w14:textId="77777777" w:rsidR="0050741B" w:rsidRDefault="00D9044B">
      <w:pPr>
        <w:pStyle w:val="BodyText"/>
        <w:spacing w:line="237" w:lineRule="auto"/>
        <w:ind w:left="931" w:right="157" w:firstLine="3"/>
        <w:rPr>
          <w:sz w:val="24"/>
        </w:rPr>
      </w:pPr>
      <w:r>
        <w:rPr>
          <w:w w:val="105"/>
        </w:rPr>
        <w:t>Freezer:</w:t>
      </w:r>
      <w:r>
        <w:rPr>
          <w:spacing w:val="14"/>
          <w:w w:val="105"/>
        </w:rPr>
        <w:t xml:space="preserve"> </w:t>
      </w:r>
      <w:r>
        <w:rPr>
          <w:w w:val="105"/>
        </w:rPr>
        <w:t>The</w:t>
      </w:r>
      <w:r>
        <w:rPr>
          <w:spacing w:val="-17"/>
          <w:w w:val="105"/>
        </w:rPr>
        <w:t xml:space="preserve"> </w:t>
      </w:r>
      <w:r>
        <w:rPr>
          <w:w w:val="105"/>
        </w:rPr>
        <w:t>freezer</w:t>
      </w:r>
      <w:r>
        <w:rPr>
          <w:spacing w:val="-4"/>
          <w:w w:val="105"/>
        </w:rPr>
        <w:t xml:space="preserve"> </w:t>
      </w:r>
      <w:r>
        <w:rPr>
          <w:w w:val="105"/>
        </w:rPr>
        <w:t>is</w:t>
      </w:r>
      <w:r>
        <w:rPr>
          <w:spacing w:val="-25"/>
          <w:w w:val="105"/>
        </w:rPr>
        <w:t xml:space="preserve"> </w:t>
      </w:r>
      <w:r>
        <w:rPr>
          <w:w w:val="105"/>
        </w:rPr>
        <w:t>for</w:t>
      </w:r>
      <w:r>
        <w:rPr>
          <w:spacing w:val="-15"/>
          <w:w w:val="105"/>
        </w:rPr>
        <w:t xml:space="preserve"> </w:t>
      </w:r>
      <w:r>
        <w:rPr>
          <w:w w:val="105"/>
        </w:rPr>
        <w:t>Club</w:t>
      </w:r>
      <w:r>
        <w:rPr>
          <w:spacing w:val="-5"/>
          <w:w w:val="105"/>
        </w:rPr>
        <w:t xml:space="preserve"> </w:t>
      </w:r>
      <w:r>
        <w:rPr>
          <w:w w:val="105"/>
        </w:rPr>
        <w:t>use.</w:t>
      </w:r>
      <w:r>
        <w:rPr>
          <w:spacing w:val="18"/>
          <w:w w:val="105"/>
        </w:rPr>
        <w:t xml:space="preserve"> </w:t>
      </w:r>
      <w:r>
        <w:rPr>
          <w:w w:val="105"/>
        </w:rPr>
        <w:t>Personal</w:t>
      </w:r>
      <w:r>
        <w:rPr>
          <w:spacing w:val="-9"/>
          <w:w w:val="105"/>
        </w:rPr>
        <w:t xml:space="preserve"> </w:t>
      </w:r>
      <w:r>
        <w:rPr>
          <w:w w:val="105"/>
        </w:rPr>
        <w:t>food</w:t>
      </w:r>
      <w:r>
        <w:rPr>
          <w:spacing w:val="-6"/>
          <w:w w:val="105"/>
        </w:rPr>
        <w:t xml:space="preserve"> </w:t>
      </w:r>
      <w:r>
        <w:rPr>
          <w:w w:val="105"/>
        </w:rPr>
        <w:t>may</w:t>
      </w:r>
      <w:r>
        <w:rPr>
          <w:spacing w:val="-12"/>
          <w:w w:val="105"/>
        </w:rPr>
        <w:t xml:space="preserve"> </w:t>
      </w:r>
      <w:proofErr w:type="gramStart"/>
      <w:r>
        <w:rPr>
          <w:w w:val="105"/>
        </w:rPr>
        <w:t>be</w:t>
      </w:r>
      <w:r>
        <w:rPr>
          <w:spacing w:val="-21"/>
          <w:w w:val="105"/>
        </w:rPr>
        <w:t xml:space="preserve"> </w:t>
      </w:r>
      <w:r>
        <w:rPr>
          <w:w w:val="105"/>
        </w:rPr>
        <w:t>stored</w:t>
      </w:r>
      <w:proofErr w:type="gramEnd"/>
      <w:r>
        <w:rPr>
          <w:spacing w:val="-11"/>
          <w:w w:val="105"/>
        </w:rPr>
        <w:t xml:space="preserve"> </w:t>
      </w:r>
      <w:r>
        <w:rPr>
          <w:w w:val="105"/>
        </w:rPr>
        <w:t>in</w:t>
      </w:r>
      <w:r>
        <w:rPr>
          <w:spacing w:val="-22"/>
          <w:w w:val="105"/>
        </w:rPr>
        <w:t xml:space="preserve"> </w:t>
      </w:r>
      <w:r>
        <w:rPr>
          <w:w w:val="105"/>
        </w:rPr>
        <w:t>the</w:t>
      </w:r>
      <w:r>
        <w:rPr>
          <w:spacing w:val="-24"/>
          <w:w w:val="105"/>
        </w:rPr>
        <w:t xml:space="preserve"> </w:t>
      </w:r>
      <w:r>
        <w:rPr>
          <w:w w:val="105"/>
        </w:rPr>
        <w:t>freezer</w:t>
      </w:r>
      <w:r>
        <w:rPr>
          <w:spacing w:val="-13"/>
          <w:w w:val="105"/>
        </w:rPr>
        <w:t xml:space="preserve"> </w:t>
      </w:r>
      <w:r>
        <w:rPr>
          <w:w w:val="105"/>
        </w:rPr>
        <w:t>temporarily</w:t>
      </w:r>
      <w:r>
        <w:rPr>
          <w:spacing w:val="-6"/>
          <w:w w:val="105"/>
        </w:rPr>
        <w:t xml:space="preserve"> </w:t>
      </w:r>
      <w:r>
        <w:rPr>
          <w:w w:val="105"/>
        </w:rPr>
        <w:t>for</w:t>
      </w:r>
      <w:r>
        <w:rPr>
          <w:spacing w:val="-15"/>
          <w:w w:val="105"/>
        </w:rPr>
        <w:t xml:space="preserve"> </w:t>
      </w:r>
      <w:r>
        <w:rPr>
          <w:w w:val="105"/>
        </w:rPr>
        <w:t>a period</w:t>
      </w:r>
      <w:r>
        <w:rPr>
          <w:spacing w:val="-14"/>
          <w:w w:val="105"/>
        </w:rPr>
        <w:t xml:space="preserve"> </w:t>
      </w:r>
      <w:r>
        <w:rPr>
          <w:w w:val="105"/>
        </w:rPr>
        <w:t>of</w:t>
      </w:r>
      <w:r>
        <w:rPr>
          <w:spacing w:val="-17"/>
          <w:w w:val="105"/>
        </w:rPr>
        <w:t xml:space="preserve"> </w:t>
      </w:r>
      <w:r>
        <w:rPr>
          <w:w w:val="105"/>
        </w:rPr>
        <w:t>up</w:t>
      </w:r>
      <w:r>
        <w:rPr>
          <w:spacing w:val="-25"/>
          <w:w w:val="105"/>
        </w:rPr>
        <w:t xml:space="preserve"> </w:t>
      </w:r>
      <w:r>
        <w:rPr>
          <w:w w:val="105"/>
        </w:rPr>
        <w:t>to</w:t>
      </w:r>
      <w:r>
        <w:rPr>
          <w:spacing w:val="-30"/>
          <w:w w:val="105"/>
        </w:rPr>
        <w:t xml:space="preserve"> </w:t>
      </w:r>
      <w:r>
        <w:rPr>
          <w:w w:val="105"/>
        </w:rPr>
        <w:t>seven</w:t>
      </w:r>
      <w:r>
        <w:rPr>
          <w:spacing w:val="-18"/>
          <w:w w:val="105"/>
        </w:rPr>
        <w:t xml:space="preserve"> </w:t>
      </w:r>
      <w:r>
        <w:rPr>
          <w:w w:val="105"/>
        </w:rPr>
        <w:t>days.</w:t>
      </w:r>
      <w:r>
        <w:rPr>
          <w:spacing w:val="2"/>
          <w:w w:val="105"/>
        </w:rPr>
        <w:t xml:space="preserve"> </w:t>
      </w:r>
      <w:r>
        <w:rPr>
          <w:w w:val="105"/>
        </w:rPr>
        <w:t>All</w:t>
      </w:r>
      <w:r>
        <w:rPr>
          <w:spacing w:val="-23"/>
          <w:w w:val="105"/>
        </w:rPr>
        <w:t xml:space="preserve"> </w:t>
      </w:r>
      <w:r>
        <w:rPr>
          <w:w w:val="105"/>
        </w:rPr>
        <w:t>food</w:t>
      </w:r>
      <w:r>
        <w:rPr>
          <w:spacing w:val="-16"/>
          <w:w w:val="105"/>
        </w:rPr>
        <w:t xml:space="preserve"> </w:t>
      </w:r>
      <w:r>
        <w:rPr>
          <w:w w:val="105"/>
        </w:rPr>
        <w:t>must</w:t>
      </w:r>
      <w:r>
        <w:rPr>
          <w:spacing w:val="-17"/>
          <w:w w:val="105"/>
        </w:rPr>
        <w:t xml:space="preserve"> </w:t>
      </w:r>
      <w:proofErr w:type="gramStart"/>
      <w:r>
        <w:rPr>
          <w:w w:val="105"/>
        </w:rPr>
        <w:t>be</w:t>
      </w:r>
      <w:r>
        <w:rPr>
          <w:spacing w:val="-28"/>
          <w:w w:val="105"/>
        </w:rPr>
        <w:t xml:space="preserve"> </w:t>
      </w:r>
      <w:r>
        <w:rPr>
          <w:w w:val="105"/>
        </w:rPr>
        <w:t>labeled</w:t>
      </w:r>
      <w:proofErr w:type="gramEnd"/>
      <w:r>
        <w:rPr>
          <w:spacing w:val="-12"/>
          <w:w w:val="105"/>
        </w:rPr>
        <w:t xml:space="preserve"> </w:t>
      </w:r>
      <w:r>
        <w:rPr>
          <w:w w:val="105"/>
        </w:rPr>
        <w:t>with</w:t>
      </w:r>
      <w:r>
        <w:rPr>
          <w:spacing w:val="-15"/>
          <w:w w:val="105"/>
        </w:rPr>
        <w:t xml:space="preserve"> </w:t>
      </w:r>
      <w:r>
        <w:rPr>
          <w:w w:val="105"/>
        </w:rPr>
        <w:t>name</w:t>
      </w:r>
      <w:r>
        <w:rPr>
          <w:spacing w:val="-26"/>
          <w:w w:val="105"/>
        </w:rPr>
        <w:t xml:space="preserve"> </w:t>
      </w:r>
      <w:r>
        <w:rPr>
          <w:w w:val="105"/>
        </w:rPr>
        <w:t>and</w:t>
      </w:r>
      <w:r>
        <w:rPr>
          <w:spacing w:val="-23"/>
          <w:w w:val="105"/>
        </w:rPr>
        <w:t xml:space="preserve"> </w:t>
      </w:r>
      <w:r>
        <w:rPr>
          <w:w w:val="105"/>
        </w:rPr>
        <w:t>date</w:t>
      </w:r>
      <w:r>
        <w:rPr>
          <w:spacing w:val="-22"/>
          <w:w w:val="105"/>
        </w:rPr>
        <w:t xml:space="preserve"> </w:t>
      </w:r>
      <w:r>
        <w:rPr>
          <w:w w:val="105"/>
        </w:rPr>
        <w:t>placed</w:t>
      </w:r>
      <w:r>
        <w:rPr>
          <w:spacing w:val="-16"/>
          <w:w w:val="105"/>
        </w:rPr>
        <w:t xml:space="preserve"> </w:t>
      </w:r>
      <w:r>
        <w:rPr>
          <w:w w:val="105"/>
        </w:rPr>
        <w:t>in</w:t>
      </w:r>
      <w:r>
        <w:rPr>
          <w:spacing w:val="-20"/>
          <w:w w:val="105"/>
        </w:rPr>
        <w:t xml:space="preserve"> </w:t>
      </w:r>
      <w:r>
        <w:rPr>
          <w:w w:val="105"/>
        </w:rPr>
        <w:t>freezer.</w:t>
      </w:r>
      <w:r>
        <w:rPr>
          <w:spacing w:val="49"/>
          <w:w w:val="105"/>
        </w:rPr>
        <w:t xml:space="preserve"> </w:t>
      </w:r>
      <w:r>
        <w:rPr>
          <w:w w:val="105"/>
        </w:rPr>
        <w:t>Food</w:t>
      </w:r>
      <w:r>
        <w:rPr>
          <w:spacing w:val="-17"/>
          <w:w w:val="105"/>
        </w:rPr>
        <w:t xml:space="preserve"> </w:t>
      </w:r>
      <w:r>
        <w:rPr>
          <w:w w:val="105"/>
        </w:rPr>
        <w:t xml:space="preserve">in the freezer will </w:t>
      </w:r>
      <w:proofErr w:type="gramStart"/>
      <w:r>
        <w:rPr>
          <w:w w:val="105"/>
        </w:rPr>
        <w:t>be inspected</w:t>
      </w:r>
      <w:proofErr w:type="gramEnd"/>
      <w:r>
        <w:rPr>
          <w:w w:val="105"/>
        </w:rPr>
        <w:t xml:space="preserve"> each Friday and food that is not labeled and/or is outdated will be </w:t>
      </w:r>
      <w:r>
        <w:rPr>
          <w:w w:val="105"/>
          <w:sz w:val="24"/>
        </w:rPr>
        <w:t>discarded.</w:t>
      </w:r>
    </w:p>
    <w:p w14:paraId="557CB930" w14:textId="77777777" w:rsidR="0050741B" w:rsidRDefault="0050741B">
      <w:pPr>
        <w:pStyle w:val="BodyText"/>
        <w:rPr>
          <w:sz w:val="23"/>
        </w:rPr>
      </w:pPr>
    </w:p>
    <w:p w14:paraId="2CD95A34" w14:textId="77777777" w:rsidR="0050741B" w:rsidRDefault="00D9044B">
      <w:pPr>
        <w:pStyle w:val="BodyText"/>
        <w:spacing w:line="237" w:lineRule="auto"/>
        <w:ind w:left="945" w:right="362" w:hanging="3"/>
      </w:pPr>
      <w:r>
        <w:rPr>
          <w:b/>
        </w:rPr>
        <w:t xml:space="preserve">Pantry: </w:t>
      </w:r>
      <w:r>
        <w:t>The pantry is for Club use. Food stored in the pantry is for Club events and is not for personal consumption by members.</w:t>
      </w:r>
    </w:p>
    <w:p w14:paraId="296648B8" w14:textId="77777777" w:rsidR="0050741B" w:rsidRDefault="0050741B">
      <w:pPr>
        <w:pStyle w:val="BodyText"/>
        <w:spacing w:before="9"/>
        <w:rPr>
          <w:sz w:val="24"/>
        </w:rPr>
      </w:pPr>
    </w:p>
    <w:p w14:paraId="54008DCA" w14:textId="77777777" w:rsidR="0050741B" w:rsidRDefault="00D9044B">
      <w:pPr>
        <w:spacing w:line="237" w:lineRule="auto"/>
        <w:ind w:left="934" w:right="362" w:hanging="4"/>
        <w:rPr>
          <w:sz w:val="25"/>
        </w:rPr>
      </w:pPr>
      <w:r>
        <w:rPr>
          <w:b/>
          <w:sz w:val="25"/>
        </w:rPr>
        <w:t xml:space="preserve">Stoves and Coffee Pots: </w:t>
      </w:r>
      <w:r>
        <w:rPr>
          <w:sz w:val="25"/>
        </w:rPr>
        <w:t xml:space="preserve">All stoves and coffee pots must </w:t>
      </w:r>
      <w:proofErr w:type="gramStart"/>
      <w:r>
        <w:rPr>
          <w:sz w:val="25"/>
        </w:rPr>
        <w:t>be turned</w:t>
      </w:r>
      <w:proofErr w:type="gramEnd"/>
      <w:r>
        <w:rPr>
          <w:sz w:val="25"/>
        </w:rPr>
        <w:t xml:space="preserve"> off before leaving the Clubhouse.</w:t>
      </w:r>
    </w:p>
    <w:p w14:paraId="344C5B25" w14:textId="77777777" w:rsidR="0050741B" w:rsidRDefault="0050741B">
      <w:pPr>
        <w:pStyle w:val="BodyText"/>
        <w:rPr>
          <w:sz w:val="20"/>
        </w:rPr>
      </w:pPr>
    </w:p>
    <w:p w14:paraId="70516F55" w14:textId="77777777" w:rsidR="0050741B" w:rsidRDefault="0050741B">
      <w:pPr>
        <w:pStyle w:val="BodyText"/>
        <w:rPr>
          <w:sz w:val="20"/>
        </w:rPr>
      </w:pPr>
    </w:p>
    <w:p w14:paraId="7F29085C" w14:textId="77777777" w:rsidR="0050741B" w:rsidRDefault="0050741B">
      <w:pPr>
        <w:pStyle w:val="BodyText"/>
        <w:rPr>
          <w:sz w:val="20"/>
        </w:rPr>
      </w:pPr>
    </w:p>
    <w:p w14:paraId="6432B49F" w14:textId="3D798C34" w:rsidR="0050741B" w:rsidRDefault="0050741B">
      <w:pPr>
        <w:pStyle w:val="BodyText"/>
        <w:spacing w:before="1"/>
        <w:rPr>
          <w:sz w:val="14"/>
        </w:rPr>
      </w:pPr>
    </w:p>
    <w:p w14:paraId="084813B4" w14:textId="77777777" w:rsidR="0050741B" w:rsidRDefault="0050741B">
      <w:pPr>
        <w:rPr>
          <w:sz w:val="14"/>
        </w:rPr>
        <w:sectPr w:rsidR="0050741B">
          <w:pgSz w:w="12240" w:h="15840"/>
          <w:pgMar w:top="460" w:right="740" w:bottom="280" w:left="160" w:header="720" w:footer="720" w:gutter="0"/>
          <w:cols w:space="720"/>
        </w:sectPr>
      </w:pPr>
    </w:p>
    <w:p w14:paraId="4F2FD5C1" w14:textId="0A0F04F9" w:rsidR="00D87842" w:rsidRPr="00D87842" w:rsidRDefault="00D87842">
      <w:pPr>
        <w:pStyle w:val="BodyText"/>
        <w:spacing w:before="74" w:line="232" w:lineRule="auto"/>
        <w:ind w:left="968" w:right="362" w:firstLine="3"/>
        <w:rPr>
          <w:b/>
          <w:u w:val="single"/>
        </w:rPr>
      </w:pPr>
      <w:r>
        <w:rPr>
          <w:b/>
          <w:u w:val="single"/>
        </w:rPr>
        <w:lastRenderedPageBreak/>
        <w:t>Club and Sunset Room</w:t>
      </w:r>
      <w:r w:rsidR="00D9044B" w:rsidRPr="00D87842">
        <w:rPr>
          <w:b/>
          <w:u w:val="single"/>
        </w:rPr>
        <w:t xml:space="preserve"> Clean Up</w:t>
      </w:r>
    </w:p>
    <w:p w14:paraId="50288EFF" w14:textId="0CC542E9" w:rsidR="0050741B" w:rsidRPr="00D87842" w:rsidRDefault="00D9044B" w:rsidP="00D87842">
      <w:pPr>
        <w:pStyle w:val="BodyText"/>
        <w:spacing w:before="74" w:line="232" w:lineRule="auto"/>
        <w:ind w:left="966" w:right="362" w:firstLine="9"/>
      </w:pPr>
      <w:r w:rsidRPr="00D87842">
        <w:t xml:space="preserve">Members </w:t>
      </w:r>
      <w:proofErr w:type="gramStart"/>
      <w:r w:rsidRPr="00D87842">
        <w:t>are required</w:t>
      </w:r>
      <w:proofErr w:type="gramEnd"/>
      <w:r w:rsidRPr="00D87842">
        <w:t xml:space="preserve"> to leave the </w:t>
      </w:r>
      <w:r w:rsidR="00D87842" w:rsidRPr="00D87842">
        <w:t>Club and Sunset room</w:t>
      </w:r>
      <w:r w:rsidRPr="00D87842">
        <w:t xml:space="preserve"> clean and tidy ; user- ready for the next </w:t>
      </w:r>
      <w:r w:rsidR="00D87842">
        <w:t xml:space="preserve">        </w:t>
      </w:r>
      <w:r w:rsidRPr="00D87842">
        <w:t>member.</w:t>
      </w:r>
      <w:r w:rsidRPr="00D87842">
        <w:rPr>
          <w:i/>
          <w:iCs/>
        </w:rPr>
        <w:t xml:space="preserve"> </w:t>
      </w:r>
    </w:p>
    <w:p w14:paraId="3F02A5BA" w14:textId="77777777" w:rsidR="0050741B" w:rsidRPr="007229D6" w:rsidRDefault="0050741B">
      <w:pPr>
        <w:pStyle w:val="BodyText"/>
        <w:spacing w:before="10"/>
        <w:rPr>
          <w:i/>
          <w:iCs/>
          <w:sz w:val="23"/>
        </w:rPr>
      </w:pPr>
    </w:p>
    <w:p w14:paraId="639CA949" w14:textId="77777777" w:rsidR="0050741B" w:rsidRDefault="00D9044B">
      <w:pPr>
        <w:pStyle w:val="BodyText"/>
        <w:spacing w:line="235" w:lineRule="auto"/>
        <w:ind w:left="968" w:right="362" w:hanging="2"/>
      </w:pPr>
      <w:r>
        <w:rPr>
          <w:b/>
        </w:rPr>
        <w:t xml:space="preserve">Personal Appliances: </w:t>
      </w:r>
      <w:r>
        <w:t xml:space="preserve">No personal appliances may </w:t>
      </w:r>
      <w:proofErr w:type="gramStart"/>
      <w:r>
        <w:t>be left</w:t>
      </w:r>
      <w:proofErr w:type="gramEnd"/>
      <w:r>
        <w:t xml:space="preserve"> on BBYC premises. Items left will become property of BBYC and may </w:t>
      </w:r>
      <w:proofErr w:type="gramStart"/>
      <w:r>
        <w:t>be donated</w:t>
      </w:r>
      <w:proofErr w:type="gramEnd"/>
      <w:r>
        <w:t xml:space="preserve"> to charity or discarded by the BBYC Rear Commodore.</w:t>
      </w:r>
    </w:p>
    <w:p w14:paraId="0C1731C2" w14:textId="77777777" w:rsidR="0050741B" w:rsidRDefault="0050741B">
      <w:pPr>
        <w:pStyle w:val="BodyText"/>
        <w:spacing w:before="2"/>
        <w:rPr>
          <w:sz w:val="24"/>
        </w:rPr>
      </w:pPr>
    </w:p>
    <w:p w14:paraId="70DCA9F4" w14:textId="39EE3F0A" w:rsidR="0050741B" w:rsidRPr="007229D6" w:rsidRDefault="007229D6">
      <w:pPr>
        <w:ind w:left="970"/>
        <w:rPr>
          <w:b/>
          <w:bCs/>
          <w:sz w:val="24"/>
          <w:u w:val="single"/>
        </w:rPr>
      </w:pPr>
      <w:r w:rsidRPr="007229D6">
        <w:rPr>
          <w:b/>
          <w:bCs/>
          <w:sz w:val="24"/>
          <w:u w:val="single"/>
        </w:rPr>
        <w:t>Cleaning</w:t>
      </w:r>
    </w:p>
    <w:p w14:paraId="5C70E49C" w14:textId="77777777" w:rsidR="0050741B" w:rsidRDefault="0050741B">
      <w:pPr>
        <w:pStyle w:val="BodyText"/>
        <w:spacing w:before="7"/>
        <w:rPr>
          <w:sz w:val="23"/>
        </w:rPr>
      </w:pPr>
    </w:p>
    <w:p w14:paraId="71FF0EF5" w14:textId="4799639E" w:rsidR="0050741B" w:rsidRDefault="00D9044B">
      <w:pPr>
        <w:pStyle w:val="BodyText"/>
        <w:ind w:left="968" w:firstLine="3"/>
      </w:pPr>
      <w:r>
        <w:t xml:space="preserve">Janitorial service </w:t>
      </w:r>
      <w:proofErr w:type="gramStart"/>
      <w:r>
        <w:t>is provided</w:t>
      </w:r>
      <w:proofErr w:type="gramEnd"/>
      <w:r>
        <w:t xml:space="preserve"> on Saturday and Sunday mornings after Friday and Saturday club activities. Members </w:t>
      </w:r>
      <w:proofErr w:type="gramStart"/>
      <w:r>
        <w:t>are expected</w:t>
      </w:r>
      <w:proofErr w:type="gramEnd"/>
      <w:r>
        <w:t xml:space="preserve"> to </w:t>
      </w:r>
      <w:r w:rsidR="007F58AE">
        <w:t>always maintain the Club in a clean condition</w:t>
      </w:r>
      <w:r>
        <w:t>.</w:t>
      </w:r>
    </w:p>
    <w:p w14:paraId="60EDC87C" w14:textId="77777777" w:rsidR="0050741B" w:rsidRDefault="0050741B">
      <w:pPr>
        <w:pStyle w:val="BodyText"/>
        <w:spacing w:before="10"/>
        <w:rPr>
          <w:sz w:val="23"/>
        </w:rPr>
      </w:pPr>
    </w:p>
    <w:p w14:paraId="1D312413" w14:textId="77777777" w:rsidR="0050741B" w:rsidRDefault="00D9044B">
      <w:pPr>
        <w:pStyle w:val="Heading1"/>
        <w:ind w:left="972"/>
        <w:rPr>
          <w:u w:val="none"/>
        </w:rPr>
      </w:pPr>
      <w:r>
        <w:t>House Supplies and Storage</w:t>
      </w:r>
      <w:r>
        <w:rPr>
          <w:u w:val="none"/>
        </w:rPr>
        <w:t>.</w:t>
      </w:r>
    </w:p>
    <w:p w14:paraId="0141BD61" w14:textId="78B9F293" w:rsidR="007229D6" w:rsidRDefault="00D9044B" w:rsidP="007229D6">
      <w:pPr>
        <w:pStyle w:val="BodyText"/>
        <w:spacing w:before="17" w:line="550" w:lineRule="atLeast"/>
        <w:ind w:left="983" w:hanging="6"/>
        <w:rPr>
          <w:w w:val="115"/>
        </w:rPr>
      </w:pPr>
      <w:r>
        <w:rPr>
          <w:w w:val="105"/>
        </w:rPr>
        <w:t>House</w:t>
      </w:r>
      <w:r>
        <w:rPr>
          <w:spacing w:val="-18"/>
          <w:w w:val="105"/>
        </w:rPr>
        <w:t xml:space="preserve"> </w:t>
      </w:r>
      <w:r>
        <w:rPr>
          <w:w w:val="105"/>
        </w:rPr>
        <w:t>supplies</w:t>
      </w:r>
      <w:r>
        <w:rPr>
          <w:spacing w:val="-23"/>
          <w:w w:val="105"/>
        </w:rPr>
        <w:t xml:space="preserve"> </w:t>
      </w:r>
      <w:r>
        <w:rPr>
          <w:w w:val="105"/>
        </w:rPr>
        <w:t>are</w:t>
      </w:r>
      <w:r>
        <w:rPr>
          <w:spacing w:val="-31"/>
          <w:w w:val="105"/>
        </w:rPr>
        <w:t xml:space="preserve"> </w:t>
      </w:r>
      <w:r>
        <w:rPr>
          <w:w w:val="105"/>
        </w:rPr>
        <w:t>for</w:t>
      </w:r>
      <w:r>
        <w:rPr>
          <w:spacing w:val="-21"/>
          <w:w w:val="105"/>
        </w:rPr>
        <w:t xml:space="preserve"> </w:t>
      </w:r>
      <w:r>
        <w:rPr>
          <w:w w:val="105"/>
        </w:rPr>
        <w:t>Club</w:t>
      </w:r>
      <w:r>
        <w:rPr>
          <w:spacing w:val="-22"/>
          <w:w w:val="105"/>
        </w:rPr>
        <w:t xml:space="preserve"> </w:t>
      </w:r>
      <w:r>
        <w:rPr>
          <w:w w:val="105"/>
        </w:rPr>
        <w:t>operations.</w:t>
      </w:r>
      <w:r>
        <w:rPr>
          <w:spacing w:val="8"/>
          <w:w w:val="105"/>
        </w:rPr>
        <w:t xml:space="preserve"> </w:t>
      </w:r>
      <w:r>
        <w:rPr>
          <w:w w:val="105"/>
        </w:rPr>
        <w:t>They</w:t>
      </w:r>
      <w:r>
        <w:rPr>
          <w:spacing w:val="-23"/>
          <w:w w:val="105"/>
        </w:rPr>
        <w:t xml:space="preserve"> </w:t>
      </w:r>
      <w:r>
        <w:rPr>
          <w:w w:val="105"/>
        </w:rPr>
        <w:t>are</w:t>
      </w:r>
      <w:r>
        <w:rPr>
          <w:spacing w:val="-26"/>
          <w:w w:val="105"/>
        </w:rPr>
        <w:t xml:space="preserve"> </w:t>
      </w:r>
      <w:r>
        <w:rPr>
          <w:w w:val="105"/>
        </w:rPr>
        <w:t>not</w:t>
      </w:r>
      <w:r>
        <w:rPr>
          <w:spacing w:val="-28"/>
          <w:w w:val="105"/>
        </w:rPr>
        <w:t xml:space="preserve"> </w:t>
      </w:r>
      <w:r>
        <w:rPr>
          <w:w w:val="105"/>
        </w:rPr>
        <w:t>for</w:t>
      </w:r>
      <w:r>
        <w:rPr>
          <w:spacing w:val="-26"/>
          <w:w w:val="105"/>
        </w:rPr>
        <w:t xml:space="preserve"> </w:t>
      </w:r>
      <w:r>
        <w:rPr>
          <w:w w:val="105"/>
        </w:rPr>
        <w:t>sale</w:t>
      </w:r>
      <w:r>
        <w:rPr>
          <w:spacing w:val="-25"/>
          <w:w w:val="105"/>
        </w:rPr>
        <w:t xml:space="preserve"> </w:t>
      </w:r>
      <w:r>
        <w:rPr>
          <w:w w:val="105"/>
        </w:rPr>
        <w:t>or</w:t>
      </w:r>
      <w:r>
        <w:rPr>
          <w:spacing w:val="-23"/>
          <w:w w:val="105"/>
        </w:rPr>
        <w:t xml:space="preserve"> </w:t>
      </w:r>
      <w:r>
        <w:rPr>
          <w:w w:val="105"/>
        </w:rPr>
        <w:t>removal</w:t>
      </w:r>
      <w:r>
        <w:rPr>
          <w:spacing w:val="-13"/>
          <w:w w:val="105"/>
        </w:rPr>
        <w:t xml:space="preserve"> </w:t>
      </w:r>
      <w:r>
        <w:rPr>
          <w:w w:val="105"/>
        </w:rPr>
        <w:t>from</w:t>
      </w:r>
      <w:r>
        <w:rPr>
          <w:spacing w:val="-18"/>
          <w:w w:val="105"/>
        </w:rPr>
        <w:t xml:space="preserve"> </w:t>
      </w:r>
      <w:r>
        <w:rPr>
          <w:w w:val="105"/>
        </w:rPr>
        <w:t>the</w:t>
      </w:r>
      <w:r>
        <w:rPr>
          <w:spacing w:val="-24"/>
          <w:w w:val="105"/>
        </w:rPr>
        <w:t xml:space="preserve"> </w:t>
      </w:r>
      <w:r>
        <w:rPr>
          <w:w w:val="105"/>
        </w:rPr>
        <w:t>Clubhouse.</w:t>
      </w:r>
    </w:p>
    <w:p w14:paraId="079429BA" w14:textId="109BE039" w:rsidR="0050741B" w:rsidRDefault="00D9044B" w:rsidP="007229D6">
      <w:pPr>
        <w:spacing w:before="16"/>
        <w:ind w:left="979"/>
        <w:rPr>
          <w:sz w:val="24"/>
        </w:rPr>
      </w:pPr>
      <w:r>
        <w:rPr>
          <w:w w:val="115"/>
        </w:rPr>
        <w:t>.</w:t>
      </w:r>
    </w:p>
    <w:p w14:paraId="5A116F6E" w14:textId="77777777" w:rsidR="0050741B" w:rsidRDefault="00D9044B">
      <w:pPr>
        <w:pStyle w:val="Heading1"/>
        <w:ind w:left="983"/>
        <w:rPr>
          <w:u w:val="none"/>
        </w:rPr>
      </w:pPr>
      <w:r>
        <w:t>Decorating</w:t>
      </w:r>
    </w:p>
    <w:p w14:paraId="69ECA4E7" w14:textId="77777777" w:rsidR="0050741B" w:rsidRDefault="0050741B">
      <w:pPr>
        <w:pStyle w:val="BodyText"/>
        <w:spacing w:before="5"/>
        <w:rPr>
          <w:b/>
          <w:sz w:val="24"/>
        </w:rPr>
      </w:pPr>
    </w:p>
    <w:p w14:paraId="367F18DF" w14:textId="77777777" w:rsidR="0050741B" w:rsidRDefault="00D9044B">
      <w:pPr>
        <w:pStyle w:val="BodyText"/>
        <w:spacing w:line="228" w:lineRule="auto"/>
        <w:ind w:left="978" w:firstLine="9"/>
      </w:pPr>
      <w:r>
        <w:rPr>
          <w:w w:val="105"/>
        </w:rPr>
        <w:t>Members</w:t>
      </w:r>
      <w:r>
        <w:rPr>
          <w:spacing w:val="-23"/>
          <w:w w:val="105"/>
        </w:rPr>
        <w:t xml:space="preserve"> </w:t>
      </w:r>
      <w:r>
        <w:rPr>
          <w:w w:val="105"/>
        </w:rPr>
        <w:t>must</w:t>
      </w:r>
      <w:r>
        <w:rPr>
          <w:spacing w:val="-31"/>
          <w:w w:val="105"/>
        </w:rPr>
        <w:t xml:space="preserve"> </w:t>
      </w:r>
      <w:r>
        <w:rPr>
          <w:w w:val="105"/>
        </w:rPr>
        <w:t>have</w:t>
      </w:r>
      <w:r>
        <w:rPr>
          <w:spacing w:val="-26"/>
          <w:w w:val="105"/>
        </w:rPr>
        <w:t xml:space="preserve"> </w:t>
      </w:r>
      <w:r>
        <w:rPr>
          <w:w w:val="105"/>
        </w:rPr>
        <w:t>prior</w:t>
      </w:r>
      <w:r>
        <w:rPr>
          <w:spacing w:val="-25"/>
          <w:w w:val="105"/>
        </w:rPr>
        <w:t xml:space="preserve"> </w:t>
      </w:r>
      <w:r>
        <w:rPr>
          <w:w w:val="105"/>
        </w:rPr>
        <w:t>authorization</w:t>
      </w:r>
      <w:r>
        <w:rPr>
          <w:spacing w:val="-19"/>
          <w:w w:val="105"/>
        </w:rPr>
        <w:t xml:space="preserve"> </w:t>
      </w:r>
      <w:r>
        <w:rPr>
          <w:w w:val="105"/>
        </w:rPr>
        <w:t>from</w:t>
      </w:r>
      <w:r>
        <w:rPr>
          <w:spacing w:val="-26"/>
          <w:w w:val="105"/>
        </w:rPr>
        <w:t xml:space="preserve"> </w:t>
      </w:r>
      <w:r>
        <w:rPr>
          <w:w w:val="105"/>
        </w:rPr>
        <w:t>the</w:t>
      </w:r>
      <w:r>
        <w:rPr>
          <w:spacing w:val="-37"/>
          <w:w w:val="105"/>
        </w:rPr>
        <w:t xml:space="preserve"> </w:t>
      </w:r>
      <w:r>
        <w:rPr>
          <w:w w:val="105"/>
        </w:rPr>
        <w:t>Rear</w:t>
      </w:r>
      <w:r>
        <w:rPr>
          <w:spacing w:val="-25"/>
          <w:w w:val="105"/>
        </w:rPr>
        <w:t xml:space="preserve"> </w:t>
      </w:r>
      <w:r>
        <w:rPr>
          <w:w w:val="105"/>
        </w:rPr>
        <w:t>Commodore</w:t>
      </w:r>
      <w:r>
        <w:rPr>
          <w:spacing w:val="-17"/>
          <w:w w:val="105"/>
        </w:rPr>
        <w:t xml:space="preserve"> </w:t>
      </w:r>
      <w:r>
        <w:rPr>
          <w:w w:val="105"/>
        </w:rPr>
        <w:t>before</w:t>
      </w:r>
      <w:r>
        <w:rPr>
          <w:spacing w:val="-22"/>
          <w:w w:val="105"/>
        </w:rPr>
        <w:t xml:space="preserve"> </w:t>
      </w:r>
      <w:r>
        <w:rPr>
          <w:w w:val="105"/>
        </w:rPr>
        <w:t>revising</w:t>
      </w:r>
      <w:r>
        <w:rPr>
          <w:spacing w:val="-34"/>
          <w:w w:val="105"/>
        </w:rPr>
        <w:t xml:space="preserve"> </w:t>
      </w:r>
      <w:r>
        <w:rPr>
          <w:w w:val="105"/>
        </w:rPr>
        <w:t>any</w:t>
      </w:r>
      <w:r>
        <w:rPr>
          <w:spacing w:val="-34"/>
          <w:w w:val="105"/>
        </w:rPr>
        <w:t xml:space="preserve"> </w:t>
      </w:r>
      <w:r>
        <w:rPr>
          <w:w w:val="105"/>
        </w:rPr>
        <w:t xml:space="preserve">decoration, </w:t>
      </w:r>
      <w:proofErr w:type="gramStart"/>
      <w:r>
        <w:rPr>
          <w:w w:val="105"/>
        </w:rPr>
        <w:t>ornamentation</w:t>
      </w:r>
      <w:proofErr w:type="gramEnd"/>
      <w:r>
        <w:rPr>
          <w:w w:val="105"/>
        </w:rPr>
        <w:t xml:space="preserve"> or furniture positioning in the</w:t>
      </w:r>
      <w:r>
        <w:rPr>
          <w:spacing w:val="-12"/>
          <w:w w:val="105"/>
        </w:rPr>
        <w:t xml:space="preserve"> </w:t>
      </w:r>
      <w:r>
        <w:rPr>
          <w:w w:val="105"/>
        </w:rPr>
        <w:t>Clubhouse.</w:t>
      </w:r>
    </w:p>
    <w:p w14:paraId="44E9EC84" w14:textId="77777777" w:rsidR="0050741B" w:rsidRDefault="0050741B">
      <w:pPr>
        <w:pStyle w:val="BodyText"/>
      </w:pPr>
    </w:p>
    <w:p w14:paraId="5D23650F" w14:textId="77777777" w:rsidR="0050741B" w:rsidRDefault="00D9044B">
      <w:pPr>
        <w:pStyle w:val="Heading1"/>
        <w:ind w:left="982"/>
        <w:rPr>
          <w:u w:val="none"/>
        </w:rPr>
      </w:pPr>
      <w:r>
        <w:t>Lost or Damaged Property</w:t>
      </w:r>
    </w:p>
    <w:p w14:paraId="31E8D9E0" w14:textId="77777777" w:rsidR="0050741B" w:rsidRDefault="0050741B">
      <w:pPr>
        <w:pStyle w:val="BodyText"/>
        <w:rPr>
          <w:b/>
          <w:sz w:val="23"/>
        </w:rPr>
      </w:pPr>
    </w:p>
    <w:p w14:paraId="4CFB2FA8" w14:textId="77777777" w:rsidR="0050741B" w:rsidRDefault="00D9044B">
      <w:pPr>
        <w:pStyle w:val="BodyText"/>
        <w:ind w:left="979"/>
      </w:pPr>
      <w:r>
        <w:rPr>
          <w:w w:val="105"/>
        </w:rPr>
        <w:t>The Club does not accept any responsibility for personal belongings left on BBYC premises.</w:t>
      </w:r>
    </w:p>
    <w:p w14:paraId="5B600C3B" w14:textId="77777777" w:rsidR="0050741B" w:rsidRDefault="0050741B">
      <w:pPr>
        <w:pStyle w:val="BodyText"/>
        <w:spacing w:before="9"/>
        <w:rPr>
          <w:sz w:val="23"/>
        </w:rPr>
      </w:pPr>
    </w:p>
    <w:p w14:paraId="0EC22939" w14:textId="77777777" w:rsidR="0050741B" w:rsidRDefault="00D9044B">
      <w:pPr>
        <w:pStyle w:val="Heading1"/>
        <w:spacing w:before="1"/>
        <w:ind w:left="991"/>
        <w:rPr>
          <w:u w:val="none"/>
        </w:rPr>
      </w:pPr>
      <w:r>
        <w:t>Ice Machine</w:t>
      </w:r>
    </w:p>
    <w:p w14:paraId="49B437DD" w14:textId="77777777" w:rsidR="0050741B" w:rsidRDefault="0050741B">
      <w:pPr>
        <w:pStyle w:val="BodyText"/>
        <w:spacing w:before="9"/>
        <w:rPr>
          <w:b/>
          <w:sz w:val="23"/>
        </w:rPr>
      </w:pPr>
    </w:p>
    <w:p w14:paraId="21CFF00E" w14:textId="77777777" w:rsidR="0050741B" w:rsidRDefault="00D9044B">
      <w:pPr>
        <w:pStyle w:val="BodyText"/>
        <w:ind w:left="990"/>
      </w:pPr>
      <w:r>
        <w:t xml:space="preserve">Ice is for sale to anyone. Prices </w:t>
      </w:r>
      <w:proofErr w:type="gramStart"/>
      <w:r>
        <w:t>are posted</w:t>
      </w:r>
      <w:proofErr w:type="gramEnd"/>
      <w:r>
        <w:t xml:space="preserve"> and plastic bags are provided.</w:t>
      </w:r>
    </w:p>
    <w:p w14:paraId="41390999" w14:textId="77777777" w:rsidR="0050741B" w:rsidRDefault="0050741B">
      <w:pPr>
        <w:pStyle w:val="BodyText"/>
        <w:spacing w:before="8"/>
        <w:rPr>
          <w:sz w:val="24"/>
        </w:rPr>
      </w:pPr>
    </w:p>
    <w:p w14:paraId="44321B7B" w14:textId="77777777" w:rsidR="0050741B" w:rsidRDefault="00D9044B">
      <w:pPr>
        <w:pStyle w:val="Heading1"/>
        <w:ind w:left="981"/>
        <w:rPr>
          <w:u w:val="none"/>
        </w:rPr>
      </w:pPr>
      <w:r>
        <w:t>Bulletin Board</w:t>
      </w:r>
    </w:p>
    <w:p w14:paraId="515522E9" w14:textId="77777777" w:rsidR="0050741B" w:rsidRDefault="0050741B">
      <w:pPr>
        <w:pStyle w:val="BodyText"/>
        <w:spacing w:before="5"/>
        <w:rPr>
          <w:b/>
          <w:sz w:val="23"/>
        </w:rPr>
      </w:pPr>
    </w:p>
    <w:p w14:paraId="4A292DB2" w14:textId="77777777" w:rsidR="0050741B" w:rsidRDefault="00D9044B">
      <w:pPr>
        <w:pStyle w:val="BodyText"/>
        <w:ind w:left="993" w:right="362" w:hanging="3"/>
      </w:pPr>
      <w:r>
        <w:t xml:space="preserve">Items to </w:t>
      </w:r>
      <w:proofErr w:type="gramStart"/>
      <w:r>
        <w:t>be posted</w:t>
      </w:r>
      <w:proofErr w:type="gramEnd"/>
      <w:r>
        <w:t xml:space="preserve"> on the bulletin board must be dated and given to the Rear Commodore for posting. Items left for more than two weeks may be subject to removal by the Rear Commodore.</w:t>
      </w:r>
    </w:p>
    <w:p w14:paraId="28CAD278" w14:textId="77777777" w:rsidR="0050741B" w:rsidRDefault="0050741B">
      <w:pPr>
        <w:pStyle w:val="BodyText"/>
        <w:rPr>
          <w:sz w:val="23"/>
        </w:rPr>
      </w:pPr>
    </w:p>
    <w:p w14:paraId="1281E174" w14:textId="77777777" w:rsidR="0050741B" w:rsidRDefault="00D9044B">
      <w:pPr>
        <w:pStyle w:val="Heading1"/>
        <w:ind w:left="979"/>
        <w:rPr>
          <w:u w:val="none"/>
        </w:rPr>
      </w:pPr>
      <w:r>
        <w:rPr>
          <w:u w:val="none"/>
        </w:rPr>
        <w:t>Security</w:t>
      </w:r>
    </w:p>
    <w:p w14:paraId="1BB2E4C0" w14:textId="77777777" w:rsidR="0050741B" w:rsidRDefault="0050741B">
      <w:pPr>
        <w:pStyle w:val="BodyText"/>
        <w:spacing w:before="8"/>
        <w:rPr>
          <w:b/>
          <w:sz w:val="24"/>
        </w:rPr>
      </w:pPr>
    </w:p>
    <w:p w14:paraId="38FE69C6" w14:textId="77777777" w:rsidR="0050741B" w:rsidRDefault="00D9044B">
      <w:pPr>
        <w:pStyle w:val="BodyText"/>
        <w:ind w:left="997"/>
      </w:pPr>
      <w:r>
        <w:t>Please refer to the “How to Close the Club” instructions.</w:t>
      </w:r>
    </w:p>
    <w:p w14:paraId="3791C446" w14:textId="77777777" w:rsidR="00EC1E9B" w:rsidRDefault="00EC1E9B">
      <w:pPr>
        <w:pStyle w:val="BodyText"/>
        <w:ind w:left="997"/>
      </w:pPr>
    </w:p>
    <w:p w14:paraId="052C10AC" w14:textId="77777777" w:rsidR="006918FA" w:rsidRDefault="006918FA">
      <w:pPr>
        <w:pStyle w:val="BodyText"/>
        <w:ind w:left="997"/>
      </w:pPr>
    </w:p>
    <w:p w14:paraId="33E686EC" w14:textId="77777777" w:rsidR="006918FA" w:rsidRDefault="006918FA">
      <w:pPr>
        <w:pStyle w:val="BodyText"/>
        <w:ind w:left="997"/>
      </w:pPr>
    </w:p>
    <w:p w14:paraId="132CAA79" w14:textId="77777777" w:rsidR="0050741B" w:rsidRDefault="0050741B">
      <w:pPr>
        <w:pStyle w:val="BodyText"/>
        <w:rPr>
          <w:sz w:val="20"/>
        </w:rPr>
      </w:pPr>
    </w:p>
    <w:p w14:paraId="339499C2" w14:textId="77777777" w:rsidR="0050741B" w:rsidRDefault="0050741B">
      <w:pPr>
        <w:pStyle w:val="BodyText"/>
        <w:rPr>
          <w:sz w:val="20"/>
        </w:rPr>
      </w:pPr>
    </w:p>
    <w:p w14:paraId="66DB6AFC" w14:textId="77777777" w:rsidR="0050741B" w:rsidRDefault="0050741B">
      <w:pPr>
        <w:pStyle w:val="BodyText"/>
        <w:rPr>
          <w:sz w:val="20"/>
        </w:rPr>
      </w:pPr>
    </w:p>
    <w:p w14:paraId="555B9BE2" w14:textId="77777777" w:rsidR="00BE7A41" w:rsidRDefault="00BE7A41">
      <w:pPr>
        <w:pStyle w:val="BodyText"/>
        <w:rPr>
          <w:sz w:val="20"/>
        </w:rPr>
      </w:pPr>
    </w:p>
    <w:p w14:paraId="390D766D" w14:textId="77777777" w:rsidR="00BE7A41" w:rsidRDefault="00BE7A41">
      <w:pPr>
        <w:pStyle w:val="BodyText"/>
        <w:rPr>
          <w:sz w:val="20"/>
        </w:rPr>
      </w:pPr>
    </w:p>
    <w:p w14:paraId="0E02A324" w14:textId="77777777" w:rsidR="00BE7A41" w:rsidRDefault="00BE7A41">
      <w:pPr>
        <w:pStyle w:val="BodyText"/>
        <w:rPr>
          <w:sz w:val="20"/>
        </w:rPr>
      </w:pPr>
    </w:p>
    <w:p w14:paraId="3037C60D" w14:textId="77777777" w:rsidR="00BE7A41" w:rsidRDefault="00BE7A41">
      <w:pPr>
        <w:pStyle w:val="BodyText"/>
        <w:rPr>
          <w:sz w:val="20"/>
        </w:rPr>
      </w:pPr>
    </w:p>
    <w:p w14:paraId="63CBC31B" w14:textId="77777777" w:rsidR="00BE7A41" w:rsidRDefault="00BE7A41">
      <w:pPr>
        <w:pStyle w:val="BodyText"/>
        <w:rPr>
          <w:sz w:val="20"/>
        </w:rPr>
      </w:pPr>
    </w:p>
    <w:p w14:paraId="3A876EFA" w14:textId="77777777" w:rsidR="00BE7A41" w:rsidRDefault="00BE7A41">
      <w:pPr>
        <w:pStyle w:val="BodyText"/>
        <w:rPr>
          <w:sz w:val="20"/>
        </w:rPr>
      </w:pPr>
    </w:p>
    <w:p w14:paraId="7420F25C" w14:textId="77777777" w:rsidR="00BE7A41" w:rsidRDefault="00BE7A41">
      <w:pPr>
        <w:pStyle w:val="BodyText"/>
        <w:rPr>
          <w:sz w:val="20"/>
        </w:rPr>
      </w:pPr>
    </w:p>
    <w:p w14:paraId="7C26D3E7" w14:textId="77777777" w:rsidR="00BE7A41" w:rsidRDefault="00BE7A41">
      <w:pPr>
        <w:pStyle w:val="BodyText"/>
        <w:rPr>
          <w:sz w:val="20"/>
        </w:rPr>
      </w:pPr>
    </w:p>
    <w:p w14:paraId="0AA438A4" w14:textId="77777777" w:rsidR="0050741B" w:rsidRDefault="0050741B">
      <w:pPr>
        <w:pStyle w:val="BodyText"/>
        <w:rPr>
          <w:sz w:val="20"/>
        </w:rPr>
      </w:pPr>
    </w:p>
    <w:p w14:paraId="4D3E4B2F" w14:textId="77777777" w:rsidR="006918FA" w:rsidRPr="006918FA" w:rsidRDefault="006918FA" w:rsidP="006918FA">
      <w:pPr>
        <w:widowControl/>
        <w:autoSpaceDE/>
        <w:autoSpaceDN/>
        <w:spacing w:before="100" w:beforeAutospacing="1" w:after="100" w:afterAutospacing="1"/>
        <w:outlineLvl w:val="0"/>
        <w:rPr>
          <w:b/>
          <w:bCs/>
          <w:i/>
          <w:iCs/>
          <w:kern w:val="36"/>
          <w:sz w:val="48"/>
          <w:szCs w:val="48"/>
        </w:rPr>
      </w:pPr>
      <w:r w:rsidRPr="006918FA">
        <w:rPr>
          <w:b/>
          <w:bCs/>
          <w:i/>
          <w:iCs/>
          <w:kern w:val="36"/>
          <w:sz w:val="48"/>
          <w:szCs w:val="48"/>
        </w:rPr>
        <w:lastRenderedPageBreak/>
        <w:t>Animals in Food Facilities</w:t>
      </w:r>
    </w:p>
    <w:p w14:paraId="69D71620" w14:textId="77777777" w:rsidR="006918FA" w:rsidRPr="006918FA" w:rsidRDefault="006918FA" w:rsidP="006918FA">
      <w:pPr>
        <w:widowControl/>
        <w:autoSpaceDE/>
        <w:autoSpaceDN/>
        <w:spacing w:before="100" w:beforeAutospacing="1" w:after="100" w:afterAutospacing="1"/>
        <w:rPr>
          <w:i/>
          <w:iCs/>
          <w:sz w:val="24"/>
          <w:szCs w:val="24"/>
        </w:rPr>
      </w:pPr>
      <w:r w:rsidRPr="006918FA">
        <w:rPr>
          <w:i/>
          <w:iCs/>
          <w:sz w:val="24"/>
          <w:szCs w:val="24"/>
        </w:rPr>
        <w:t xml:space="preserve">California Food Code </w:t>
      </w:r>
      <w:proofErr w:type="gramStart"/>
      <w:r w:rsidRPr="006918FA">
        <w:rPr>
          <w:i/>
          <w:iCs/>
          <w:sz w:val="24"/>
          <w:szCs w:val="24"/>
        </w:rPr>
        <w:t>generally prohibits</w:t>
      </w:r>
      <w:proofErr w:type="gramEnd"/>
      <w:r w:rsidRPr="006918FA">
        <w:rPr>
          <w:i/>
          <w:iCs/>
          <w:sz w:val="24"/>
          <w:szCs w:val="24"/>
        </w:rPr>
        <w:t xml:space="preserve"> animals in food facilities with the exception of service animals and law enforcement animals. The exception for service animals </w:t>
      </w:r>
      <w:proofErr w:type="gramStart"/>
      <w:r w:rsidRPr="006918FA">
        <w:rPr>
          <w:i/>
          <w:iCs/>
          <w:sz w:val="24"/>
          <w:szCs w:val="24"/>
        </w:rPr>
        <w:t>is made</w:t>
      </w:r>
      <w:proofErr w:type="gramEnd"/>
      <w:r w:rsidRPr="006918FA">
        <w:rPr>
          <w:i/>
          <w:iCs/>
          <w:sz w:val="24"/>
          <w:szCs w:val="24"/>
        </w:rPr>
        <w:t xml:space="preserve"> to be consistent with the Federal Americans with Disabilities Act (ADA).</w:t>
      </w:r>
    </w:p>
    <w:p w14:paraId="7B78B179" w14:textId="77777777" w:rsidR="006918FA" w:rsidRPr="006918FA" w:rsidRDefault="006918FA" w:rsidP="006918FA">
      <w:pPr>
        <w:widowControl/>
        <w:autoSpaceDE/>
        <w:autoSpaceDN/>
        <w:spacing w:before="100" w:beforeAutospacing="1" w:after="100" w:afterAutospacing="1"/>
        <w:rPr>
          <w:i/>
          <w:iCs/>
          <w:sz w:val="24"/>
          <w:szCs w:val="24"/>
        </w:rPr>
      </w:pPr>
      <w:r w:rsidRPr="006918FA">
        <w:rPr>
          <w:i/>
          <w:iCs/>
          <w:sz w:val="24"/>
          <w:szCs w:val="24"/>
        </w:rPr>
        <w:t xml:space="preserve">Under the ADA service animals are those that </w:t>
      </w:r>
      <w:proofErr w:type="gramStart"/>
      <w:r w:rsidRPr="006918FA">
        <w:rPr>
          <w:i/>
          <w:iCs/>
          <w:sz w:val="24"/>
          <w:szCs w:val="24"/>
        </w:rPr>
        <w:t>are specifically trained</w:t>
      </w:r>
      <w:proofErr w:type="gramEnd"/>
      <w:r w:rsidRPr="006918FA">
        <w:rPr>
          <w:i/>
          <w:iCs/>
          <w:sz w:val="24"/>
          <w:szCs w:val="24"/>
        </w:rPr>
        <w:t xml:space="preserve"> to provide a task or function to an individual with a disability. The ADA limits the types of service animals to dogs (and in rare cases miniature horses). All service animals must always be under the control of the person the animal is serving.</w:t>
      </w:r>
    </w:p>
    <w:p w14:paraId="603D65B7" w14:textId="77777777" w:rsidR="006918FA" w:rsidRPr="006918FA" w:rsidRDefault="006918FA" w:rsidP="006918FA">
      <w:pPr>
        <w:widowControl/>
        <w:autoSpaceDE/>
        <w:autoSpaceDN/>
        <w:spacing w:before="100" w:beforeAutospacing="1" w:after="100" w:afterAutospacing="1"/>
        <w:rPr>
          <w:i/>
          <w:iCs/>
          <w:sz w:val="24"/>
          <w:szCs w:val="24"/>
        </w:rPr>
      </w:pPr>
      <w:r w:rsidRPr="006918FA">
        <w:rPr>
          <w:i/>
          <w:iCs/>
          <w:sz w:val="24"/>
          <w:szCs w:val="24"/>
        </w:rPr>
        <w:t>Food facilities in San Francisco on private property may legally exclude any animal that is not a service animal as defined by the ADA.</w:t>
      </w:r>
    </w:p>
    <w:p w14:paraId="2E7419F0" w14:textId="77777777" w:rsidR="006918FA" w:rsidRPr="006918FA" w:rsidRDefault="006918FA" w:rsidP="006918FA">
      <w:pPr>
        <w:widowControl/>
        <w:autoSpaceDE/>
        <w:autoSpaceDN/>
        <w:spacing w:before="100" w:beforeAutospacing="1" w:after="100" w:afterAutospacing="1"/>
        <w:rPr>
          <w:i/>
          <w:iCs/>
          <w:sz w:val="24"/>
          <w:szCs w:val="24"/>
        </w:rPr>
      </w:pPr>
      <w:r w:rsidRPr="006918FA">
        <w:rPr>
          <w:i/>
          <w:iCs/>
          <w:sz w:val="24"/>
          <w:szCs w:val="24"/>
        </w:rPr>
        <w:t>The Department of Public Health does not have the authority to change State or Federal law or regulation.</w:t>
      </w:r>
    </w:p>
    <w:p w14:paraId="591D9F0D" w14:textId="4413563B" w:rsidR="0050741B" w:rsidRDefault="0050741B">
      <w:pPr>
        <w:pStyle w:val="BodyText"/>
        <w:spacing w:before="2"/>
        <w:rPr>
          <w:sz w:val="19"/>
        </w:rPr>
      </w:pPr>
    </w:p>
    <w:sectPr w:rsidR="0050741B">
      <w:pgSz w:w="12240" w:h="15840"/>
      <w:pgMar w:top="400" w:right="74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1B"/>
    <w:rsid w:val="000A5D1C"/>
    <w:rsid w:val="000B34DB"/>
    <w:rsid w:val="00294E7B"/>
    <w:rsid w:val="00353A1F"/>
    <w:rsid w:val="0050741B"/>
    <w:rsid w:val="006918FA"/>
    <w:rsid w:val="00700242"/>
    <w:rsid w:val="007229D6"/>
    <w:rsid w:val="007F58AE"/>
    <w:rsid w:val="00886D8B"/>
    <w:rsid w:val="00A10DD9"/>
    <w:rsid w:val="00BE7A41"/>
    <w:rsid w:val="00D87842"/>
    <w:rsid w:val="00D9044B"/>
    <w:rsid w:val="00EC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EFD8"/>
  <w15:docId w15:val="{01491B63-B9D7-40C5-BB1E-856B1635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15"/>
      <w:outlineLvl w:val="0"/>
    </w:pPr>
    <w:rPr>
      <w:b/>
      <w:bCs/>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muetz</dc:creator>
  <cp:lastModifiedBy>michael muetz</cp:lastModifiedBy>
  <cp:revision>7</cp:revision>
  <dcterms:created xsi:type="dcterms:W3CDTF">2022-05-20T18:49:00Z</dcterms:created>
  <dcterms:modified xsi:type="dcterms:W3CDTF">2024-08-15T23:56:00Z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2022-05-20T00:00:00Z</vt:filetime>
  </property>
</Properties>
</file>