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3658E" w14:textId="33B7CBFF" w:rsidR="006833EB" w:rsidRDefault="005A1E33" w:rsidP="006833EB">
      <w:pPr>
        <w:spacing w:after="0"/>
        <w:rPr>
          <w:i/>
        </w:rPr>
      </w:pPr>
      <w:r>
        <w:rPr>
          <w:noProof/>
        </w:rPr>
        <w:drawing>
          <wp:anchor distT="0" distB="0" distL="114300" distR="114300" simplePos="0" relativeHeight="251659264" behindDoc="0" locked="0" layoutInCell="1" allowOverlap="1" wp14:anchorId="486108E3" wp14:editId="3FC3BD34">
            <wp:simplePos x="0" y="0"/>
            <wp:positionH relativeFrom="column">
              <wp:posOffset>5709139</wp:posOffset>
            </wp:positionH>
            <wp:positionV relativeFrom="paragraph">
              <wp:posOffset>-725267</wp:posOffset>
            </wp:positionV>
            <wp:extent cx="726390" cy="968521"/>
            <wp:effectExtent l="0" t="0" r="0" b="3175"/>
            <wp:wrapNone/>
            <wp:docPr id="205518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18456"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6390" cy="968521"/>
                    </a:xfrm>
                    <a:prstGeom prst="rect">
                      <a:avLst/>
                    </a:prstGeom>
                  </pic:spPr>
                </pic:pic>
              </a:graphicData>
            </a:graphic>
            <wp14:sizeRelH relativeFrom="margin">
              <wp14:pctWidth>0</wp14:pctWidth>
            </wp14:sizeRelH>
            <wp14:sizeRelV relativeFrom="margin">
              <wp14:pctHeight>0</wp14:pctHeight>
            </wp14:sizeRelV>
          </wp:anchor>
        </w:drawing>
      </w:r>
      <w:r w:rsidR="003339AD">
        <w:rPr>
          <w:i/>
        </w:rPr>
        <w:t xml:space="preserve">                                                                    </w:t>
      </w:r>
      <w:r w:rsidR="00264C54">
        <w:rPr>
          <w:i/>
        </w:rPr>
        <w:t xml:space="preserve">                                         </w:t>
      </w:r>
      <w:r w:rsidR="003339AD">
        <w:rPr>
          <w:i/>
        </w:rPr>
        <w:t xml:space="preserve">    </w:t>
      </w:r>
    </w:p>
    <w:p w14:paraId="375BF352" w14:textId="1994A0F6" w:rsidR="006833EB" w:rsidRPr="00E367FE" w:rsidRDefault="006833EB" w:rsidP="006833EB">
      <w:pPr>
        <w:spacing w:after="0"/>
        <w:rPr>
          <w:b/>
          <w:bCs/>
          <w:i/>
          <w:color w:val="44546A" w:themeColor="text2"/>
          <w:sz w:val="24"/>
          <w:szCs w:val="24"/>
        </w:rPr>
      </w:pPr>
      <w:r w:rsidRPr="00E367FE">
        <w:rPr>
          <w:b/>
          <w:bCs/>
          <w:i/>
          <w:color w:val="44546A" w:themeColor="text2"/>
          <w:sz w:val="24"/>
          <w:szCs w:val="24"/>
        </w:rPr>
        <w:t>DATE:</w:t>
      </w:r>
      <w:r>
        <w:rPr>
          <w:b/>
          <w:bCs/>
          <w:i/>
          <w:color w:val="44546A" w:themeColor="text2"/>
          <w:sz w:val="24"/>
          <w:szCs w:val="24"/>
        </w:rPr>
        <w:t xml:space="preserve">  </w:t>
      </w:r>
      <w:r w:rsidR="002C1BF3">
        <w:rPr>
          <w:b/>
          <w:bCs/>
          <w:i/>
          <w:color w:val="44546A" w:themeColor="text2"/>
          <w:sz w:val="24"/>
          <w:szCs w:val="24"/>
        </w:rPr>
        <w:t xml:space="preserve">                                                                                                 </w:t>
      </w:r>
    </w:p>
    <w:p w14:paraId="38C3F6CB" w14:textId="5B98C56F" w:rsidR="003D36D6" w:rsidRPr="001B0D69" w:rsidRDefault="006833EB" w:rsidP="003D36D6">
      <w:pPr>
        <w:spacing w:after="0"/>
        <w:rPr>
          <w:b/>
          <w:bCs/>
          <w:i/>
          <w:color w:val="44546A" w:themeColor="text2"/>
          <w:sz w:val="24"/>
          <w:szCs w:val="24"/>
        </w:rPr>
      </w:pPr>
      <w:r w:rsidRPr="00E367FE">
        <w:rPr>
          <w:b/>
          <w:bCs/>
          <w:i/>
          <w:color w:val="44546A" w:themeColor="text2"/>
          <w:sz w:val="24"/>
          <w:szCs w:val="24"/>
        </w:rPr>
        <w:t>Name of Owner/Purchaser:</w:t>
      </w:r>
      <w:r>
        <w:rPr>
          <w:b/>
          <w:bCs/>
          <w:i/>
          <w:color w:val="44546A" w:themeColor="text2"/>
          <w:sz w:val="24"/>
          <w:szCs w:val="24"/>
        </w:rPr>
        <w:t xml:space="preserve">  </w:t>
      </w:r>
      <w:r w:rsidR="002C1BF3">
        <w:rPr>
          <w:b/>
          <w:bCs/>
          <w:i/>
          <w:color w:val="44546A" w:themeColor="text2"/>
          <w:sz w:val="24"/>
          <w:szCs w:val="24"/>
        </w:rPr>
        <w:t xml:space="preserve">                   </w:t>
      </w:r>
      <w:r w:rsidR="001B0D69">
        <w:rPr>
          <w:b/>
          <w:bCs/>
          <w:i/>
          <w:color w:val="44546A" w:themeColor="text2"/>
          <w:sz w:val="24"/>
          <w:szCs w:val="24"/>
        </w:rPr>
        <w:t xml:space="preserve">                                      Phone Number:</w:t>
      </w:r>
    </w:p>
    <w:p w14:paraId="5D92587E" w14:textId="212D9687" w:rsidR="006833EB" w:rsidRPr="00E367FE" w:rsidRDefault="002C1BF3" w:rsidP="006833EB">
      <w:pPr>
        <w:spacing w:after="0"/>
        <w:rPr>
          <w:b/>
          <w:bCs/>
          <w:i/>
          <w:color w:val="44546A" w:themeColor="text2"/>
          <w:sz w:val="24"/>
          <w:szCs w:val="24"/>
        </w:rPr>
      </w:pPr>
      <w:r>
        <w:rPr>
          <w:b/>
          <w:bCs/>
          <w:i/>
          <w:color w:val="44546A" w:themeColor="text2"/>
          <w:sz w:val="24"/>
          <w:szCs w:val="24"/>
        </w:rPr>
        <w:t xml:space="preserve"> EMAIL:</w:t>
      </w:r>
    </w:p>
    <w:p w14:paraId="5259D375" w14:textId="54DC8EB6" w:rsidR="006833EB" w:rsidRDefault="006833EB" w:rsidP="006833EB">
      <w:pPr>
        <w:spacing w:after="0"/>
        <w:rPr>
          <w:b/>
          <w:bCs/>
          <w:i/>
          <w:color w:val="44546A" w:themeColor="text2"/>
          <w:sz w:val="24"/>
          <w:szCs w:val="24"/>
        </w:rPr>
      </w:pPr>
      <w:r w:rsidRPr="00E367FE">
        <w:rPr>
          <w:b/>
          <w:bCs/>
          <w:i/>
          <w:color w:val="44546A" w:themeColor="text2"/>
          <w:sz w:val="24"/>
          <w:szCs w:val="24"/>
        </w:rPr>
        <w:t>Address of Owner/Purchaser:</w:t>
      </w:r>
      <w:r>
        <w:rPr>
          <w:b/>
          <w:bCs/>
          <w:i/>
          <w:color w:val="44546A" w:themeColor="text2"/>
          <w:sz w:val="24"/>
          <w:szCs w:val="24"/>
        </w:rPr>
        <w:t xml:space="preserve">  </w:t>
      </w:r>
      <w:r w:rsidR="002C1BF3">
        <w:rPr>
          <w:b/>
          <w:bCs/>
          <w:i/>
          <w:color w:val="44546A" w:themeColor="text2"/>
          <w:sz w:val="24"/>
          <w:szCs w:val="24"/>
        </w:rPr>
        <w:t xml:space="preserve">                                                     Property Address (if different):</w:t>
      </w:r>
    </w:p>
    <w:p w14:paraId="704668B6" w14:textId="12ACC0C5" w:rsidR="006833EB" w:rsidRPr="00E367FE" w:rsidRDefault="006833EB" w:rsidP="006833EB">
      <w:pPr>
        <w:spacing w:after="0"/>
        <w:rPr>
          <w:b/>
          <w:bCs/>
          <w:i/>
          <w:color w:val="44546A" w:themeColor="text2"/>
          <w:sz w:val="24"/>
          <w:szCs w:val="24"/>
        </w:rPr>
      </w:pPr>
      <w:r>
        <w:rPr>
          <w:b/>
          <w:bCs/>
          <w:i/>
          <w:color w:val="44546A" w:themeColor="text2"/>
          <w:sz w:val="24"/>
          <w:szCs w:val="24"/>
        </w:rPr>
        <w:tab/>
      </w:r>
      <w:r>
        <w:rPr>
          <w:b/>
          <w:bCs/>
          <w:i/>
          <w:color w:val="44546A" w:themeColor="text2"/>
          <w:sz w:val="24"/>
          <w:szCs w:val="24"/>
        </w:rPr>
        <w:tab/>
      </w:r>
      <w:r>
        <w:rPr>
          <w:b/>
          <w:bCs/>
          <w:i/>
          <w:color w:val="44546A" w:themeColor="text2"/>
          <w:sz w:val="24"/>
          <w:szCs w:val="24"/>
        </w:rPr>
        <w:tab/>
      </w:r>
      <w:r>
        <w:rPr>
          <w:b/>
          <w:bCs/>
          <w:i/>
          <w:color w:val="44546A" w:themeColor="text2"/>
          <w:sz w:val="24"/>
          <w:szCs w:val="24"/>
        </w:rPr>
        <w:tab/>
        <w:t xml:space="preserve">   </w:t>
      </w:r>
      <w:r w:rsidR="002C1BF3">
        <w:rPr>
          <w:b/>
          <w:bCs/>
          <w:i/>
          <w:color w:val="44546A" w:themeColor="text2"/>
          <w:sz w:val="24"/>
          <w:szCs w:val="24"/>
        </w:rPr>
        <w:t xml:space="preserve">                                          </w:t>
      </w:r>
    </w:p>
    <w:p w14:paraId="0D6BC2A7" w14:textId="2CF77483" w:rsidR="002C1BF3" w:rsidRDefault="002C1BF3" w:rsidP="006833EB">
      <w:pPr>
        <w:rPr>
          <w:b/>
          <w:bCs/>
          <w:i/>
          <w:color w:val="44546A" w:themeColor="text2"/>
          <w:sz w:val="24"/>
          <w:szCs w:val="24"/>
        </w:rPr>
      </w:pPr>
    </w:p>
    <w:p w14:paraId="6DF9A8B2" w14:textId="3CDAE323" w:rsidR="006833EB" w:rsidRPr="00F279DD" w:rsidRDefault="006833EB" w:rsidP="006833EB">
      <w:pPr>
        <w:rPr>
          <w:i/>
        </w:rPr>
      </w:pPr>
      <w:r w:rsidRPr="00F279DD">
        <w:rPr>
          <w:i/>
        </w:rPr>
        <w:t xml:space="preserve">The above owner/purchaser has hereby given permission for </w:t>
      </w:r>
      <w:r w:rsidR="002C1BF3">
        <w:rPr>
          <w:i/>
        </w:rPr>
        <w:t>TARemediation</w:t>
      </w:r>
      <w:r w:rsidRPr="00F279DD">
        <w:rPr>
          <w:i/>
        </w:rPr>
        <w:t>, LLC to</w:t>
      </w:r>
      <w:r w:rsidR="003B73EB">
        <w:rPr>
          <w:i/>
        </w:rPr>
        <w:t xml:space="preserve"> conduct a limited visual inspection done for the sole purpose to prepare a remediation proposal if needed and to</w:t>
      </w:r>
      <w:r w:rsidRPr="00F279DD">
        <w:rPr>
          <w:i/>
        </w:rPr>
        <w:t xml:space="preserve"> examine the readily accessible areas of the above listed property for any visible evidence of current or previous water, mildew, and/or mold damage.  </w:t>
      </w:r>
      <w:r w:rsidRPr="00F279DD">
        <w:rPr>
          <w:b/>
          <w:bCs/>
          <w:i/>
        </w:rPr>
        <w:t>The following is a list of any current or previous water</w:t>
      </w:r>
      <w:r w:rsidR="003B73EB">
        <w:rPr>
          <w:b/>
          <w:bCs/>
          <w:i/>
        </w:rPr>
        <w:t xml:space="preserve"> LEAKS</w:t>
      </w:r>
      <w:r w:rsidRPr="00F279DD">
        <w:rPr>
          <w:b/>
          <w:bCs/>
          <w:i/>
        </w:rPr>
        <w:t xml:space="preserve">/mildew, and/or mold damage known to or suspected by the owner/purchaser at the time of signing of this disclaimer.  </w:t>
      </w:r>
      <w:r>
        <w:rPr>
          <w:i/>
        </w:rPr>
        <w:t>____________________________________________________________________________________________________________________________________________________________________________________________________________________________________________________________</w:t>
      </w:r>
      <w:r w:rsidRPr="00F279DD">
        <w:rPr>
          <w:i/>
        </w:rPr>
        <w:t xml:space="preserve">                                                       </w:t>
      </w:r>
    </w:p>
    <w:p w14:paraId="1DC99C98" w14:textId="25CFE325" w:rsidR="006833EB" w:rsidRPr="00F279DD" w:rsidRDefault="006833EB" w:rsidP="006833EB">
      <w:pPr>
        <w:rPr>
          <w:i/>
        </w:rPr>
      </w:pPr>
      <w:r w:rsidRPr="00F279DD">
        <w:rPr>
          <w:i/>
        </w:rPr>
        <w:t xml:space="preserve">The owner/purchaser hereby releases and holds harmless </w:t>
      </w:r>
      <w:r w:rsidR="002C1BF3">
        <w:rPr>
          <w:i/>
        </w:rPr>
        <w:t>TARemediation</w:t>
      </w:r>
      <w:r w:rsidRPr="00F279DD">
        <w:rPr>
          <w:i/>
        </w:rPr>
        <w:t>, LLC and any and all of its employees, officers, or agents from any and all liability or damages to areas of the property that were not examined because they were not readily accessible and/or areas of the property that were accessible but subsequently suffer damagers as a result of the spreading of water, mold, and/or mildew from accessible areas which includes, but not limited to, areas of the attic, crawl spaces, walls and ceilings.</w:t>
      </w:r>
      <w:r>
        <w:rPr>
          <w:i/>
        </w:rPr>
        <w:t xml:space="preserve">  _______i</w:t>
      </w:r>
      <w:r w:rsidRPr="00E367FE">
        <w:rPr>
          <w:i/>
          <w:sz w:val="20"/>
          <w:szCs w:val="20"/>
        </w:rPr>
        <w:t>nitial</w:t>
      </w:r>
      <w:r w:rsidRPr="00F279DD">
        <w:rPr>
          <w:i/>
          <w:sz w:val="20"/>
          <w:szCs w:val="20"/>
        </w:rPr>
        <w:t xml:space="preserve">  </w:t>
      </w:r>
    </w:p>
    <w:p w14:paraId="5A89244C" w14:textId="1E0D2818" w:rsidR="006833EB" w:rsidRPr="00F279DD" w:rsidRDefault="006833EB" w:rsidP="006833EB">
      <w:pPr>
        <w:rPr>
          <w:i/>
        </w:rPr>
      </w:pPr>
      <w:r w:rsidRPr="00F279DD">
        <w:rPr>
          <w:i/>
        </w:rPr>
        <w:t xml:space="preserve">The owner/purchaser further agrees to indemnify </w:t>
      </w:r>
      <w:r w:rsidR="002C1BF3">
        <w:rPr>
          <w:i/>
        </w:rPr>
        <w:t>TARemediation</w:t>
      </w:r>
      <w:r w:rsidRPr="00F279DD">
        <w:rPr>
          <w:i/>
        </w:rPr>
        <w:t>, LLC and any and all of its employees, or agents from any and against all actions, claims, suits, demands, damages, liabilities, error/omissions, losses, or expenses (whether in tort or contract) resulting from or arising out of or in any way connected to the mold testing</w:t>
      </w:r>
      <w:r>
        <w:rPr>
          <w:i/>
        </w:rPr>
        <w:t>/mold remediation,</w:t>
      </w:r>
      <w:r w:rsidRPr="00F279DD">
        <w:rPr>
          <w:i/>
        </w:rPr>
        <w:t xml:space="preserve"> and/or limited visual inspection of the property.</w:t>
      </w:r>
      <w:r w:rsidRPr="00F279DD">
        <w:rPr>
          <w:i/>
        </w:rPr>
        <w:softHyphen/>
      </w:r>
      <w:r w:rsidRPr="00F279DD">
        <w:rPr>
          <w:i/>
        </w:rPr>
        <w:softHyphen/>
      </w:r>
      <w:r w:rsidRPr="00F279DD">
        <w:rPr>
          <w:i/>
        </w:rPr>
        <w:softHyphen/>
      </w:r>
      <w:r w:rsidRPr="00F279DD">
        <w:rPr>
          <w:i/>
        </w:rPr>
        <w:softHyphen/>
      </w:r>
      <w:r w:rsidRPr="00F279DD">
        <w:rPr>
          <w:i/>
        </w:rPr>
        <w:softHyphen/>
      </w:r>
      <w:r w:rsidRPr="00F279DD">
        <w:rPr>
          <w:i/>
        </w:rPr>
        <w:softHyphen/>
      </w:r>
      <w:r w:rsidRPr="00F279DD">
        <w:rPr>
          <w:i/>
        </w:rPr>
        <w:softHyphen/>
      </w:r>
      <w:r>
        <w:rPr>
          <w:i/>
        </w:rPr>
        <w:t xml:space="preserve">  _______</w:t>
      </w:r>
      <w:r w:rsidRPr="00E367FE">
        <w:rPr>
          <w:i/>
          <w:sz w:val="20"/>
          <w:szCs w:val="20"/>
        </w:rPr>
        <w:t>initial</w:t>
      </w:r>
    </w:p>
    <w:p w14:paraId="5A425079" w14:textId="74901D71" w:rsidR="006833EB" w:rsidRPr="00F279DD" w:rsidRDefault="006833EB" w:rsidP="006833EB">
      <w:pPr>
        <w:rPr>
          <w:i/>
        </w:rPr>
      </w:pPr>
      <w:r w:rsidRPr="00F279DD">
        <w:rPr>
          <w:i/>
        </w:rPr>
        <w:t>This proposal is solely for the benefit of the owner/purchaser and may not be shared or relied upon by any person or entity not a party to this proposal</w:t>
      </w:r>
      <w:r>
        <w:rPr>
          <w:i/>
        </w:rPr>
        <w:t>. _______</w:t>
      </w:r>
      <w:r w:rsidRPr="00E367FE">
        <w:rPr>
          <w:i/>
          <w:sz w:val="20"/>
          <w:szCs w:val="20"/>
        </w:rPr>
        <w:t>initial</w:t>
      </w:r>
    </w:p>
    <w:p w14:paraId="3D161C22" w14:textId="636910EC" w:rsidR="006833EB" w:rsidRDefault="006833EB" w:rsidP="006833EB">
      <w:pPr>
        <w:rPr>
          <w:i/>
          <w:sz w:val="20"/>
          <w:szCs w:val="20"/>
        </w:rPr>
      </w:pPr>
      <w:r w:rsidRPr="00F279DD">
        <w:rPr>
          <w:i/>
        </w:rPr>
        <w:t xml:space="preserve">With reference to the above listed property, should </w:t>
      </w:r>
      <w:r w:rsidR="002C1BF3">
        <w:rPr>
          <w:i/>
        </w:rPr>
        <w:t>TARemediation</w:t>
      </w:r>
      <w:r w:rsidRPr="00F279DD">
        <w:rPr>
          <w:i/>
        </w:rPr>
        <w:t xml:space="preserve">, LLC or any employees of </w:t>
      </w:r>
      <w:r w:rsidR="002C1BF3">
        <w:rPr>
          <w:i/>
        </w:rPr>
        <w:t xml:space="preserve">TARemediation, </w:t>
      </w:r>
      <w:r w:rsidRPr="00F279DD">
        <w:rPr>
          <w:i/>
        </w:rPr>
        <w:t xml:space="preserve">LLC be compelled by law to provide testimony or other evidence by any party whether at deposition, hearing, or trial in relation to the services provided under this agreement/proposal, </w:t>
      </w:r>
      <w:r w:rsidR="002C1BF3">
        <w:rPr>
          <w:i/>
        </w:rPr>
        <w:t>TARemediation</w:t>
      </w:r>
      <w:r w:rsidRPr="00F279DD">
        <w:rPr>
          <w:i/>
        </w:rPr>
        <w:t xml:space="preserve">, LLC shall be compensated for all legal fees and time by you the client.  Upon signing by both parties, this shall become a binding contract and may only be modified in writing signed by both parties. </w:t>
      </w:r>
      <w:r>
        <w:rPr>
          <w:i/>
        </w:rPr>
        <w:t>_______</w:t>
      </w:r>
      <w:r w:rsidRPr="00E367FE">
        <w:rPr>
          <w:i/>
          <w:sz w:val="20"/>
          <w:szCs w:val="20"/>
        </w:rPr>
        <w:t>initial</w:t>
      </w:r>
    </w:p>
    <w:p w14:paraId="3210FD91" w14:textId="75008DBB" w:rsidR="002C1BF3" w:rsidRPr="005C7C46" w:rsidRDefault="002C1BF3" w:rsidP="006833EB">
      <w:pPr>
        <w:rPr>
          <w:b/>
          <w:bCs/>
          <w:i/>
          <w:sz w:val="20"/>
          <w:szCs w:val="20"/>
        </w:rPr>
      </w:pPr>
      <w:r w:rsidRPr="005C7C46">
        <w:rPr>
          <w:b/>
          <w:bCs/>
          <w:i/>
          <w:sz w:val="20"/>
          <w:szCs w:val="20"/>
        </w:rPr>
        <w:t xml:space="preserve">I understand that TARemediation, LLC DOES NOT DO ANY REBUILD OF ANY KIND. </w:t>
      </w:r>
      <w:r w:rsidR="005C7C46">
        <w:rPr>
          <w:b/>
          <w:bCs/>
          <w:i/>
          <w:sz w:val="20"/>
          <w:szCs w:val="20"/>
        </w:rPr>
        <w:t xml:space="preserve"> </w:t>
      </w:r>
      <w:r w:rsidRPr="005C7C46">
        <w:rPr>
          <w:b/>
          <w:bCs/>
          <w:i/>
          <w:sz w:val="20"/>
          <w:szCs w:val="20"/>
        </w:rPr>
        <w:t xml:space="preserve">THIS </w:t>
      </w:r>
      <w:r w:rsidR="00BF2342" w:rsidRPr="005C7C46">
        <w:rPr>
          <w:b/>
          <w:bCs/>
          <w:i/>
          <w:sz w:val="20"/>
          <w:szCs w:val="20"/>
        </w:rPr>
        <w:t>IS</w:t>
      </w:r>
      <w:r w:rsidR="00BF2342">
        <w:rPr>
          <w:b/>
          <w:bCs/>
          <w:i/>
          <w:sz w:val="20"/>
          <w:szCs w:val="20"/>
        </w:rPr>
        <w:t xml:space="preserve"> </w:t>
      </w:r>
      <w:r w:rsidR="00BF2342" w:rsidRPr="005C7C46">
        <w:rPr>
          <w:b/>
          <w:bCs/>
          <w:i/>
          <w:sz w:val="20"/>
          <w:szCs w:val="20"/>
        </w:rPr>
        <w:t>REMEDIATION</w:t>
      </w:r>
      <w:r w:rsidRPr="005C7C46">
        <w:rPr>
          <w:b/>
          <w:bCs/>
          <w:i/>
          <w:sz w:val="20"/>
          <w:szCs w:val="20"/>
        </w:rPr>
        <w:t xml:space="preserve"> Only</w:t>
      </w:r>
      <w:r w:rsidR="005C7C46">
        <w:rPr>
          <w:b/>
          <w:bCs/>
          <w:i/>
          <w:sz w:val="20"/>
          <w:szCs w:val="20"/>
        </w:rPr>
        <w:t>.</w:t>
      </w:r>
    </w:p>
    <w:p w14:paraId="0C45E29C" w14:textId="23F8C23B" w:rsidR="002C1BF3" w:rsidRPr="005C7C46" w:rsidRDefault="002C1BF3" w:rsidP="006833EB">
      <w:pPr>
        <w:rPr>
          <w:b/>
          <w:bCs/>
          <w:i/>
        </w:rPr>
      </w:pPr>
      <w:r w:rsidRPr="005C7C46">
        <w:rPr>
          <w:b/>
          <w:bCs/>
          <w:i/>
          <w:sz w:val="20"/>
          <w:szCs w:val="20"/>
        </w:rPr>
        <w:t>_________________________________________________________________________ SIGNATURE</w:t>
      </w:r>
    </w:p>
    <w:p w14:paraId="14420697" w14:textId="666C947D" w:rsidR="006833EB" w:rsidRPr="00F279DD" w:rsidRDefault="006833EB" w:rsidP="006833EB">
      <w:pPr>
        <w:rPr>
          <w:b/>
          <w:bCs/>
          <w:i/>
        </w:rPr>
      </w:pPr>
      <w:r w:rsidRPr="00F279DD">
        <w:rPr>
          <w:i/>
        </w:rPr>
        <w:t xml:space="preserve"> </w:t>
      </w:r>
      <w:r w:rsidRPr="00F279DD">
        <w:rPr>
          <w:b/>
          <w:bCs/>
          <w:i/>
        </w:rPr>
        <w:t>By signing below, you acknowledge that you have completely read and understand this document and agree to all its terms and conditions.</w:t>
      </w:r>
    </w:p>
    <w:p w14:paraId="44039836" w14:textId="77777777" w:rsidR="006833EB" w:rsidRPr="00F279DD" w:rsidRDefault="006833EB" w:rsidP="006833EB">
      <w:pPr>
        <w:rPr>
          <w:i/>
        </w:rPr>
      </w:pPr>
      <w:r w:rsidRPr="00F279DD">
        <w:rPr>
          <w:i/>
        </w:rPr>
        <w:t xml:space="preserve">       </w:t>
      </w:r>
      <w:r w:rsidRPr="00F279DD">
        <w:rPr>
          <w:b/>
          <w:bCs/>
          <w:i/>
        </w:rPr>
        <w:t xml:space="preserve">Signature    </w:t>
      </w:r>
      <w:r w:rsidRPr="00F279DD">
        <w:rPr>
          <w:i/>
        </w:rPr>
        <w:t xml:space="preserve">                                                                                                                     </w:t>
      </w:r>
      <w:r w:rsidRPr="00F279DD">
        <w:rPr>
          <w:b/>
          <w:bCs/>
          <w:i/>
        </w:rPr>
        <w:t xml:space="preserve">Date    </w:t>
      </w:r>
      <w:r w:rsidRPr="00F279DD">
        <w:rPr>
          <w:i/>
        </w:rPr>
        <w:t xml:space="preserve">                                                 </w:t>
      </w:r>
    </w:p>
    <w:p w14:paraId="15BB9137" w14:textId="618AE866" w:rsidR="00970D6A" w:rsidRPr="00970D6A" w:rsidRDefault="006833EB" w:rsidP="00970D6A">
      <w:r>
        <w:t>________________________________________________                               _____________</w:t>
      </w:r>
    </w:p>
    <w:sectPr w:rsidR="00970D6A" w:rsidRPr="00970D6A" w:rsidSect="003B73EB">
      <w:headerReference w:type="default" r:id="rId7"/>
      <w:footerReference w:type="default" r:id="rId8"/>
      <w:pgSz w:w="12240" w:h="15840"/>
      <w:pgMar w:top="1530" w:right="1440" w:bottom="173"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8E0C3" w14:textId="77777777" w:rsidR="00DE0FF8" w:rsidRDefault="00DE0FF8">
      <w:pPr>
        <w:spacing w:after="0" w:line="240" w:lineRule="auto"/>
      </w:pPr>
      <w:r>
        <w:separator/>
      </w:r>
    </w:p>
  </w:endnote>
  <w:endnote w:type="continuationSeparator" w:id="0">
    <w:p w14:paraId="10B0796B" w14:textId="77777777" w:rsidR="00DE0FF8" w:rsidRDefault="00DE0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9EFB3" w14:textId="1DAC4936" w:rsidR="007F3A71" w:rsidRDefault="00810170">
    <w:pPr>
      <w:pStyle w:val="Footer"/>
    </w:pPr>
    <w:r>
      <w:rPr>
        <w:b/>
        <w:bCs/>
        <w:noProof/>
        <w:color w:val="44546A" w:themeColor="text2"/>
        <w:sz w:val="36"/>
        <w:szCs w:val="36"/>
      </w:rPr>
      <w:drawing>
        <wp:anchor distT="0" distB="0" distL="114300" distR="114300" simplePos="0" relativeHeight="251659264" behindDoc="0" locked="0" layoutInCell="1" allowOverlap="1" wp14:anchorId="14F44BFA" wp14:editId="3D1D6E5C">
          <wp:simplePos x="0" y="0"/>
          <wp:positionH relativeFrom="column">
            <wp:posOffset>5592396</wp:posOffset>
          </wp:positionH>
          <wp:positionV relativeFrom="paragraph">
            <wp:posOffset>-824181</wp:posOffset>
          </wp:positionV>
          <wp:extent cx="738554" cy="738554"/>
          <wp:effectExtent l="0" t="0" r="4445" b="4445"/>
          <wp:wrapNone/>
          <wp:docPr id="422777190" name="Picture 422777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777190" name="Picture 422777190"/>
                  <pic:cNvPicPr/>
                </pic:nvPicPr>
                <pic:blipFill>
                  <a:blip r:embed="rId1">
                    <a:extLst>
                      <a:ext uri="{28A0092B-C50C-407E-A947-70E740481C1C}">
                        <a14:useLocalDpi xmlns:a14="http://schemas.microsoft.com/office/drawing/2010/main" val="0"/>
                      </a:ext>
                    </a:extLst>
                  </a:blip>
                  <a:stretch>
                    <a:fillRect/>
                  </a:stretch>
                </pic:blipFill>
                <pic:spPr>
                  <a:xfrm>
                    <a:off x="0" y="0"/>
                    <a:ext cx="738554" cy="738554"/>
                  </a:xfrm>
                  <a:prstGeom prst="rect">
                    <a:avLst/>
                  </a:prstGeom>
                </pic:spPr>
              </pic:pic>
            </a:graphicData>
          </a:graphic>
          <wp14:sizeRelH relativeFrom="margin">
            <wp14:pctWidth>0</wp14:pctWidth>
          </wp14:sizeRelH>
          <wp14:sizeRelV relativeFrom="margin">
            <wp14:pctHeight>0</wp14:pctHeight>
          </wp14:sizeRelV>
        </wp:anchor>
      </w:drawing>
    </w:r>
    <w:r w:rsidR="003D36D6">
      <w:t xml:space="preserve">Mold Disclaimer/Signature Form </w:t>
    </w:r>
    <w:r w:rsidR="003B73EB">
      <w:t>Revised</w:t>
    </w:r>
    <w:r w:rsidR="002C1BF3">
      <w:t xml:space="preserve"> July </w:t>
    </w:r>
    <w:r w:rsidR="00970D6A">
      <w:t xml:space="preserve">17, </w:t>
    </w:r>
    <w:r w:rsidR="002C1BF3">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1B04C" w14:textId="77777777" w:rsidR="00DE0FF8" w:rsidRDefault="00DE0FF8">
      <w:pPr>
        <w:spacing w:after="0" w:line="240" w:lineRule="auto"/>
      </w:pPr>
      <w:r>
        <w:separator/>
      </w:r>
    </w:p>
  </w:footnote>
  <w:footnote w:type="continuationSeparator" w:id="0">
    <w:p w14:paraId="33534B8D" w14:textId="77777777" w:rsidR="00DE0FF8" w:rsidRDefault="00DE0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677F3" w14:textId="5806F32F" w:rsidR="007F3A71" w:rsidRPr="001B0D69" w:rsidRDefault="002C1BF3" w:rsidP="001B0D69">
    <w:pPr>
      <w:spacing w:after="0"/>
      <w:rPr>
        <w:i/>
      </w:rPr>
    </w:pPr>
    <w:r>
      <w:rPr>
        <w:b/>
        <w:bCs/>
        <w:color w:val="44546A" w:themeColor="text2"/>
        <w:sz w:val="36"/>
        <w:szCs w:val="36"/>
      </w:rPr>
      <w:t xml:space="preserve">TARemediation, LLC </w:t>
    </w:r>
    <w:r w:rsidRPr="00421299">
      <w:rPr>
        <w:color w:val="44546A" w:themeColor="text2"/>
        <w:sz w:val="24"/>
        <w:szCs w:val="24"/>
      </w:rPr>
      <w:t>202</w:t>
    </w:r>
    <w:r>
      <w:rPr>
        <w:color w:val="44546A" w:themeColor="text2"/>
        <w:sz w:val="24"/>
        <w:szCs w:val="24"/>
      </w:rPr>
      <w:t>4</w:t>
    </w:r>
    <w:r w:rsidRPr="00421299">
      <w:rPr>
        <w:color w:val="44546A" w:themeColor="text2"/>
        <w:sz w:val="24"/>
        <w:szCs w:val="24"/>
      </w:rPr>
      <w:t xml:space="preserve"> Mold Disclaimer</w:t>
    </w:r>
    <w:r w:rsidR="001B0D69">
      <w:rPr>
        <w:color w:val="44546A" w:themeColor="text2"/>
        <w:sz w:val="24"/>
        <w:szCs w:val="24"/>
      </w:rPr>
      <w:t xml:space="preserve">     </w:t>
    </w:r>
    <w:r w:rsidR="001B0D69" w:rsidRPr="0086505D">
      <w:rPr>
        <w:i/>
        <w:color w:val="323E4F" w:themeColor="text2" w:themeShade="BF"/>
      </w:rPr>
      <w:t>WEB:  www.TARemediation.com</w:t>
    </w:r>
  </w:p>
  <w:p w14:paraId="2744535C" w14:textId="2EC03A58" w:rsidR="007F3A71" w:rsidRPr="00E367FE" w:rsidRDefault="00000000">
    <w:pPr>
      <w:pStyle w:val="Header"/>
      <w:rPr>
        <w:b/>
        <w:bCs/>
        <w:color w:val="44546A" w:themeColor="text2"/>
      </w:rPr>
    </w:pPr>
    <w:r w:rsidRPr="00E367FE">
      <w:rPr>
        <w:b/>
        <w:bCs/>
        <w:color w:val="44546A" w:themeColor="text2"/>
      </w:rPr>
      <w:t xml:space="preserve">PO Box 409 Evans, GA 30809              </w:t>
    </w:r>
    <w:proofErr w:type="gramStart"/>
    <w:r w:rsidRPr="00E367FE">
      <w:rPr>
        <w:b/>
        <w:bCs/>
        <w:color w:val="44546A" w:themeColor="text2"/>
      </w:rPr>
      <w:t xml:space="preserve">   (</w:t>
    </w:r>
    <w:proofErr w:type="gramEnd"/>
    <w:r w:rsidRPr="00E367FE">
      <w:rPr>
        <w:b/>
        <w:bCs/>
        <w:color w:val="44546A" w:themeColor="text2"/>
      </w:rPr>
      <w:t xml:space="preserve">706) </w:t>
    </w:r>
    <w:r w:rsidR="002C1BF3">
      <w:rPr>
        <w:b/>
        <w:bCs/>
        <w:color w:val="44546A" w:themeColor="text2"/>
      </w:rPr>
      <w:t>910-3198</w:t>
    </w:r>
    <w:r w:rsidRPr="00E367FE">
      <w:rPr>
        <w:b/>
        <w:bCs/>
        <w:color w:val="44546A" w:themeColor="text2"/>
      </w:rPr>
      <w:t xml:space="preserve">      </w:t>
    </w:r>
    <w:r w:rsidR="00613CF1">
      <w:rPr>
        <w:b/>
        <w:bCs/>
        <w:color w:val="44546A" w:themeColor="text2"/>
      </w:rPr>
      <w:t xml:space="preserve">      </w:t>
    </w:r>
    <w:r w:rsidRPr="00E367FE">
      <w:rPr>
        <w:b/>
        <w:bCs/>
        <w:color w:val="44546A" w:themeColor="text2"/>
      </w:rPr>
      <w:t xml:space="preserve"> </w:t>
    </w:r>
    <w:r w:rsidR="00613CF1" w:rsidRPr="0086505D">
      <w:rPr>
        <w:b/>
        <w:bCs/>
        <w:color w:val="323E4F" w:themeColor="text2" w:themeShade="BF"/>
      </w:rPr>
      <w:t>EMAIL:</w:t>
    </w:r>
    <w:r w:rsidRPr="0086505D">
      <w:rPr>
        <w:b/>
        <w:bCs/>
        <w:color w:val="323E4F" w:themeColor="text2" w:themeShade="BF"/>
      </w:rPr>
      <w:t xml:space="preserve">  Burt@</w:t>
    </w:r>
    <w:r w:rsidR="002C1BF3" w:rsidRPr="0086505D">
      <w:rPr>
        <w:b/>
        <w:bCs/>
        <w:color w:val="323E4F" w:themeColor="text2" w:themeShade="BF"/>
      </w:rPr>
      <w:t>TARemedia</w:t>
    </w:r>
    <w:r w:rsidR="00EB064A" w:rsidRPr="0086505D">
      <w:rPr>
        <w:b/>
        <w:bCs/>
        <w:color w:val="323E4F" w:themeColor="text2" w:themeShade="BF"/>
      </w:rPr>
      <w:t>ti</w:t>
    </w:r>
    <w:r w:rsidR="002C1BF3" w:rsidRPr="0086505D">
      <w:rPr>
        <w:b/>
        <w:bCs/>
        <w:color w:val="323E4F" w:themeColor="text2" w:themeShade="BF"/>
      </w:rPr>
      <w:t>on.com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3EB"/>
    <w:rsid w:val="00064937"/>
    <w:rsid w:val="000839F7"/>
    <w:rsid w:val="001723D6"/>
    <w:rsid w:val="001B0D69"/>
    <w:rsid w:val="001E4FC2"/>
    <w:rsid w:val="002255FC"/>
    <w:rsid w:val="00264C54"/>
    <w:rsid w:val="002C1BF3"/>
    <w:rsid w:val="003339AD"/>
    <w:rsid w:val="003B73EB"/>
    <w:rsid w:val="003D2866"/>
    <w:rsid w:val="003D36D6"/>
    <w:rsid w:val="00430B3C"/>
    <w:rsid w:val="004C1C3B"/>
    <w:rsid w:val="004D725F"/>
    <w:rsid w:val="005757EF"/>
    <w:rsid w:val="005A1E33"/>
    <w:rsid w:val="005C7C46"/>
    <w:rsid w:val="00613CF1"/>
    <w:rsid w:val="006833EB"/>
    <w:rsid w:val="00741C33"/>
    <w:rsid w:val="007F3A71"/>
    <w:rsid w:val="00810170"/>
    <w:rsid w:val="00856587"/>
    <w:rsid w:val="0086505D"/>
    <w:rsid w:val="008953D9"/>
    <w:rsid w:val="00970D6A"/>
    <w:rsid w:val="00B263F4"/>
    <w:rsid w:val="00BC1182"/>
    <w:rsid w:val="00BF22AE"/>
    <w:rsid w:val="00BF2342"/>
    <w:rsid w:val="00DE0FF8"/>
    <w:rsid w:val="00E33D7B"/>
    <w:rsid w:val="00EB064A"/>
    <w:rsid w:val="00F105CC"/>
    <w:rsid w:val="00F935F6"/>
    <w:rsid w:val="00F9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FE081"/>
  <w15:chartTrackingRefBased/>
  <w15:docId w15:val="{BB31F556-1DEB-444B-92B8-4F6E7943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3E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C1182"/>
    <w:pPr>
      <w:framePr w:w="7920" w:h="1980" w:hRule="exact" w:hSpace="180" w:wrap="auto" w:hAnchor="page" w:xAlign="center" w:yAlign="bottom"/>
      <w:spacing w:after="0" w:line="240" w:lineRule="auto"/>
      <w:ind w:left="2880" w:right="2376"/>
    </w:pPr>
    <w:rPr>
      <w:rFonts w:asciiTheme="majorHAnsi" w:eastAsiaTheme="majorEastAsia" w:hAnsiTheme="majorHAnsi" w:cstheme="majorBidi"/>
      <w:sz w:val="40"/>
      <w:szCs w:val="24"/>
    </w:rPr>
  </w:style>
  <w:style w:type="paragraph" w:styleId="Header">
    <w:name w:val="header"/>
    <w:basedOn w:val="Normal"/>
    <w:link w:val="HeaderChar"/>
    <w:uiPriority w:val="99"/>
    <w:unhideWhenUsed/>
    <w:rsid w:val="00683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3EB"/>
  </w:style>
  <w:style w:type="paragraph" w:styleId="Footer">
    <w:name w:val="footer"/>
    <w:basedOn w:val="Normal"/>
    <w:link w:val="FooterChar"/>
    <w:uiPriority w:val="99"/>
    <w:unhideWhenUsed/>
    <w:rsid w:val="00683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3EB"/>
  </w:style>
  <w:style w:type="paragraph" w:styleId="NormalWeb">
    <w:name w:val="Normal (Web)"/>
    <w:basedOn w:val="Normal"/>
    <w:uiPriority w:val="99"/>
    <w:semiHidden/>
    <w:unhideWhenUsed/>
    <w:rsid w:val="003D36D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00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1</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Sappenfield</dc:creator>
  <cp:keywords/>
  <dc:description/>
  <cp:lastModifiedBy>Rebecca Sappenfield</cp:lastModifiedBy>
  <cp:revision>11</cp:revision>
  <cp:lastPrinted>2024-07-27T02:59:00Z</cp:lastPrinted>
  <dcterms:created xsi:type="dcterms:W3CDTF">2024-07-17T21:09:00Z</dcterms:created>
  <dcterms:modified xsi:type="dcterms:W3CDTF">2024-07-27T03:00:00Z</dcterms:modified>
</cp:coreProperties>
</file>