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2E" w:rsidRDefault="00351237" w:rsidP="00351237">
      <w:pPr>
        <w:jc w:val="center"/>
        <w:rPr>
          <w:sz w:val="32"/>
          <w:szCs w:val="32"/>
        </w:rPr>
      </w:pPr>
      <w:r w:rsidRPr="00351237">
        <w:rPr>
          <w:sz w:val="32"/>
          <w:szCs w:val="32"/>
        </w:rPr>
        <w:t xml:space="preserve">Event </w:t>
      </w:r>
      <w:r w:rsidR="0083419C" w:rsidRPr="00351237">
        <w:rPr>
          <w:sz w:val="32"/>
          <w:szCs w:val="32"/>
        </w:rPr>
        <w:t xml:space="preserve">Liability </w:t>
      </w:r>
      <w:r w:rsidR="00CD124B" w:rsidRPr="00351237">
        <w:rPr>
          <w:sz w:val="32"/>
          <w:szCs w:val="32"/>
        </w:rPr>
        <w:t>Insurance Requirements</w:t>
      </w:r>
      <w:r>
        <w:rPr>
          <w:sz w:val="32"/>
          <w:szCs w:val="32"/>
        </w:rPr>
        <w:t xml:space="preserve"> for Serving Alcohol to Guests at Just the Place LLC</w:t>
      </w:r>
    </w:p>
    <w:p w:rsidR="00351237" w:rsidRPr="00351237" w:rsidRDefault="00351237" w:rsidP="00351237">
      <w:pPr>
        <w:jc w:val="center"/>
        <w:rPr>
          <w:sz w:val="32"/>
          <w:szCs w:val="32"/>
        </w:rPr>
      </w:pPr>
    </w:p>
    <w:p w:rsidR="00CD124B" w:rsidRDefault="00CD124B">
      <w:pPr>
        <w:rPr>
          <w:sz w:val="24"/>
          <w:szCs w:val="24"/>
        </w:rPr>
      </w:pPr>
      <w:r>
        <w:rPr>
          <w:sz w:val="24"/>
          <w:szCs w:val="24"/>
        </w:rPr>
        <w:t>Please provide your insurance agent with the following criteria for insuring your event.  This will protect you and us in case of an accident</w:t>
      </w:r>
      <w:r w:rsidR="00351237">
        <w:rPr>
          <w:sz w:val="24"/>
          <w:szCs w:val="24"/>
        </w:rPr>
        <w:t xml:space="preserve"> in which alcohol may be a factor</w:t>
      </w:r>
      <w:r>
        <w:rPr>
          <w:sz w:val="24"/>
          <w:szCs w:val="24"/>
        </w:rPr>
        <w:t>.  Typically this is a “Special Events Endorsement” rider on a current homeowne</w:t>
      </w:r>
      <w:r w:rsidR="009E249F">
        <w:rPr>
          <w:sz w:val="24"/>
          <w:szCs w:val="24"/>
        </w:rPr>
        <w:t>r’s policy or renter’s policy, but can be purchased as a stand-alone policy.</w:t>
      </w:r>
      <w:r w:rsidR="00351237">
        <w:rPr>
          <w:sz w:val="24"/>
          <w:szCs w:val="24"/>
        </w:rPr>
        <w:t xml:space="preserve">  If you are not serving alcohol at your event, a liability policy is optional and does not need to include Just the Place LLC, as we have our own policy.</w:t>
      </w:r>
    </w:p>
    <w:p w:rsidR="00CD124B" w:rsidRDefault="00CD124B">
      <w:pPr>
        <w:rPr>
          <w:sz w:val="24"/>
          <w:szCs w:val="24"/>
        </w:rPr>
      </w:pPr>
    </w:p>
    <w:p w:rsidR="00CD124B" w:rsidRDefault="00CD124B" w:rsidP="00CD124B">
      <w:pPr>
        <w:pStyle w:val="ListParagraph"/>
        <w:numPr>
          <w:ilvl w:val="0"/>
          <w:numId w:val="1"/>
        </w:numPr>
        <w:rPr>
          <w:sz w:val="24"/>
          <w:szCs w:val="24"/>
        </w:rPr>
      </w:pPr>
      <w:r>
        <w:rPr>
          <w:sz w:val="24"/>
          <w:szCs w:val="24"/>
        </w:rPr>
        <w:t xml:space="preserve"> Insurance certificate must show name and address of the issuing insurance broker.  </w:t>
      </w:r>
    </w:p>
    <w:p w:rsidR="0083419C" w:rsidRDefault="0083419C" w:rsidP="0083419C">
      <w:pPr>
        <w:pStyle w:val="ListParagraph"/>
        <w:numPr>
          <w:ilvl w:val="0"/>
          <w:numId w:val="1"/>
        </w:numPr>
        <w:rPr>
          <w:sz w:val="24"/>
          <w:szCs w:val="24"/>
        </w:rPr>
      </w:pPr>
      <w:r>
        <w:rPr>
          <w:sz w:val="24"/>
          <w:szCs w:val="24"/>
        </w:rPr>
        <w:t xml:space="preserve"> Insurance company must have an A.M. BEST rating or better.</w:t>
      </w:r>
    </w:p>
    <w:p w:rsidR="0083419C" w:rsidRDefault="0083419C" w:rsidP="0083419C">
      <w:pPr>
        <w:pStyle w:val="ListParagraph"/>
        <w:numPr>
          <w:ilvl w:val="0"/>
          <w:numId w:val="1"/>
        </w:numPr>
        <w:rPr>
          <w:sz w:val="24"/>
          <w:szCs w:val="24"/>
        </w:rPr>
      </w:pPr>
      <w:r>
        <w:rPr>
          <w:sz w:val="24"/>
          <w:szCs w:val="24"/>
        </w:rPr>
        <w:t xml:space="preserve">Name of the insured on the certificate MUST be the same as the named contracting party of the contract with </w:t>
      </w:r>
      <w:r w:rsidRPr="009E249F">
        <w:rPr>
          <w:sz w:val="24"/>
          <w:szCs w:val="24"/>
          <w:u w:val="single"/>
        </w:rPr>
        <w:t>Just the Place</w:t>
      </w:r>
      <w:r w:rsidR="009E249F" w:rsidRPr="009E249F">
        <w:rPr>
          <w:sz w:val="24"/>
          <w:szCs w:val="24"/>
          <w:u w:val="single"/>
        </w:rPr>
        <w:t xml:space="preserve"> LLC</w:t>
      </w:r>
      <w:r>
        <w:rPr>
          <w:sz w:val="24"/>
          <w:szCs w:val="24"/>
        </w:rPr>
        <w:t xml:space="preserve">.  If necessary, the insured’s name may be added to the Just the Place contract with his or her signature.  This means that the contracting party on the Just the Place contract is the legal entity or person to which lies the ultimate responsibility for the event.  </w:t>
      </w:r>
    </w:p>
    <w:p w:rsidR="0083419C" w:rsidRDefault="0083419C" w:rsidP="0083419C">
      <w:pPr>
        <w:pStyle w:val="ListParagraph"/>
        <w:numPr>
          <w:ilvl w:val="0"/>
          <w:numId w:val="1"/>
        </w:numPr>
        <w:rPr>
          <w:sz w:val="24"/>
          <w:szCs w:val="24"/>
        </w:rPr>
      </w:pPr>
      <w:r>
        <w:rPr>
          <w:sz w:val="24"/>
          <w:szCs w:val="24"/>
        </w:rPr>
        <w:t>The effective and expiration dates of the policy must encompas</w:t>
      </w:r>
      <w:r w:rsidR="00A31D2D">
        <w:rPr>
          <w:sz w:val="24"/>
          <w:szCs w:val="24"/>
        </w:rPr>
        <w:t>s the entire day</w:t>
      </w:r>
      <w:r>
        <w:rPr>
          <w:sz w:val="24"/>
          <w:szCs w:val="24"/>
        </w:rPr>
        <w:t xml:space="preserve"> of the event.  </w:t>
      </w:r>
      <w:r w:rsidR="009E249F">
        <w:rPr>
          <w:sz w:val="24"/>
          <w:szCs w:val="24"/>
        </w:rPr>
        <w:t xml:space="preserve"> A two-day policy must be provided if alcohol will also be served at the rehearsal dinner.</w:t>
      </w:r>
    </w:p>
    <w:p w:rsidR="0083419C" w:rsidRDefault="0083419C" w:rsidP="0083419C">
      <w:pPr>
        <w:pStyle w:val="ListParagraph"/>
        <w:numPr>
          <w:ilvl w:val="0"/>
          <w:numId w:val="1"/>
        </w:numPr>
        <w:rPr>
          <w:sz w:val="24"/>
          <w:szCs w:val="24"/>
        </w:rPr>
      </w:pPr>
      <w:r>
        <w:rPr>
          <w:sz w:val="24"/>
          <w:szCs w:val="24"/>
        </w:rPr>
        <w:t>Coverage must be at least $1,000,000.00.</w:t>
      </w:r>
    </w:p>
    <w:p w:rsidR="0083419C" w:rsidRDefault="0083419C" w:rsidP="0083419C">
      <w:pPr>
        <w:pStyle w:val="ListParagraph"/>
        <w:numPr>
          <w:ilvl w:val="0"/>
          <w:numId w:val="1"/>
        </w:numPr>
        <w:rPr>
          <w:sz w:val="24"/>
          <w:szCs w:val="24"/>
        </w:rPr>
      </w:pPr>
      <w:r>
        <w:rPr>
          <w:sz w:val="24"/>
          <w:szCs w:val="24"/>
        </w:rPr>
        <w:t>Certificate m</w:t>
      </w:r>
      <w:r w:rsidR="009E249F">
        <w:rPr>
          <w:sz w:val="24"/>
          <w:szCs w:val="24"/>
        </w:rPr>
        <w:t>ust show a description of the ev</w:t>
      </w:r>
      <w:r>
        <w:rPr>
          <w:sz w:val="24"/>
          <w:szCs w:val="24"/>
        </w:rPr>
        <w:t>ent and the following address:</w:t>
      </w:r>
    </w:p>
    <w:p w:rsidR="0083419C" w:rsidRDefault="0083419C" w:rsidP="0083419C">
      <w:pPr>
        <w:pStyle w:val="ListParagraph"/>
        <w:ind w:left="1440" w:firstLine="720"/>
        <w:rPr>
          <w:sz w:val="24"/>
          <w:szCs w:val="24"/>
        </w:rPr>
      </w:pPr>
      <w:r>
        <w:rPr>
          <w:sz w:val="24"/>
          <w:szCs w:val="24"/>
        </w:rPr>
        <w:t>Just the Place</w:t>
      </w:r>
      <w:r w:rsidR="009E249F">
        <w:rPr>
          <w:sz w:val="24"/>
          <w:szCs w:val="24"/>
        </w:rPr>
        <w:t xml:space="preserve"> LLC</w:t>
      </w:r>
      <w:r>
        <w:rPr>
          <w:sz w:val="24"/>
          <w:szCs w:val="24"/>
        </w:rPr>
        <w:t xml:space="preserve">, 401 Kiowa </w:t>
      </w:r>
      <w:proofErr w:type="spellStart"/>
      <w:r>
        <w:rPr>
          <w:sz w:val="24"/>
          <w:szCs w:val="24"/>
        </w:rPr>
        <w:t>Dr</w:t>
      </w:r>
      <w:proofErr w:type="spellEnd"/>
      <w:r>
        <w:rPr>
          <w:sz w:val="24"/>
          <w:szCs w:val="24"/>
        </w:rPr>
        <w:t>, Ozawkie, KS 66070</w:t>
      </w:r>
    </w:p>
    <w:p w:rsidR="0083419C" w:rsidRDefault="00A60ABE" w:rsidP="0083419C">
      <w:pPr>
        <w:pStyle w:val="ListParagraph"/>
        <w:numPr>
          <w:ilvl w:val="0"/>
          <w:numId w:val="1"/>
        </w:numPr>
        <w:rPr>
          <w:sz w:val="24"/>
          <w:szCs w:val="24"/>
        </w:rPr>
      </w:pPr>
      <w:r>
        <w:rPr>
          <w:sz w:val="24"/>
          <w:szCs w:val="24"/>
        </w:rPr>
        <w:t>Additional Insured</w:t>
      </w:r>
      <w:r w:rsidR="0083419C">
        <w:rPr>
          <w:sz w:val="24"/>
          <w:szCs w:val="24"/>
        </w:rPr>
        <w:t xml:space="preserve"> must be listed as:</w:t>
      </w:r>
    </w:p>
    <w:p w:rsidR="0083419C" w:rsidRDefault="0083419C" w:rsidP="0083419C">
      <w:pPr>
        <w:pStyle w:val="ListParagraph"/>
        <w:ind w:left="2160"/>
        <w:rPr>
          <w:sz w:val="24"/>
          <w:szCs w:val="24"/>
        </w:rPr>
      </w:pPr>
      <w:r>
        <w:rPr>
          <w:sz w:val="24"/>
          <w:szCs w:val="24"/>
        </w:rPr>
        <w:t>Just the Place LLC</w:t>
      </w:r>
    </w:p>
    <w:p w:rsidR="0083419C" w:rsidRDefault="00E7041D" w:rsidP="0083419C">
      <w:pPr>
        <w:pStyle w:val="ListParagraph"/>
        <w:numPr>
          <w:ilvl w:val="0"/>
          <w:numId w:val="1"/>
        </w:numPr>
        <w:rPr>
          <w:sz w:val="24"/>
          <w:szCs w:val="24"/>
        </w:rPr>
      </w:pPr>
      <w:r>
        <w:rPr>
          <w:sz w:val="24"/>
          <w:szCs w:val="24"/>
        </w:rPr>
        <w:t>30 Days written cancellation notice must be shown.</w:t>
      </w:r>
    </w:p>
    <w:p w:rsidR="00E7041D" w:rsidRDefault="00E7041D" w:rsidP="00E7041D">
      <w:pPr>
        <w:pStyle w:val="ListParagraph"/>
        <w:numPr>
          <w:ilvl w:val="0"/>
          <w:numId w:val="1"/>
        </w:numPr>
        <w:rPr>
          <w:sz w:val="24"/>
          <w:szCs w:val="24"/>
        </w:rPr>
      </w:pPr>
      <w:r>
        <w:rPr>
          <w:sz w:val="24"/>
          <w:szCs w:val="24"/>
        </w:rPr>
        <w:t xml:space="preserve">Certificate holder MUST be </w:t>
      </w:r>
      <w:r w:rsidRPr="003A121F">
        <w:rPr>
          <w:sz w:val="24"/>
          <w:szCs w:val="24"/>
          <w:u w:val="single"/>
        </w:rPr>
        <w:t>Just the Place LLC</w:t>
      </w:r>
      <w:r>
        <w:rPr>
          <w:sz w:val="24"/>
          <w:szCs w:val="24"/>
        </w:rPr>
        <w:t>.</w:t>
      </w:r>
    </w:p>
    <w:p w:rsidR="00E7041D" w:rsidRDefault="00E7041D" w:rsidP="00E7041D">
      <w:pPr>
        <w:pStyle w:val="ListParagraph"/>
        <w:numPr>
          <w:ilvl w:val="0"/>
          <w:numId w:val="1"/>
        </w:numPr>
        <w:rPr>
          <w:sz w:val="24"/>
          <w:szCs w:val="24"/>
        </w:rPr>
      </w:pPr>
      <w:r>
        <w:rPr>
          <w:sz w:val="24"/>
          <w:szCs w:val="24"/>
        </w:rPr>
        <w:t>Policy must be per occurrence.  A “claims made” policy is not acceptable.</w:t>
      </w:r>
    </w:p>
    <w:p w:rsidR="00A60ABE" w:rsidRDefault="00A60ABE" w:rsidP="00A60ABE">
      <w:pPr>
        <w:rPr>
          <w:sz w:val="24"/>
          <w:szCs w:val="24"/>
        </w:rPr>
      </w:pPr>
    </w:p>
    <w:p w:rsidR="00A60ABE" w:rsidRDefault="00A60ABE" w:rsidP="00A60ABE">
      <w:pPr>
        <w:rPr>
          <w:sz w:val="24"/>
          <w:szCs w:val="24"/>
        </w:rPr>
      </w:pPr>
      <w:r>
        <w:rPr>
          <w:sz w:val="24"/>
          <w:szCs w:val="24"/>
        </w:rPr>
        <w:t xml:space="preserve">Please contact Rena Kilgore if you have questions.  </w:t>
      </w:r>
    </w:p>
    <w:p w:rsidR="00A60ABE" w:rsidRDefault="00A60ABE" w:rsidP="00A60ABE">
      <w:pPr>
        <w:rPr>
          <w:sz w:val="24"/>
          <w:szCs w:val="24"/>
        </w:rPr>
      </w:pPr>
      <w:r>
        <w:rPr>
          <w:sz w:val="24"/>
          <w:szCs w:val="24"/>
        </w:rPr>
        <w:t>Cell phone 785-221-</w:t>
      </w:r>
      <w:proofErr w:type="gramStart"/>
      <w:r>
        <w:rPr>
          <w:sz w:val="24"/>
          <w:szCs w:val="24"/>
        </w:rPr>
        <w:t>9824  (</w:t>
      </w:r>
      <w:proofErr w:type="gramEnd"/>
      <w:r>
        <w:rPr>
          <w:sz w:val="24"/>
          <w:szCs w:val="24"/>
        </w:rPr>
        <w:t>after school hours during the school year please)</w:t>
      </w:r>
    </w:p>
    <w:p w:rsidR="00A60ABE" w:rsidRDefault="00A60ABE" w:rsidP="00A60ABE">
      <w:pPr>
        <w:rPr>
          <w:sz w:val="24"/>
          <w:szCs w:val="24"/>
        </w:rPr>
      </w:pPr>
      <w:r>
        <w:rPr>
          <w:sz w:val="24"/>
          <w:szCs w:val="24"/>
        </w:rPr>
        <w:t>Or email rena@justtheplacebarnweddings.com</w:t>
      </w:r>
    </w:p>
    <w:p w:rsidR="00A60ABE" w:rsidRPr="00A60ABE" w:rsidRDefault="00A60ABE" w:rsidP="00A60ABE">
      <w:pPr>
        <w:rPr>
          <w:sz w:val="24"/>
          <w:szCs w:val="24"/>
        </w:rPr>
      </w:pPr>
      <w:bookmarkStart w:id="0" w:name="_GoBack"/>
      <w:bookmarkEnd w:id="0"/>
    </w:p>
    <w:p w:rsidR="00E7041D" w:rsidRPr="00E7041D" w:rsidRDefault="00E7041D" w:rsidP="00E7041D">
      <w:pPr>
        <w:rPr>
          <w:sz w:val="24"/>
          <w:szCs w:val="24"/>
        </w:rPr>
      </w:pPr>
    </w:p>
    <w:sectPr w:rsidR="00E7041D" w:rsidRPr="00E7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5665"/>
    <w:multiLevelType w:val="hybridMultilevel"/>
    <w:tmpl w:val="C9B2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4B"/>
    <w:rsid w:val="00351237"/>
    <w:rsid w:val="003A121F"/>
    <w:rsid w:val="00627DA9"/>
    <w:rsid w:val="0083419C"/>
    <w:rsid w:val="009E249F"/>
    <w:rsid w:val="00A31D2D"/>
    <w:rsid w:val="00A60ABE"/>
    <w:rsid w:val="00A82A2E"/>
    <w:rsid w:val="00C902D3"/>
    <w:rsid w:val="00CD124B"/>
    <w:rsid w:val="00E7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8C068-7A38-4DBF-907A-BAC2FF60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Kilgore</dc:creator>
  <cp:keywords/>
  <dc:description/>
  <cp:lastModifiedBy>Rena Kilgore</cp:lastModifiedBy>
  <cp:revision>3</cp:revision>
  <dcterms:created xsi:type="dcterms:W3CDTF">2017-04-17T00:43:00Z</dcterms:created>
  <dcterms:modified xsi:type="dcterms:W3CDTF">2017-12-04T01:31:00Z</dcterms:modified>
</cp:coreProperties>
</file>