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AB" w:rsidRDefault="00F933FB" w:rsidP="00CA69F2">
      <w:pPr>
        <w:pStyle w:val="Outlinetitle"/>
        <w:jc w:val="left"/>
      </w:pPr>
      <w:r w:rsidRPr="007C60AB">
        <w:rPr>
          <w:sz w:val="48"/>
          <w:szCs w:val="48"/>
        </w:rPr>
        <w:t>USA Grass Golf</w:t>
      </w:r>
      <w:r>
        <w:t xml:space="preserve">         </w:t>
      </w:r>
      <w:r w:rsidR="008308C7">
        <w:rPr>
          <w:noProof/>
        </w:rPr>
        <w:drawing>
          <wp:inline distT="0" distB="0" distL="0" distR="0" wp14:anchorId="630CD41C" wp14:editId="7E322BE1">
            <wp:extent cx="1295400" cy="1088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56_1522365345414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6171" cy="1105949"/>
                    </a:xfrm>
                    <a:prstGeom prst="rect">
                      <a:avLst/>
                    </a:prstGeom>
                  </pic:spPr>
                </pic:pic>
              </a:graphicData>
            </a:graphic>
          </wp:inline>
        </w:drawing>
      </w:r>
    </w:p>
    <w:p w:rsidR="008308C7" w:rsidRDefault="007C2777" w:rsidP="007C60AB">
      <w:pPr>
        <w:pStyle w:val="Outlinetitle"/>
        <w:jc w:val="left"/>
      </w:pPr>
      <w:r w:rsidRPr="007C60AB">
        <w:rPr>
          <w:sz w:val="48"/>
          <w:szCs w:val="48"/>
        </w:rPr>
        <w:t>Official Rules</w:t>
      </w:r>
      <w:bookmarkStart w:id="0" w:name="_GoBack"/>
      <w:bookmarkEnd w:id="0"/>
      <w:r w:rsidR="00171877">
        <w:t>The Grass Golf c</w:t>
      </w:r>
      <w:r>
        <w:t>ourse for tournament play shall have a minimum of 9 holes. If your site is limited in size and shape you can have any number of holes</w:t>
      </w:r>
      <w:r w:rsidR="00171877">
        <w:t xml:space="preserve"> for local or team play</w:t>
      </w:r>
      <w:r>
        <w:t xml:space="preserve">. </w:t>
      </w:r>
    </w:p>
    <w:p w:rsidR="00E37EE6" w:rsidRDefault="007C2777" w:rsidP="007C2777">
      <w:pPr>
        <w:pStyle w:val="Heading2"/>
        <w:numPr>
          <w:ilvl w:val="0"/>
          <w:numId w:val="0"/>
        </w:numPr>
        <w:ind w:left="900"/>
      </w:pPr>
      <w:r>
        <w:lastRenderedPageBreak/>
        <w:t xml:space="preserve">Try to incorporate some of the natural landscape in the design </w:t>
      </w:r>
      <w:r w:rsidR="00171877">
        <w:t xml:space="preserve">by </w:t>
      </w:r>
      <w:r>
        <w:t xml:space="preserve">using trees, rocks, creeks, etc. </w:t>
      </w:r>
      <w:r w:rsidR="002F56E7">
        <w:t>a</w:t>
      </w:r>
      <w:r w:rsidR="00755042">
        <w:t>nd desig</w:t>
      </w:r>
      <w:r w:rsidR="00F164BE">
        <w:t>nate a</w:t>
      </w:r>
      <w:r w:rsidR="00755042">
        <w:t>ll</w:t>
      </w:r>
      <w:r>
        <w:t xml:space="preserve"> out of bound areas. </w:t>
      </w:r>
    </w:p>
    <w:p w:rsidR="00CA69F2" w:rsidRDefault="007C2777" w:rsidP="007C2777">
      <w:pPr>
        <w:pStyle w:val="Heading2"/>
        <w:numPr>
          <w:ilvl w:val="0"/>
          <w:numId w:val="0"/>
        </w:numPr>
        <w:ind w:left="900"/>
      </w:pPr>
      <w:r>
        <w:t>The maximum distance for one hole is 101 yards (303Feet).</w:t>
      </w:r>
      <w:r w:rsidR="00755042">
        <w:t xml:space="preserve"> Having </w:t>
      </w:r>
      <w:r>
        <w:t xml:space="preserve">a fairly smooth </w:t>
      </w:r>
      <w:r w:rsidR="00CA69F2">
        <w:t xml:space="preserve">area of </w:t>
      </w:r>
      <w:r>
        <w:t>land utilizing some curves and slopes</w:t>
      </w:r>
      <w:r w:rsidR="00CA69F2">
        <w:t>,</w:t>
      </w:r>
      <w:r>
        <w:t xml:space="preserve"> </w:t>
      </w:r>
      <w:r w:rsidR="002F56E7">
        <w:t xml:space="preserve">but </w:t>
      </w:r>
      <w:proofErr w:type="gramStart"/>
      <w:r w:rsidR="00755042">
        <w:t>remember</w:t>
      </w:r>
      <w:proofErr w:type="gramEnd"/>
      <w:r w:rsidR="00755042">
        <w:t xml:space="preserve"> </w:t>
      </w:r>
      <w:r>
        <w:t>the ball can</w:t>
      </w:r>
      <w:r w:rsidR="002F56E7">
        <w:t xml:space="preserve">’t </w:t>
      </w:r>
      <w:r>
        <w:t>fly over creeks, cliffs, walls, etc.</w:t>
      </w:r>
    </w:p>
    <w:p w:rsidR="008308C7" w:rsidRDefault="002F56E7" w:rsidP="007C2777">
      <w:pPr>
        <w:pStyle w:val="Heading2"/>
        <w:numPr>
          <w:ilvl w:val="0"/>
          <w:numId w:val="0"/>
        </w:numPr>
        <w:ind w:left="900"/>
      </w:pPr>
      <w:r>
        <w:t xml:space="preserve"> Fairways should be at least 3 yards (9 feet) in width </w:t>
      </w:r>
      <w:r w:rsidR="00F90734">
        <w:t xml:space="preserve">minimum </w:t>
      </w:r>
      <w:r w:rsidR="00CA69F2">
        <w:t xml:space="preserve">at its smallest area </w:t>
      </w:r>
      <w:r>
        <w:t xml:space="preserve">and can have some contour </w:t>
      </w:r>
      <w:r w:rsidR="00CA69F2">
        <w:t xml:space="preserve">or </w:t>
      </w:r>
      <w:r>
        <w:t xml:space="preserve">shape if preferred. </w:t>
      </w:r>
    </w:p>
    <w:p w:rsidR="00E37EE6" w:rsidRDefault="00755042" w:rsidP="007C2777">
      <w:pPr>
        <w:pStyle w:val="Heading2"/>
        <w:numPr>
          <w:ilvl w:val="0"/>
          <w:numId w:val="0"/>
        </w:numPr>
        <w:ind w:left="900"/>
      </w:pPr>
      <w:r>
        <w:t xml:space="preserve">A </w:t>
      </w:r>
      <w:r w:rsidR="00F164BE">
        <w:t xml:space="preserve">curve or dog leg </w:t>
      </w:r>
      <w:r>
        <w:t>can be added</w:t>
      </w:r>
      <w:r w:rsidR="00F164BE">
        <w:t xml:space="preserve">, but </w:t>
      </w:r>
      <w:r>
        <w:t xml:space="preserve">it </w:t>
      </w:r>
      <w:r w:rsidR="00F164BE">
        <w:t>should be in a straight line between tee box and the hole.</w:t>
      </w:r>
      <w:r w:rsidR="002F56E7">
        <w:t xml:space="preserve"> </w:t>
      </w:r>
    </w:p>
    <w:p w:rsidR="008308C7" w:rsidRDefault="002F56E7" w:rsidP="007C2777">
      <w:pPr>
        <w:pStyle w:val="Heading2"/>
        <w:numPr>
          <w:ilvl w:val="0"/>
          <w:numId w:val="0"/>
        </w:numPr>
        <w:ind w:left="900"/>
      </w:pPr>
      <w:r w:rsidRPr="00031D4F">
        <w:rPr>
          <w:sz w:val="32"/>
          <w:szCs w:val="32"/>
          <w:u w:val="single"/>
        </w:rPr>
        <w:t>Safety is very important</w:t>
      </w:r>
      <w:r w:rsidR="00755042">
        <w:t xml:space="preserve"> </w:t>
      </w:r>
      <w:r>
        <w:t>so don’t design fairways that cross each other or in close prox</w:t>
      </w:r>
      <w:r w:rsidR="00755042">
        <w:t>im</w:t>
      </w:r>
      <w:r>
        <w:t xml:space="preserve">ity of other players. Holes designed where one green ends and another tee area begins is also helpful for people playing fast can pass slow players. </w:t>
      </w:r>
    </w:p>
    <w:p w:rsidR="00755042" w:rsidRDefault="00755042" w:rsidP="007C2777">
      <w:pPr>
        <w:pStyle w:val="Heading2"/>
        <w:numPr>
          <w:ilvl w:val="0"/>
          <w:numId w:val="0"/>
        </w:numPr>
        <w:ind w:left="900"/>
      </w:pPr>
      <w:r>
        <w:t xml:space="preserve"> When playing a game, holes can be played in any order as long as all holes are completed. </w:t>
      </w:r>
    </w:p>
    <w:p w:rsidR="00F20B0A" w:rsidRPr="00F20B0A" w:rsidRDefault="00CA69F2" w:rsidP="007C2777">
      <w:pPr>
        <w:pStyle w:val="Heading2"/>
        <w:numPr>
          <w:ilvl w:val="0"/>
          <w:numId w:val="0"/>
        </w:numPr>
        <w:ind w:left="900"/>
      </w:pPr>
      <w:r>
        <w:t>All equipment used mus</w:t>
      </w:r>
      <w:r w:rsidR="00755042">
        <w:t>t be USA Grass Golf approved.</w:t>
      </w:r>
    </w:p>
    <w:p w:rsidR="00E96F00" w:rsidRPr="00755042" w:rsidRDefault="00E96F00" w:rsidP="00E96F00">
      <w:pPr>
        <w:pStyle w:val="Heading2"/>
        <w:rPr>
          <w:sz w:val="32"/>
          <w:szCs w:val="32"/>
          <w:u w:val="single"/>
        </w:rPr>
      </w:pPr>
      <w:r w:rsidRPr="00755042">
        <w:rPr>
          <w:sz w:val="32"/>
          <w:szCs w:val="32"/>
          <w:u w:val="single"/>
        </w:rPr>
        <w:t>Tee area</w:t>
      </w:r>
    </w:p>
    <w:p w:rsidR="008308C7" w:rsidRDefault="00E96F00" w:rsidP="00E96F00">
      <w:pPr>
        <w:pStyle w:val="Heading2"/>
        <w:numPr>
          <w:ilvl w:val="0"/>
          <w:numId w:val="0"/>
        </w:numPr>
        <w:ind w:left="720"/>
      </w:pPr>
      <w:r>
        <w:t>Practice swings are allowed for warm up</w:t>
      </w:r>
      <w:r w:rsidR="00F164BE">
        <w:t>,</w:t>
      </w:r>
      <w:r>
        <w:t xml:space="preserve"> but do not </w:t>
      </w:r>
      <w:r w:rsidR="00772E28">
        <w:t>strike the ball. Using a tee (if available) is allowed only off the tee box.</w:t>
      </w:r>
    </w:p>
    <w:p w:rsidR="008308C7" w:rsidRDefault="00772E28" w:rsidP="00E96F00">
      <w:pPr>
        <w:pStyle w:val="Heading2"/>
        <w:numPr>
          <w:ilvl w:val="0"/>
          <w:numId w:val="0"/>
        </w:numPr>
        <w:ind w:left="720"/>
      </w:pPr>
      <w:r>
        <w:t xml:space="preserve"> A </w:t>
      </w:r>
      <w:r w:rsidR="00E37EE6">
        <w:t>s</w:t>
      </w:r>
      <w:r w:rsidR="00031D4F">
        <w:t xml:space="preserve">wing and a miss </w:t>
      </w:r>
      <w:proofErr w:type="gramStart"/>
      <w:r w:rsidR="003E48B8">
        <w:t>doe</w:t>
      </w:r>
      <w:r w:rsidR="00031D4F">
        <w:t>sn’t</w:t>
      </w:r>
      <w:r w:rsidR="00F164BE">
        <w:t xml:space="preserve"> </w:t>
      </w:r>
      <w:r w:rsidR="003E48B8">
        <w:t xml:space="preserve"> </w:t>
      </w:r>
      <w:r w:rsidR="00031D4F">
        <w:t>count</w:t>
      </w:r>
      <w:proofErr w:type="gramEnd"/>
      <w:r w:rsidR="008308C7">
        <w:t xml:space="preserve">  as a stroke,</w:t>
      </w:r>
      <w:r w:rsidR="00E37EE6">
        <w:t xml:space="preserve"> </w:t>
      </w:r>
      <w:r>
        <w:t>but any mo</w:t>
      </w:r>
      <w:r w:rsidR="00E37EE6">
        <w:t>vement of the ball is 1 penal</w:t>
      </w:r>
      <w:r>
        <w:t>ty stroke</w:t>
      </w:r>
      <w:r w:rsidR="008308C7">
        <w:t>. If</w:t>
      </w:r>
      <w:r w:rsidR="00E37EE6">
        <w:t xml:space="preserve"> </w:t>
      </w:r>
      <w:r w:rsidR="00F164BE">
        <w:t xml:space="preserve">the struck </w:t>
      </w:r>
      <w:r w:rsidR="00E37EE6">
        <w:t xml:space="preserve">ball leaves </w:t>
      </w:r>
      <w:r w:rsidR="00F164BE">
        <w:t xml:space="preserve">the </w:t>
      </w:r>
      <w:r w:rsidR="00E37EE6">
        <w:t xml:space="preserve">tee box </w:t>
      </w:r>
      <w:r w:rsidR="00F164BE">
        <w:t xml:space="preserve">area </w:t>
      </w:r>
      <w:r w:rsidR="00E37EE6">
        <w:t>you play it where it lies.</w:t>
      </w:r>
      <w:r w:rsidR="00F164BE">
        <w:t xml:space="preserve"> (That is you first stroke)</w:t>
      </w:r>
    </w:p>
    <w:p w:rsidR="00F20B0A" w:rsidRDefault="00F164BE" w:rsidP="00E96F00">
      <w:pPr>
        <w:pStyle w:val="Heading2"/>
        <w:numPr>
          <w:ilvl w:val="0"/>
          <w:numId w:val="0"/>
        </w:numPr>
        <w:ind w:left="720"/>
      </w:pPr>
      <w:r>
        <w:t xml:space="preserve"> Please allow safety space behind and around the players and the person swinging the club.</w:t>
      </w:r>
    </w:p>
    <w:p w:rsidR="00E37EE6" w:rsidRPr="00755042" w:rsidRDefault="00E37EE6" w:rsidP="006D7F7A">
      <w:pPr>
        <w:pStyle w:val="Heading2"/>
        <w:rPr>
          <w:sz w:val="32"/>
          <w:szCs w:val="32"/>
          <w:u w:val="single"/>
        </w:rPr>
      </w:pPr>
      <w:r w:rsidRPr="00755042">
        <w:rPr>
          <w:sz w:val="32"/>
          <w:szCs w:val="32"/>
          <w:u w:val="single"/>
        </w:rPr>
        <w:t>Fairways</w:t>
      </w:r>
    </w:p>
    <w:p w:rsidR="008308C7" w:rsidRDefault="00E37EE6" w:rsidP="00E37EE6">
      <w:pPr>
        <w:pStyle w:val="Heading2"/>
        <w:numPr>
          <w:ilvl w:val="0"/>
          <w:numId w:val="0"/>
        </w:numPr>
        <w:ind w:left="720"/>
      </w:pPr>
      <w:r>
        <w:lastRenderedPageBreak/>
        <w:t xml:space="preserve">Always play the ball where it </w:t>
      </w:r>
      <w:proofErr w:type="gramStart"/>
      <w:r>
        <w:t>lies</w:t>
      </w:r>
      <w:proofErr w:type="gramEnd"/>
      <w:r w:rsidR="00E858AC">
        <w:t>,</w:t>
      </w:r>
      <w:r>
        <w:t xml:space="preserve"> no moving or kicking the ball allowed. Both feet must be planted in a standing position when striking the ball. </w:t>
      </w:r>
    </w:p>
    <w:p w:rsidR="00875872" w:rsidRDefault="00E37EE6" w:rsidP="00E37EE6">
      <w:pPr>
        <w:pStyle w:val="Heading2"/>
        <w:numPr>
          <w:ilvl w:val="0"/>
          <w:numId w:val="0"/>
        </w:numPr>
        <w:ind w:left="720"/>
      </w:pPr>
      <w:r>
        <w:t>If</w:t>
      </w:r>
      <w:r w:rsidR="00875872">
        <w:t xml:space="preserve"> the</w:t>
      </w:r>
      <w:r>
        <w:t xml:space="preserve"> </w:t>
      </w:r>
      <w:r w:rsidR="00875872">
        <w:t xml:space="preserve">ball is </w:t>
      </w:r>
      <w:r>
        <w:t>blocked by a natural object (rock</w:t>
      </w:r>
      <w:r w:rsidR="00CA69F2">
        <w:t>s</w:t>
      </w:r>
      <w:r>
        <w:t>,</w:t>
      </w:r>
      <w:r w:rsidR="00CA69F2">
        <w:t xml:space="preserve"> </w:t>
      </w:r>
      <w:r>
        <w:t>log,</w:t>
      </w:r>
      <w:r w:rsidR="00CA69F2">
        <w:t xml:space="preserve"> walls, </w:t>
      </w:r>
      <w:r>
        <w:t xml:space="preserve">etc.) you are allowed to move the ball </w:t>
      </w:r>
      <w:r w:rsidR="00875872">
        <w:t xml:space="preserve">up to </w:t>
      </w:r>
      <w:r>
        <w:t>2 club length</w:t>
      </w:r>
      <w:r w:rsidR="00E858AC">
        <w:t>s</w:t>
      </w:r>
      <w:r>
        <w:t xml:space="preserve"> away</w:t>
      </w:r>
      <w:r w:rsidR="00E858AC">
        <w:t>,</w:t>
      </w:r>
      <w:r w:rsidR="00CA69F2">
        <w:t xml:space="preserve"> </w:t>
      </w:r>
      <w:r>
        <w:t>but must take a 1 penalty stroke for doing so.</w:t>
      </w:r>
      <w:r w:rsidR="00FF1F52">
        <w:t xml:space="preserve"> </w:t>
      </w:r>
    </w:p>
    <w:p w:rsidR="008308C7" w:rsidRDefault="00FF1F52" w:rsidP="00E37EE6">
      <w:pPr>
        <w:pStyle w:val="Heading2"/>
        <w:numPr>
          <w:ilvl w:val="0"/>
          <w:numId w:val="0"/>
        </w:numPr>
        <w:ind w:left="720"/>
      </w:pPr>
      <w:r>
        <w:t>Moveable obstructions (leaves, twigs, cans, etc.) can be moved without a penalty as long as the ball does not move.</w:t>
      </w:r>
      <w:r w:rsidR="00E858AC">
        <w:t xml:space="preserve"> </w:t>
      </w:r>
    </w:p>
    <w:p w:rsidR="00FF1F52" w:rsidRDefault="00E858AC" w:rsidP="00E37EE6">
      <w:pPr>
        <w:pStyle w:val="Heading2"/>
        <w:numPr>
          <w:ilvl w:val="0"/>
          <w:numId w:val="0"/>
        </w:numPr>
        <w:ind w:left="720"/>
      </w:pPr>
      <w:r>
        <w:t>The player who is farthest from the hole hits the first shot after teeing off.</w:t>
      </w:r>
    </w:p>
    <w:p w:rsidR="00875872" w:rsidRDefault="00875872" w:rsidP="00875872">
      <w:pPr>
        <w:pStyle w:val="Heading2"/>
        <w:rPr>
          <w:sz w:val="32"/>
          <w:szCs w:val="32"/>
          <w:u w:val="single"/>
        </w:rPr>
      </w:pPr>
      <w:r w:rsidRPr="00875872">
        <w:rPr>
          <w:sz w:val="32"/>
          <w:szCs w:val="32"/>
          <w:u w:val="single"/>
        </w:rPr>
        <w:t>Out of Bounds</w:t>
      </w:r>
      <w:r>
        <w:rPr>
          <w:sz w:val="32"/>
          <w:szCs w:val="32"/>
          <w:u w:val="single"/>
        </w:rPr>
        <w:t xml:space="preserve"> </w:t>
      </w:r>
    </w:p>
    <w:p w:rsidR="00BB6847" w:rsidRDefault="00875872" w:rsidP="00875872">
      <w:pPr>
        <w:pStyle w:val="Heading2"/>
        <w:numPr>
          <w:ilvl w:val="0"/>
          <w:numId w:val="0"/>
        </w:numPr>
        <w:ind w:left="720"/>
      </w:pPr>
      <w:r w:rsidRPr="00875872">
        <w:t>Any ball that crosses the out of bounds will be placed 2 club lengths from where the estimated ball cros</w:t>
      </w:r>
      <w:r>
        <w:t>sed the line. There is a1penal</w:t>
      </w:r>
      <w:r w:rsidRPr="00875872">
        <w:t>ty stroke for</w:t>
      </w:r>
      <w:r>
        <w:t xml:space="preserve"> crossing out of bounds.</w:t>
      </w:r>
    </w:p>
    <w:p w:rsidR="00CA69F2" w:rsidRPr="00875872" w:rsidRDefault="00875872" w:rsidP="00875872">
      <w:pPr>
        <w:pStyle w:val="Heading2"/>
        <w:numPr>
          <w:ilvl w:val="0"/>
          <w:numId w:val="0"/>
        </w:numPr>
        <w:ind w:left="720"/>
      </w:pPr>
      <w:r>
        <w:t xml:space="preserve">A ball </w:t>
      </w:r>
      <w:r w:rsidR="00BB6847">
        <w:t>is not allowed to cut across an out of bound area or marker</w:t>
      </w:r>
      <w:r>
        <w:t xml:space="preserve"> to</w:t>
      </w:r>
      <w:r w:rsidR="00BB6847">
        <w:t xml:space="preserve"> </w:t>
      </w:r>
      <w:r>
        <w:t>land in</w:t>
      </w:r>
      <w:r w:rsidR="00031D4F">
        <w:t xml:space="preserve"> </w:t>
      </w:r>
      <w:r>
        <w:t>bound.</w:t>
      </w:r>
      <w:r w:rsidR="00031D4F">
        <w:t xml:space="preserve"> Sometimes this must be agreed upon by all players if out of bound area are not clearly defined.</w:t>
      </w:r>
    </w:p>
    <w:p w:rsidR="00031D4F" w:rsidRPr="006B74EB" w:rsidRDefault="00031D4F" w:rsidP="00031D4F">
      <w:pPr>
        <w:pStyle w:val="Heading2"/>
        <w:rPr>
          <w:sz w:val="32"/>
          <w:szCs w:val="32"/>
        </w:rPr>
      </w:pPr>
      <w:r w:rsidRPr="006B74EB">
        <w:rPr>
          <w:sz w:val="32"/>
          <w:szCs w:val="32"/>
          <w:u w:val="single"/>
        </w:rPr>
        <w:t>Greens</w:t>
      </w:r>
      <w:r w:rsidR="00875872" w:rsidRPr="006B74EB">
        <w:rPr>
          <w:sz w:val="32"/>
          <w:szCs w:val="32"/>
          <w:u w:val="single"/>
        </w:rPr>
        <w:t xml:space="preserve">   </w:t>
      </w:r>
      <w:r w:rsidR="00875872" w:rsidRPr="006B74EB">
        <w:rPr>
          <w:sz w:val="32"/>
          <w:szCs w:val="32"/>
        </w:rPr>
        <w:t xml:space="preserve">     </w:t>
      </w:r>
      <w:r w:rsidRPr="006B74EB">
        <w:rPr>
          <w:sz w:val="32"/>
          <w:szCs w:val="32"/>
        </w:rPr>
        <w:t xml:space="preserve"> </w:t>
      </w:r>
    </w:p>
    <w:p w:rsidR="008308C7" w:rsidRDefault="00FF1F52" w:rsidP="00031D4F">
      <w:pPr>
        <w:pStyle w:val="Heading2"/>
        <w:numPr>
          <w:ilvl w:val="0"/>
          <w:numId w:val="0"/>
        </w:numPr>
        <w:ind w:left="720"/>
      </w:pPr>
      <w:r w:rsidRPr="00031D4F">
        <w:t xml:space="preserve">The green areas are designed to have a portable hole and flag or a fixed cup and flag. If flag sticks are available the flagsticks shall not be removed. </w:t>
      </w:r>
    </w:p>
    <w:p w:rsidR="006B74EB" w:rsidRDefault="00FF1F52" w:rsidP="00031D4F">
      <w:pPr>
        <w:pStyle w:val="Heading2"/>
        <w:numPr>
          <w:ilvl w:val="0"/>
          <w:numId w:val="0"/>
        </w:numPr>
        <w:ind w:left="720"/>
      </w:pPr>
      <w:r w:rsidRPr="00031D4F">
        <w:t>1 stroke penalty will be added if the ball is pushed or double hit</w:t>
      </w:r>
      <w:r w:rsidR="00E858AC" w:rsidRPr="00031D4F">
        <w:t xml:space="preserve"> and not struck. </w:t>
      </w:r>
    </w:p>
    <w:p w:rsidR="00F20B0A" w:rsidRPr="00031D4F" w:rsidRDefault="00E858AC" w:rsidP="00031D4F">
      <w:pPr>
        <w:pStyle w:val="Heading2"/>
        <w:numPr>
          <w:ilvl w:val="0"/>
          <w:numId w:val="0"/>
        </w:numPr>
        <w:ind w:left="720"/>
      </w:pPr>
      <w:r w:rsidRPr="00031D4F">
        <w:t>The ball must be marked it picked up to be cleaned or in the direct line of another players shot. The player who wins the hole is the first to tee off on the next hole.</w:t>
      </w:r>
    </w:p>
    <w:p w:rsidR="00F20B0A" w:rsidRDefault="00F20B0A" w:rsidP="006D7F7A">
      <w:pPr>
        <w:pStyle w:val="Heading2"/>
      </w:pPr>
      <w:proofErr w:type="gramStart"/>
      <w:r>
        <w:t>use</w:t>
      </w:r>
      <w:proofErr w:type="gramEnd"/>
      <w:r>
        <w:t xml:space="preserve"> this procedure to help you plan your speech and organize your thoughts.</w:t>
      </w:r>
    </w:p>
    <w:p w:rsidR="00171877" w:rsidRPr="00171877" w:rsidRDefault="00171877" w:rsidP="00171877"/>
    <w:sectPr w:rsidR="00171877" w:rsidRPr="00171877" w:rsidSect="00A13FDB">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4B67"/>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27970227"/>
    <w:multiLevelType w:val="multilevel"/>
    <w:tmpl w:val="E26CE774"/>
    <w:lvl w:ilvl="0">
      <w:start w:val="1"/>
      <w:numFmt w:val="upperRoman"/>
      <w:pStyle w:val="Heading1"/>
      <w:suff w:val="nothing"/>
      <w:lvlText w:val="%1."/>
      <w:lvlJc w:val="left"/>
      <w:pPr>
        <w:ind w:left="0" w:firstLine="0"/>
      </w:pPr>
      <w:rPr>
        <w:rFonts w:hint="default"/>
      </w:rPr>
    </w:lvl>
    <w:lvl w:ilvl="1">
      <w:start w:val="1"/>
      <w:numFmt w:val="decimal"/>
      <w:pStyle w:val="Heading2"/>
      <w:lvlText w:val="%2."/>
      <w:lvlJc w:val="left"/>
      <w:pPr>
        <w:tabs>
          <w:tab w:val="num" w:pos="1260"/>
        </w:tabs>
        <w:ind w:left="900" w:firstLine="0"/>
      </w:pPr>
      <w:rPr>
        <w:rFonts w:ascii="Arial" w:eastAsia="Times New Roman" w:hAnsi="Arial" w:cs="Arial"/>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77"/>
    <w:rsid w:val="00031D4F"/>
    <w:rsid w:val="00171877"/>
    <w:rsid w:val="002F56E7"/>
    <w:rsid w:val="003E48B8"/>
    <w:rsid w:val="00575628"/>
    <w:rsid w:val="005A68FC"/>
    <w:rsid w:val="00602CE4"/>
    <w:rsid w:val="006B74EB"/>
    <w:rsid w:val="006D7F7A"/>
    <w:rsid w:val="00755042"/>
    <w:rsid w:val="00772E28"/>
    <w:rsid w:val="007C2777"/>
    <w:rsid w:val="007C60AB"/>
    <w:rsid w:val="008308C7"/>
    <w:rsid w:val="00875872"/>
    <w:rsid w:val="00876278"/>
    <w:rsid w:val="00A13FDB"/>
    <w:rsid w:val="00A621AA"/>
    <w:rsid w:val="00AC4672"/>
    <w:rsid w:val="00B96BBC"/>
    <w:rsid w:val="00BB6847"/>
    <w:rsid w:val="00CA69F2"/>
    <w:rsid w:val="00D267AB"/>
    <w:rsid w:val="00E37EE6"/>
    <w:rsid w:val="00E62212"/>
    <w:rsid w:val="00E858AC"/>
    <w:rsid w:val="00E96F00"/>
    <w:rsid w:val="00F03178"/>
    <w:rsid w:val="00F164BE"/>
    <w:rsid w:val="00F20B0A"/>
    <w:rsid w:val="00F90734"/>
    <w:rsid w:val="00F933FB"/>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0A"/>
    <w:rPr>
      <w:sz w:val="24"/>
      <w:szCs w:val="24"/>
    </w:rPr>
  </w:style>
  <w:style w:type="paragraph" w:styleId="Heading1">
    <w:name w:val="heading 1"/>
    <w:basedOn w:val="Normal"/>
    <w:next w:val="Normal"/>
    <w:qFormat/>
    <w:rsid w:val="00F20B0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20B0A"/>
    <w:pPr>
      <w:keepNext/>
      <w:numPr>
        <w:ilvl w:val="1"/>
        <w:numId w:val="1"/>
      </w:numPr>
      <w:tabs>
        <w:tab w:val="clear" w:pos="1260"/>
        <w:tab w:val="num" w:pos="1080"/>
      </w:tabs>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20B0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20B0A"/>
    <w:pPr>
      <w:keepNext/>
      <w:numPr>
        <w:ilvl w:val="3"/>
        <w:numId w:val="1"/>
      </w:numPr>
      <w:spacing w:before="240" w:after="60"/>
      <w:outlineLvl w:val="3"/>
    </w:pPr>
    <w:rPr>
      <w:b/>
      <w:bCs/>
      <w:sz w:val="28"/>
      <w:szCs w:val="28"/>
    </w:rPr>
  </w:style>
  <w:style w:type="paragraph" w:styleId="Heading5">
    <w:name w:val="heading 5"/>
    <w:basedOn w:val="Normal"/>
    <w:next w:val="Normal"/>
    <w:qFormat/>
    <w:rsid w:val="00F20B0A"/>
    <w:pPr>
      <w:numPr>
        <w:ilvl w:val="4"/>
        <w:numId w:val="1"/>
      </w:numPr>
      <w:spacing w:before="240" w:after="60"/>
      <w:outlineLvl w:val="4"/>
    </w:pPr>
    <w:rPr>
      <w:b/>
      <w:bCs/>
      <w:i/>
      <w:iCs/>
      <w:sz w:val="26"/>
      <w:szCs w:val="26"/>
    </w:rPr>
  </w:style>
  <w:style w:type="paragraph" w:styleId="Heading6">
    <w:name w:val="heading 6"/>
    <w:basedOn w:val="Normal"/>
    <w:next w:val="Normal"/>
    <w:qFormat/>
    <w:rsid w:val="00F20B0A"/>
    <w:pPr>
      <w:numPr>
        <w:ilvl w:val="5"/>
        <w:numId w:val="1"/>
      </w:numPr>
      <w:spacing w:before="240" w:after="60"/>
      <w:outlineLvl w:val="5"/>
    </w:pPr>
    <w:rPr>
      <w:b/>
      <w:bCs/>
      <w:sz w:val="22"/>
      <w:szCs w:val="22"/>
    </w:rPr>
  </w:style>
  <w:style w:type="paragraph" w:styleId="Heading7">
    <w:name w:val="heading 7"/>
    <w:basedOn w:val="Normal"/>
    <w:next w:val="Normal"/>
    <w:qFormat/>
    <w:rsid w:val="00F20B0A"/>
    <w:pPr>
      <w:numPr>
        <w:ilvl w:val="6"/>
        <w:numId w:val="1"/>
      </w:numPr>
      <w:spacing w:before="240" w:after="60"/>
      <w:outlineLvl w:val="6"/>
    </w:pPr>
  </w:style>
  <w:style w:type="paragraph" w:styleId="Heading8">
    <w:name w:val="heading 8"/>
    <w:basedOn w:val="Normal"/>
    <w:next w:val="Normal"/>
    <w:qFormat/>
    <w:rsid w:val="00F20B0A"/>
    <w:pPr>
      <w:numPr>
        <w:ilvl w:val="7"/>
        <w:numId w:val="1"/>
      </w:numPr>
      <w:spacing w:before="240" w:after="60"/>
      <w:outlineLvl w:val="7"/>
    </w:pPr>
    <w:rPr>
      <w:i/>
      <w:iCs/>
    </w:rPr>
  </w:style>
  <w:style w:type="paragraph" w:styleId="Heading9">
    <w:name w:val="heading 9"/>
    <w:basedOn w:val="Normal"/>
    <w:next w:val="Normal"/>
    <w:qFormat/>
    <w:rsid w:val="00F20B0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title">
    <w:name w:val="Outline title"/>
    <w:basedOn w:val="Normal"/>
    <w:rsid w:val="00A13FDB"/>
    <w:pPr>
      <w:spacing w:after="360"/>
      <w:jc w:val="center"/>
    </w:pPr>
    <w:rPr>
      <w:b/>
      <w:sz w:val="72"/>
      <w:szCs w:val="72"/>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0A"/>
    <w:rPr>
      <w:sz w:val="24"/>
      <w:szCs w:val="24"/>
    </w:rPr>
  </w:style>
  <w:style w:type="paragraph" w:styleId="Heading1">
    <w:name w:val="heading 1"/>
    <w:basedOn w:val="Normal"/>
    <w:next w:val="Normal"/>
    <w:qFormat/>
    <w:rsid w:val="00F20B0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20B0A"/>
    <w:pPr>
      <w:keepNext/>
      <w:numPr>
        <w:ilvl w:val="1"/>
        <w:numId w:val="1"/>
      </w:numPr>
      <w:tabs>
        <w:tab w:val="clear" w:pos="1260"/>
        <w:tab w:val="num" w:pos="1080"/>
      </w:tabs>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20B0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20B0A"/>
    <w:pPr>
      <w:keepNext/>
      <w:numPr>
        <w:ilvl w:val="3"/>
        <w:numId w:val="1"/>
      </w:numPr>
      <w:spacing w:before="240" w:after="60"/>
      <w:outlineLvl w:val="3"/>
    </w:pPr>
    <w:rPr>
      <w:b/>
      <w:bCs/>
      <w:sz w:val="28"/>
      <w:szCs w:val="28"/>
    </w:rPr>
  </w:style>
  <w:style w:type="paragraph" w:styleId="Heading5">
    <w:name w:val="heading 5"/>
    <w:basedOn w:val="Normal"/>
    <w:next w:val="Normal"/>
    <w:qFormat/>
    <w:rsid w:val="00F20B0A"/>
    <w:pPr>
      <w:numPr>
        <w:ilvl w:val="4"/>
        <w:numId w:val="1"/>
      </w:numPr>
      <w:spacing w:before="240" w:after="60"/>
      <w:outlineLvl w:val="4"/>
    </w:pPr>
    <w:rPr>
      <w:b/>
      <w:bCs/>
      <w:i/>
      <w:iCs/>
      <w:sz w:val="26"/>
      <w:szCs w:val="26"/>
    </w:rPr>
  </w:style>
  <w:style w:type="paragraph" w:styleId="Heading6">
    <w:name w:val="heading 6"/>
    <w:basedOn w:val="Normal"/>
    <w:next w:val="Normal"/>
    <w:qFormat/>
    <w:rsid w:val="00F20B0A"/>
    <w:pPr>
      <w:numPr>
        <w:ilvl w:val="5"/>
        <w:numId w:val="1"/>
      </w:numPr>
      <w:spacing w:before="240" w:after="60"/>
      <w:outlineLvl w:val="5"/>
    </w:pPr>
    <w:rPr>
      <w:b/>
      <w:bCs/>
      <w:sz w:val="22"/>
      <w:szCs w:val="22"/>
    </w:rPr>
  </w:style>
  <w:style w:type="paragraph" w:styleId="Heading7">
    <w:name w:val="heading 7"/>
    <w:basedOn w:val="Normal"/>
    <w:next w:val="Normal"/>
    <w:qFormat/>
    <w:rsid w:val="00F20B0A"/>
    <w:pPr>
      <w:numPr>
        <w:ilvl w:val="6"/>
        <w:numId w:val="1"/>
      </w:numPr>
      <w:spacing w:before="240" w:after="60"/>
      <w:outlineLvl w:val="6"/>
    </w:pPr>
  </w:style>
  <w:style w:type="paragraph" w:styleId="Heading8">
    <w:name w:val="heading 8"/>
    <w:basedOn w:val="Normal"/>
    <w:next w:val="Normal"/>
    <w:qFormat/>
    <w:rsid w:val="00F20B0A"/>
    <w:pPr>
      <w:numPr>
        <w:ilvl w:val="7"/>
        <w:numId w:val="1"/>
      </w:numPr>
      <w:spacing w:before="240" w:after="60"/>
      <w:outlineLvl w:val="7"/>
    </w:pPr>
    <w:rPr>
      <w:i/>
      <w:iCs/>
    </w:rPr>
  </w:style>
  <w:style w:type="paragraph" w:styleId="Heading9">
    <w:name w:val="heading 9"/>
    <w:basedOn w:val="Normal"/>
    <w:next w:val="Normal"/>
    <w:qFormat/>
    <w:rsid w:val="00F20B0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title">
    <w:name w:val="Outline title"/>
    <w:basedOn w:val="Normal"/>
    <w:rsid w:val="00A13FDB"/>
    <w:pPr>
      <w:spacing w:after="360"/>
      <w:jc w:val="center"/>
    </w:pPr>
    <w:rPr>
      <w:b/>
      <w:sz w:val="72"/>
      <w:szCs w:val="72"/>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Roaming\Microsoft\Templates\Speech%20out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Speech outline.dot</Template>
  <TotalTime>0</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2019-02-02T21:59:00Z</dcterms:created>
  <dcterms:modified xsi:type="dcterms:W3CDTF">2019-02-02T21:59:00Z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TC010219721033</vt:lpwstr>
  </property>
</Properties>
</file>