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3999" w14:textId="77777777" w:rsidR="00C36630" w:rsidRPr="00E33AB6" w:rsidRDefault="00C36630" w:rsidP="00C36630">
      <w:pPr>
        <w:spacing w:after="0"/>
        <w:rPr>
          <w:rFonts w:eastAsia="Times New Roman" w:cs="Times New Roman"/>
          <w:sz w:val="24"/>
          <w:szCs w:val="24"/>
        </w:rPr>
      </w:pPr>
      <w:bookmarkStart w:id="0" w:name="_Hlk77935130"/>
      <w:r w:rsidRPr="00E33AB6">
        <w:rPr>
          <w:rFonts w:eastAsia="Times New Roman" w:cs="Times New Roman"/>
          <w:sz w:val="24"/>
          <w:szCs w:val="24"/>
        </w:rPr>
        <w:t>South Huntington Union Free School District</w:t>
      </w:r>
    </w:p>
    <w:p w14:paraId="48536186" w14:textId="77777777" w:rsidR="00C36630" w:rsidRPr="00E33AB6" w:rsidRDefault="00C36630" w:rsidP="00C36630">
      <w:pPr>
        <w:spacing w:after="0"/>
        <w:rPr>
          <w:rFonts w:eastAsia="Times New Roman" w:cs="Times New Roman"/>
          <w:sz w:val="24"/>
          <w:szCs w:val="24"/>
        </w:rPr>
      </w:pPr>
      <w:r w:rsidRPr="00E33AB6">
        <w:rPr>
          <w:rFonts w:eastAsia="Times New Roman" w:cs="Times New Roman"/>
          <w:sz w:val="24"/>
          <w:szCs w:val="24"/>
        </w:rPr>
        <w:t>60 Weston Street</w:t>
      </w:r>
    </w:p>
    <w:p w14:paraId="41D11B56" w14:textId="77777777" w:rsidR="00C36630" w:rsidRPr="00E33AB6" w:rsidRDefault="00C36630" w:rsidP="00C36630">
      <w:pPr>
        <w:spacing w:after="0"/>
        <w:rPr>
          <w:rFonts w:eastAsia="Times New Roman" w:cs="Times New Roman"/>
          <w:sz w:val="24"/>
          <w:szCs w:val="24"/>
        </w:rPr>
      </w:pPr>
      <w:r w:rsidRPr="00E33AB6">
        <w:rPr>
          <w:rFonts w:eastAsia="Times New Roman" w:cs="Times New Roman"/>
          <w:sz w:val="24"/>
          <w:szCs w:val="24"/>
        </w:rPr>
        <w:t>Huntington Station, NY  11746</w:t>
      </w:r>
      <w:bookmarkEnd w:id="0"/>
    </w:p>
    <w:p w14:paraId="697F3537" w14:textId="082516EF" w:rsidR="00A463F6" w:rsidRPr="00E33AB6" w:rsidRDefault="00C36630" w:rsidP="00C36630">
      <w:pPr>
        <w:spacing w:after="0"/>
        <w:rPr>
          <w:sz w:val="24"/>
          <w:szCs w:val="24"/>
        </w:rPr>
      </w:pPr>
      <w:r w:rsidRPr="00E33AB6">
        <w:rPr>
          <w:rFonts w:eastAsia="Times New Roman" w:cs="Times New Roman"/>
          <w:sz w:val="24"/>
          <w:szCs w:val="24"/>
        </w:rPr>
        <w:t xml:space="preserve">Attn:  </w:t>
      </w:r>
      <w:r w:rsidR="00E16036">
        <w:rPr>
          <w:rFonts w:eastAsia="Times New Roman" w:cs="Times New Roman"/>
          <w:sz w:val="24"/>
          <w:szCs w:val="24"/>
        </w:rPr>
        <w:t xml:space="preserve">Mr. </w:t>
      </w:r>
      <w:r w:rsidRPr="00E33AB6">
        <w:rPr>
          <w:rFonts w:eastAsia="Times New Roman" w:cs="Times New Roman"/>
          <w:sz w:val="24"/>
          <w:szCs w:val="24"/>
        </w:rPr>
        <w:t>Vito D’Elia – Superintendent</w:t>
      </w:r>
    </w:p>
    <w:p w14:paraId="296379DB" w14:textId="77777777" w:rsidR="00C36630" w:rsidRDefault="00C36630" w:rsidP="00290642">
      <w:pPr>
        <w:rPr>
          <w:sz w:val="24"/>
          <w:szCs w:val="24"/>
        </w:rPr>
      </w:pPr>
    </w:p>
    <w:p w14:paraId="49BC4D48" w14:textId="09F7F111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C36630">
        <w:rPr>
          <w:sz w:val="24"/>
          <w:szCs w:val="24"/>
        </w:rPr>
        <w:t>Mr. D’Elia,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45ADC1B" w14:textId="464522DD" w:rsidR="0097200F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30F80EFB" w14:textId="226FF747" w:rsidR="00E16036" w:rsidRPr="00E369F5" w:rsidRDefault="00E16036" w:rsidP="00E16036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E369F5">
        <w:rPr>
          <w:sz w:val="16"/>
          <w:szCs w:val="16"/>
        </w:rPr>
        <w:t xml:space="preserve">The Honorable </w:t>
      </w:r>
      <w:r w:rsidR="00E369F5" w:rsidRPr="00E369F5">
        <w:rPr>
          <w:sz w:val="16"/>
          <w:szCs w:val="16"/>
        </w:rPr>
        <w:t>Kathy Hochul</w:t>
      </w:r>
    </w:p>
    <w:p w14:paraId="37637EDD" w14:textId="77777777" w:rsidR="00E16036" w:rsidRPr="00E369F5" w:rsidRDefault="00E16036" w:rsidP="00E16036">
      <w:pPr>
        <w:spacing w:after="0"/>
        <w:rPr>
          <w:sz w:val="16"/>
          <w:szCs w:val="16"/>
        </w:rPr>
      </w:pPr>
      <w:r w:rsidRPr="00E369F5">
        <w:rPr>
          <w:sz w:val="16"/>
          <w:szCs w:val="16"/>
        </w:rPr>
        <w:tab/>
        <w:t>Governor of the State of New York State</w:t>
      </w:r>
    </w:p>
    <w:p w14:paraId="7F06A94A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NYS State Capitol Building</w:t>
      </w:r>
      <w:r w:rsidRPr="00E369F5">
        <w:rPr>
          <w:sz w:val="16"/>
          <w:szCs w:val="16"/>
        </w:rPr>
        <w:tab/>
      </w:r>
    </w:p>
    <w:p w14:paraId="3D998740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Albany, NY 12224</w:t>
      </w:r>
    </w:p>
    <w:p w14:paraId="45E67665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</w:p>
    <w:p w14:paraId="38C85158" w14:textId="77777777" w:rsidR="00824898" w:rsidRPr="00E369F5" w:rsidRDefault="00824898" w:rsidP="00824898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South Huntington Union Free School District</w:t>
      </w:r>
    </w:p>
    <w:p w14:paraId="77E56665" w14:textId="77777777" w:rsidR="00824898" w:rsidRPr="00E369F5" w:rsidRDefault="00824898" w:rsidP="00824898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60 Weston Street</w:t>
      </w:r>
    </w:p>
    <w:p w14:paraId="1FEA2223" w14:textId="77777777" w:rsidR="00824898" w:rsidRPr="00E369F5" w:rsidRDefault="00824898" w:rsidP="00824898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Huntington Station, NY  11746</w:t>
      </w:r>
    </w:p>
    <w:p w14:paraId="2C0CEE6F" w14:textId="3B2F4801" w:rsidR="00E16036" w:rsidRPr="00E369F5" w:rsidRDefault="00E16036" w:rsidP="00824898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 xml:space="preserve">Attn: NYSUT Union President/ Representative </w:t>
      </w:r>
    </w:p>
    <w:p w14:paraId="0723DD69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</w:p>
    <w:p w14:paraId="05F1CAC2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New York State Department of Education</w:t>
      </w:r>
    </w:p>
    <w:p w14:paraId="27FC1E23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89 Washington Avenue</w:t>
      </w:r>
    </w:p>
    <w:p w14:paraId="0E1CFE42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Albany, NY 12234</w:t>
      </w:r>
    </w:p>
    <w:p w14:paraId="0952DFC7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</w:p>
    <w:p w14:paraId="4B5F98CE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County Executive Steve Bellone</w:t>
      </w:r>
    </w:p>
    <w:p w14:paraId="2D75E390" w14:textId="77777777" w:rsidR="00E16036" w:rsidRPr="00E369F5" w:rsidRDefault="00E16036" w:rsidP="00E16036">
      <w:pPr>
        <w:spacing w:after="0"/>
        <w:rPr>
          <w:sz w:val="16"/>
          <w:szCs w:val="16"/>
        </w:rPr>
      </w:pPr>
      <w:r w:rsidRPr="00E369F5">
        <w:rPr>
          <w:sz w:val="16"/>
          <w:szCs w:val="16"/>
        </w:rPr>
        <w:tab/>
        <w:t>H Lee Dennison Building</w:t>
      </w:r>
    </w:p>
    <w:p w14:paraId="1EA7E527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 xml:space="preserve">100 Veterans Memorial Hwy, </w:t>
      </w:r>
    </w:p>
    <w:p w14:paraId="2A0EDAD7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Hauppauge, NY 11788</w:t>
      </w:r>
    </w:p>
    <w:p w14:paraId="7EA5B4F6" w14:textId="77777777" w:rsidR="00E369F5" w:rsidRPr="00E369F5" w:rsidRDefault="00E369F5" w:rsidP="00E369F5">
      <w:pPr>
        <w:spacing w:after="0"/>
        <w:ind w:firstLine="720"/>
        <w:rPr>
          <w:sz w:val="16"/>
          <w:szCs w:val="16"/>
        </w:rPr>
      </w:pPr>
    </w:p>
    <w:p w14:paraId="7017A7FA" w14:textId="745BBE70" w:rsidR="00E369F5" w:rsidRPr="00E369F5" w:rsidRDefault="00E369F5" w:rsidP="00E369F5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Gregson H. Pigott MD MP Commissioner</w:t>
      </w:r>
    </w:p>
    <w:p w14:paraId="569404B9" w14:textId="77777777" w:rsidR="00E369F5" w:rsidRPr="00E369F5" w:rsidRDefault="00E369F5" w:rsidP="00E369F5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 xml:space="preserve">Suffolk County Dept of Health Services </w:t>
      </w:r>
    </w:p>
    <w:p w14:paraId="0786246C" w14:textId="77777777" w:rsidR="00E369F5" w:rsidRPr="00E369F5" w:rsidRDefault="00E369F5" w:rsidP="00E369F5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H. Lee Dennison Bldg</w:t>
      </w:r>
    </w:p>
    <w:p w14:paraId="402FF656" w14:textId="77777777" w:rsidR="00E369F5" w:rsidRPr="00E369F5" w:rsidRDefault="00E369F5" w:rsidP="00E369F5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100 Veterans Memorial Hwy</w:t>
      </w:r>
    </w:p>
    <w:p w14:paraId="0B0A1670" w14:textId="77777777" w:rsidR="00E369F5" w:rsidRPr="00E369F5" w:rsidRDefault="00E369F5" w:rsidP="00E369F5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P.O. Box 6100</w:t>
      </w:r>
    </w:p>
    <w:p w14:paraId="1D0B8E52" w14:textId="77777777" w:rsidR="00E369F5" w:rsidRPr="00E369F5" w:rsidRDefault="00E369F5" w:rsidP="00E369F5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Hauppauge, NY 11788</w:t>
      </w:r>
    </w:p>
    <w:p w14:paraId="5F5FAC24" w14:textId="77777777" w:rsidR="00E369F5" w:rsidRPr="00E369F5" w:rsidRDefault="00E369F5" w:rsidP="00E369F5">
      <w:pPr>
        <w:spacing w:after="0"/>
        <w:rPr>
          <w:sz w:val="16"/>
          <w:szCs w:val="16"/>
        </w:rPr>
      </w:pPr>
    </w:p>
    <w:p w14:paraId="16EE437F" w14:textId="77777777" w:rsidR="00E16036" w:rsidRPr="00E369F5" w:rsidRDefault="00E16036" w:rsidP="00E16036">
      <w:pPr>
        <w:spacing w:after="0"/>
        <w:rPr>
          <w:sz w:val="16"/>
          <w:szCs w:val="16"/>
        </w:rPr>
      </w:pPr>
    </w:p>
    <w:p w14:paraId="4DA02D5D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Howard Zucker, M.D., Commissioner</w:t>
      </w:r>
    </w:p>
    <w:p w14:paraId="14F9148A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 xml:space="preserve">NYS Department of Health </w:t>
      </w:r>
    </w:p>
    <w:p w14:paraId="3295BE1C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Corning Tower</w:t>
      </w:r>
    </w:p>
    <w:p w14:paraId="35AB190E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Empire State Plaza</w:t>
      </w:r>
    </w:p>
    <w:p w14:paraId="7FED029A" w14:textId="77777777" w:rsidR="00E16036" w:rsidRPr="00E369F5" w:rsidRDefault="00E16036" w:rsidP="00E16036">
      <w:pPr>
        <w:spacing w:after="0"/>
        <w:ind w:firstLine="720"/>
        <w:rPr>
          <w:sz w:val="16"/>
          <w:szCs w:val="16"/>
        </w:rPr>
      </w:pPr>
      <w:r w:rsidRPr="00E369F5">
        <w:rPr>
          <w:sz w:val="16"/>
          <w:szCs w:val="16"/>
        </w:rPr>
        <w:t>Albany, NY 12237</w:t>
      </w:r>
    </w:p>
    <w:p w14:paraId="12BA5662" w14:textId="77777777" w:rsidR="00F54B57" w:rsidRPr="00E369F5" w:rsidRDefault="00F54B57">
      <w:pPr>
        <w:rPr>
          <w:sz w:val="16"/>
          <w:szCs w:val="16"/>
        </w:rPr>
      </w:pPr>
    </w:p>
    <w:p w14:paraId="5E2B0428" w14:textId="77777777" w:rsidR="004E4218" w:rsidRPr="00E369F5" w:rsidRDefault="004E4218">
      <w:pPr>
        <w:rPr>
          <w:sz w:val="16"/>
          <w:szCs w:val="16"/>
        </w:rPr>
      </w:pPr>
    </w:p>
    <w:sectPr w:rsidR="004E4218" w:rsidRPr="00E3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15A10"/>
    <w:rsid w:val="00746D94"/>
    <w:rsid w:val="007B58BA"/>
    <w:rsid w:val="007C233E"/>
    <w:rsid w:val="007D1F38"/>
    <w:rsid w:val="00803C68"/>
    <w:rsid w:val="0082489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463F6"/>
    <w:rsid w:val="00A926E4"/>
    <w:rsid w:val="00AB4D44"/>
    <w:rsid w:val="00B656F9"/>
    <w:rsid w:val="00B67D60"/>
    <w:rsid w:val="00B718EE"/>
    <w:rsid w:val="00BF0CF4"/>
    <w:rsid w:val="00BF4D5C"/>
    <w:rsid w:val="00C21001"/>
    <w:rsid w:val="00C36630"/>
    <w:rsid w:val="00C81970"/>
    <w:rsid w:val="00C91447"/>
    <w:rsid w:val="00D25CA3"/>
    <w:rsid w:val="00D80E19"/>
    <w:rsid w:val="00D85374"/>
    <w:rsid w:val="00D859CB"/>
    <w:rsid w:val="00DD1515"/>
    <w:rsid w:val="00DE28F1"/>
    <w:rsid w:val="00E01F77"/>
    <w:rsid w:val="00E032E4"/>
    <w:rsid w:val="00E16036"/>
    <w:rsid w:val="00E25504"/>
    <w:rsid w:val="00E33AB6"/>
    <w:rsid w:val="00E369F5"/>
    <w:rsid w:val="00E60A46"/>
    <w:rsid w:val="00E66E20"/>
    <w:rsid w:val="00EE3715"/>
    <w:rsid w:val="00EE7E60"/>
    <w:rsid w:val="00EF0D32"/>
    <w:rsid w:val="00EF138A"/>
    <w:rsid w:val="00F05686"/>
    <w:rsid w:val="00F54265"/>
    <w:rsid w:val="00F54B57"/>
    <w:rsid w:val="00F56A00"/>
    <w:rsid w:val="00FA1EF0"/>
    <w:rsid w:val="00FA29FC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11</cp:revision>
  <cp:lastPrinted>2021-06-15T23:29:00Z</cp:lastPrinted>
  <dcterms:created xsi:type="dcterms:W3CDTF">2021-07-02T00:13:00Z</dcterms:created>
  <dcterms:modified xsi:type="dcterms:W3CDTF">2021-08-26T18:41:00Z</dcterms:modified>
</cp:coreProperties>
</file>