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CD" w:rsidRPr="00EF7C44" w:rsidRDefault="00061D2F">
      <w:pPr>
        <w:pStyle w:val="s6"/>
        <w:spacing w:before="0" w:beforeAutospacing="0" w:after="180" w:afterAutospacing="0" w:line="324" w:lineRule="atLeast"/>
        <w:ind w:right="-165"/>
        <w:rPr>
          <w:rFonts w:asciiTheme="minorHAnsi" w:hAnsiTheme="minorHAnsi" w:cstheme="minorHAnsi"/>
          <w:color w:val="000000"/>
        </w:rPr>
      </w:pPr>
      <w:r w:rsidRPr="00061D2F">
        <w:rPr>
          <w:rFonts w:asciiTheme="minorHAnsi" w:hAnsiTheme="minorHAnsi" w:cstheme="minorHAnsi"/>
          <w:noProof/>
          <w:color w:val="000000"/>
          <w:sz w:val="22"/>
          <w:szCs w:val="22"/>
        </w:rPr>
        <w:drawing>
          <wp:inline distT="0" distB="0" distL="0" distR="0">
            <wp:extent cx="621665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041.PNG"/>
                    <pic:cNvPicPr/>
                  </pic:nvPicPr>
                  <pic:blipFill>
                    <a:blip r:embed="rId6">
                      <a:extLst>
                        <a:ext uri="{28A0092B-C50C-407E-A947-70E740481C1C}">
                          <a14:useLocalDpi xmlns:a14="http://schemas.microsoft.com/office/drawing/2010/main" val="0"/>
                        </a:ext>
                      </a:extLst>
                    </a:blip>
                    <a:stretch>
                      <a:fillRect/>
                    </a:stretch>
                  </pic:blipFill>
                  <pic:spPr>
                    <a:xfrm>
                      <a:off x="0" y="0"/>
                      <a:ext cx="6216650" cy="1962150"/>
                    </a:xfrm>
                    <a:prstGeom prst="rect">
                      <a:avLst/>
                    </a:prstGeom>
                  </pic:spPr>
                </pic:pic>
              </a:graphicData>
            </a:graphic>
          </wp:inline>
        </w:drawing>
      </w:r>
      <w:r w:rsidR="002F77CD" w:rsidRPr="00EF7C44">
        <w:rPr>
          <w:rStyle w:val="s4"/>
          <w:rFonts w:asciiTheme="minorHAnsi" w:hAnsiTheme="minorHAnsi" w:cstheme="minorHAnsi"/>
          <w:color w:val="000000"/>
          <w:sz w:val="22"/>
          <w:szCs w:val="22"/>
        </w:rPr>
        <w:t>This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Agreement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 xml:space="preserve">is entered into by </w:t>
      </w:r>
      <w:r w:rsidRPr="00EF7C44">
        <w:rPr>
          <w:rStyle w:val="s4"/>
          <w:rFonts w:asciiTheme="minorHAnsi" w:hAnsiTheme="minorHAnsi" w:cstheme="minorHAnsi"/>
          <w:color w:val="000000"/>
          <w:sz w:val="22"/>
          <w:szCs w:val="22"/>
        </w:rPr>
        <w:t xml:space="preserve">Danielle M. Laplante (Coach) and _______________________, </w:t>
      </w:r>
      <w:r w:rsidR="002F77CD" w:rsidRPr="00EF7C44">
        <w:rPr>
          <w:rStyle w:val="s4"/>
          <w:rFonts w:asciiTheme="minorHAnsi" w:hAnsiTheme="minorHAnsi" w:cstheme="minorHAnsi"/>
          <w:color w:val="000000"/>
          <w:sz w:val="22"/>
          <w:szCs w:val="22"/>
        </w:rPr>
        <w:t>(Client) whereby Coach agrees to provide Coaching Services for Client</w:t>
      </w:r>
      <w:r w:rsidRPr="00EF7C44">
        <w:rPr>
          <w:rStyle w:val="s4"/>
          <w:rFonts w:asciiTheme="minorHAnsi" w:hAnsiTheme="minorHAnsi" w:cstheme="minorHAnsi"/>
          <w:color w:val="000000"/>
          <w:sz w:val="22"/>
          <w:szCs w:val="22"/>
        </w:rPr>
        <w:t xml:space="preserve">.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Description</w:t>
      </w:r>
      <w:r w:rsidRPr="00EF7C44">
        <w:rPr>
          <w:rStyle w:val="apple-converted-space"/>
          <w:rFonts w:asciiTheme="minorHAnsi" w:hAnsiTheme="minorHAnsi" w:cstheme="minorHAnsi"/>
          <w:b/>
          <w:bCs/>
          <w:color w:val="000000"/>
          <w:sz w:val="22"/>
          <w:szCs w:val="22"/>
        </w:rPr>
        <w:t> </w:t>
      </w:r>
      <w:r w:rsidRPr="00EF7C44">
        <w:rPr>
          <w:rStyle w:val="s7"/>
          <w:rFonts w:asciiTheme="minorHAnsi" w:hAnsiTheme="minorHAnsi" w:cstheme="minorHAnsi"/>
          <w:b/>
          <w:bCs/>
          <w:color w:val="000000"/>
          <w:sz w:val="22"/>
          <w:szCs w:val="22"/>
        </w:rPr>
        <w:t>of Coaching:</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Coaching is</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partnership</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(defined as an alliance, not a legal business partnership)</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between the Coach and the Client in a thought-provoking and creative process that inspires the client to maximize personal and professional potential.</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It is designed to facilitate the creation/development of personal, professional or business goals and to develop and carry out a strategy/plan for achieving those goals.</w:t>
      </w:r>
      <w:r w:rsidRPr="00EF7C44">
        <w:rPr>
          <w:rStyle w:val="apple-converted-space"/>
          <w:rFonts w:asciiTheme="minorHAnsi" w:hAnsiTheme="minorHAnsi" w:cstheme="minorHAnsi"/>
          <w:color w:val="000000"/>
          <w:sz w:val="22"/>
          <w:szCs w:val="22"/>
        </w:rPr>
        <w:t>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2F77CD" w:rsidRPr="00933455" w:rsidRDefault="002F77CD" w:rsidP="00933455">
      <w:pPr>
        <w:pStyle w:val="s8"/>
        <w:spacing w:before="0" w:beforeAutospacing="0" w:after="0" w:afterAutospacing="0" w:line="324" w:lineRule="atLeast"/>
        <w:ind w:right="-165"/>
        <w:jc w:val="center"/>
        <w:rPr>
          <w:rFonts w:asciiTheme="minorHAnsi" w:hAnsiTheme="minorHAnsi" w:cstheme="minorHAnsi"/>
          <w:color w:val="7030A0"/>
          <w:sz w:val="22"/>
          <w:szCs w:val="22"/>
        </w:rPr>
      </w:pPr>
      <w:r w:rsidRPr="00933455">
        <w:rPr>
          <w:rStyle w:val="s7"/>
          <w:rFonts w:asciiTheme="minorHAnsi" w:hAnsiTheme="minorHAnsi" w:cstheme="minorHAnsi"/>
          <w:b/>
          <w:bCs/>
          <w:color w:val="7030A0"/>
          <w:sz w:val="22"/>
          <w:szCs w:val="22"/>
        </w:rPr>
        <w:t>Coach-Client Relationship</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A.</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Coach agrees to maintain the ethics and standards of behavior established</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by the International Coach Federation “(ICF)”</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w:t>
      </w:r>
      <w:r w:rsidRPr="00EF7C44">
        <w:rPr>
          <w:rStyle w:val="s5"/>
          <w:rFonts w:asciiTheme="minorHAnsi" w:hAnsiTheme="minorHAnsi" w:cstheme="minorHAnsi"/>
          <w:i/>
          <w:iCs/>
          <w:color w:val="000000"/>
          <w:sz w:val="22"/>
          <w:szCs w:val="22"/>
        </w:rPr>
        <w:t>Coachfederation.org/ethics).</w:t>
      </w:r>
      <w:r w:rsidRPr="00EF7C44">
        <w:rPr>
          <w:rStyle w:val="apple-converted-space"/>
          <w:rFonts w:asciiTheme="minorHAnsi" w:hAnsiTheme="minorHAnsi" w:cstheme="minorHAnsi"/>
          <w:i/>
          <w:iCs/>
          <w:color w:val="000000"/>
          <w:sz w:val="22"/>
          <w:szCs w:val="22"/>
        </w:rPr>
        <w:t> </w:t>
      </w:r>
      <w:r w:rsidRPr="00EF7C44">
        <w:rPr>
          <w:rStyle w:val="s4"/>
          <w:rFonts w:asciiTheme="minorHAnsi" w:hAnsiTheme="minorHAnsi" w:cstheme="minorHAnsi"/>
          <w:color w:val="000000"/>
          <w:sz w:val="22"/>
          <w:szCs w:val="22"/>
        </w:rPr>
        <w:t>It is recommended</w:t>
      </w:r>
      <w:r w:rsidRPr="00EF7C44">
        <w:rPr>
          <w:rStyle w:val="apple-converted-space"/>
          <w:rFonts w:asciiTheme="minorHAnsi" w:hAnsiTheme="minorHAnsi" w:cstheme="minorHAnsi"/>
          <w:i/>
          <w:iCs/>
          <w:color w:val="000000"/>
          <w:sz w:val="22"/>
          <w:szCs w:val="22"/>
        </w:rPr>
        <w:t> </w:t>
      </w:r>
      <w:r w:rsidRPr="00EF7C44">
        <w:rPr>
          <w:rStyle w:val="s4"/>
          <w:rFonts w:asciiTheme="minorHAnsi" w:hAnsiTheme="minorHAnsi" w:cstheme="minorHAnsi"/>
          <w:color w:val="000000"/>
          <w:sz w:val="22"/>
          <w:szCs w:val="22"/>
        </w:rPr>
        <w:t>that the Client review the ICF Code of Ethics and the applicable standards of behavior.</w:t>
      </w:r>
      <w:r w:rsidRPr="00EF7C44">
        <w:rPr>
          <w:rStyle w:val="apple-converted-space"/>
          <w:rFonts w:asciiTheme="minorHAnsi" w:hAnsiTheme="minorHAnsi" w:cstheme="minorHAnsi"/>
          <w:color w:val="000000"/>
          <w:sz w:val="22"/>
          <w:szCs w:val="22"/>
        </w:rPr>
        <w:t>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B.</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 is</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solely</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responsible for creating and implementing his/her own</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physical, mental and emotional well-being, decisions, choices,</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actions</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and results</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arising out of or resulting from the coaching relationship and his/her coaching calls and interactions with the Coach. As such, the Client agrees that the Coach is not and will not be liable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or responsible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for any actions or inaction, or for any direct or indirect result of any services provided by the Coach.</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 understands coaching is</w:t>
      </w:r>
      <w:r w:rsidRPr="00EF7C44">
        <w:rPr>
          <w:rStyle w:val="apple-converted-space"/>
          <w:rFonts w:asciiTheme="minorHAnsi" w:hAnsiTheme="minorHAnsi" w:cstheme="minorHAnsi"/>
          <w:color w:val="000000"/>
          <w:sz w:val="22"/>
          <w:szCs w:val="22"/>
        </w:rPr>
        <w:t> </w:t>
      </w:r>
      <w:r w:rsidRPr="00EF7C44">
        <w:rPr>
          <w:rStyle w:val="s9"/>
          <w:rFonts w:asciiTheme="minorHAnsi" w:hAnsiTheme="minorHAnsi" w:cstheme="minorHAnsi"/>
          <w:color w:val="000000"/>
          <w:sz w:val="22"/>
          <w:szCs w:val="22"/>
          <w:u w:val="single"/>
        </w:rPr>
        <w:t>not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therapy and does</w:t>
      </w:r>
      <w:r w:rsidRPr="00EF7C44">
        <w:rPr>
          <w:rStyle w:val="apple-converted-space"/>
          <w:rFonts w:asciiTheme="minorHAnsi" w:hAnsiTheme="minorHAnsi" w:cstheme="minorHAnsi"/>
          <w:color w:val="000000"/>
          <w:sz w:val="22"/>
          <w:szCs w:val="22"/>
        </w:rPr>
        <w:t> </w:t>
      </w:r>
      <w:r w:rsidRPr="00EF7C44">
        <w:rPr>
          <w:rStyle w:val="s9"/>
          <w:rFonts w:asciiTheme="minorHAnsi" w:hAnsiTheme="minorHAnsi" w:cstheme="minorHAnsi"/>
          <w:color w:val="000000"/>
          <w:sz w:val="22"/>
          <w:szCs w:val="22"/>
          <w:u w:val="single"/>
        </w:rPr>
        <w:t>not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substitute for therapy if needed, and does</w:t>
      </w:r>
      <w:r w:rsidRPr="00EF7C44">
        <w:rPr>
          <w:rStyle w:val="apple-converted-space"/>
          <w:rFonts w:asciiTheme="minorHAnsi" w:hAnsiTheme="minorHAnsi" w:cstheme="minorHAnsi"/>
          <w:color w:val="000000"/>
          <w:sz w:val="22"/>
          <w:szCs w:val="22"/>
        </w:rPr>
        <w:t> </w:t>
      </w:r>
      <w:r w:rsidRPr="00EF7C44">
        <w:rPr>
          <w:rStyle w:val="s9"/>
          <w:rFonts w:asciiTheme="minorHAnsi" w:hAnsiTheme="minorHAnsi" w:cstheme="minorHAnsi"/>
          <w:color w:val="000000"/>
          <w:sz w:val="22"/>
          <w:szCs w:val="22"/>
          <w:u w:val="single"/>
        </w:rPr>
        <w:t>not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prevent, cure, or treat any mental disorder or medical disease.</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C.</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 further acknowledges that he/she may terminate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or discontinue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the coaching relationship at any time.</w:t>
      </w:r>
      <w:r w:rsidRPr="00EF7C44">
        <w:rPr>
          <w:rStyle w:val="apple-converted-space"/>
          <w:rFonts w:asciiTheme="minorHAnsi" w:hAnsiTheme="minorHAnsi" w:cstheme="minorHAnsi"/>
          <w:color w:val="000000"/>
          <w:sz w:val="22"/>
          <w:szCs w:val="22"/>
        </w:rPr>
        <w:t>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9E25B9" w:rsidRDefault="002F77CD">
      <w:pPr>
        <w:pStyle w:val="s8"/>
        <w:spacing w:before="0" w:beforeAutospacing="0" w:after="0" w:afterAutospacing="0" w:line="324" w:lineRule="atLeast"/>
        <w:ind w:right="-165"/>
        <w:rPr>
          <w:rStyle w:val="s4"/>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D.</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Client’s responsibility.</w:t>
      </w:r>
    </w:p>
    <w:p w:rsidR="00933455" w:rsidRDefault="00933455">
      <w:pPr>
        <w:pStyle w:val="s8"/>
        <w:spacing w:before="0" w:beforeAutospacing="0" w:after="0" w:afterAutospacing="0" w:line="324" w:lineRule="atLeast"/>
        <w:ind w:right="-165"/>
        <w:rPr>
          <w:rFonts w:asciiTheme="minorHAnsi" w:hAnsiTheme="minorHAnsi" w:cstheme="minorHAnsi"/>
          <w:color w:val="000000"/>
          <w:sz w:val="22"/>
          <w:szCs w:val="22"/>
        </w:rPr>
      </w:pP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lastRenderedPageBreak/>
        <w:t>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 acknowledges that coaching does not involve the diagnosis or treatment of mental disorders as defined by the American Psychiatric Association and that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coaching is</w:t>
      </w:r>
      <w:r w:rsidRPr="00EF7C44">
        <w:rPr>
          <w:rStyle w:val="apple-converted-space"/>
          <w:rFonts w:asciiTheme="minorHAnsi" w:hAnsiTheme="minorHAnsi" w:cstheme="minorHAnsi"/>
          <w:color w:val="000000"/>
          <w:sz w:val="22"/>
          <w:szCs w:val="22"/>
        </w:rPr>
        <w:t> </w:t>
      </w:r>
      <w:r w:rsidRPr="00EF7C44">
        <w:rPr>
          <w:rStyle w:val="s9"/>
          <w:rFonts w:asciiTheme="minorHAnsi" w:hAnsiTheme="minorHAnsi" w:cstheme="minorHAnsi"/>
          <w:color w:val="000000"/>
          <w:sz w:val="22"/>
          <w:szCs w:val="22"/>
          <w:u w:val="single"/>
        </w:rPr>
        <w:t>not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to be used as a substitute for</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counseling, psychotherapy, psychoanalysis, mental health</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care, substance abuse treatment,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or</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other</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professional advice by legal,</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medical</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or other qualified professionals and</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 xml:space="preserve">that it is the Client’s exclusive responsibility to seek </w:t>
      </w:r>
      <w:r w:rsidR="00807537" w:rsidRPr="00EF7C44">
        <w:rPr>
          <w:rStyle w:val="s4"/>
          <w:rFonts w:asciiTheme="minorHAnsi" w:hAnsiTheme="minorHAnsi" w:cstheme="minorHAnsi"/>
          <w:color w:val="000000"/>
          <w:sz w:val="22"/>
          <w:szCs w:val="22"/>
        </w:rPr>
        <w:t>such independent</w:t>
      </w:r>
      <w:r w:rsidRPr="00EF7C44">
        <w:rPr>
          <w:rStyle w:val="s4"/>
          <w:rFonts w:asciiTheme="minorHAnsi" w:hAnsiTheme="minorHAnsi" w:cstheme="minorHAnsi"/>
          <w:color w:val="000000"/>
          <w:sz w:val="22"/>
          <w:szCs w:val="22"/>
        </w:rPr>
        <w:t xml:space="preserve"> professional guidance as needed.</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If Client is currently under the care of a mental health professional, it is recommended that the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promptly</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inform the mental</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health care provider of the nature and extent of the coaching relationship agreed upon by the Client and the Coach.</w:t>
      </w:r>
    </w:p>
    <w:p w:rsidR="002F77CD" w:rsidRPr="00EF7C44" w:rsidRDefault="002F77CD">
      <w:pPr>
        <w:pStyle w:val="s10"/>
        <w:spacing w:before="0" w:beforeAutospacing="0" w:after="0" w:afterAutospacing="0" w:line="324" w:lineRule="atLeast"/>
        <w:ind w:left="270" w:right="-165" w:firstLine="270"/>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2F77CD" w:rsidRPr="00EF7C44" w:rsidRDefault="002F77CD">
      <w:pPr>
        <w:pStyle w:val="s6"/>
        <w:spacing w:before="0" w:beforeAutospacing="0" w:after="18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F.</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Client understands that in order to</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enhance the coaching relationship, the Client</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agrees to communicate honestly, be open to feedback and assistance and</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to</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create the time and energy to participate fully in the program.</w:t>
      </w:r>
    </w:p>
    <w:p w:rsidR="00933455" w:rsidRPr="00933455" w:rsidRDefault="008D0AE3" w:rsidP="00933455">
      <w:pPr>
        <w:pStyle w:val="s6"/>
        <w:spacing w:before="0" w:beforeAutospacing="0" w:after="180" w:afterAutospacing="0" w:line="324" w:lineRule="atLeast"/>
        <w:ind w:right="-165"/>
        <w:jc w:val="center"/>
        <w:rPr>
          <w:rStyle w:val="s7"/>
          <w:rFonts w:asciiTheme="minorHAnsi" w:hAnsiTheme="minorHAnsi" w:cstheme="minorHAnsi"/>
          <w:b/>
          <w:bCs/>
          <w:color w:val="7030A0"/>
          <w:sz w:val="22"/>
          <w:szCs w:val="22"/>
        </w:rPr>
      </w:pPr>
      <w:r w:rsidRPr="00933455">
        <w:rPr>
          <w:rStyle w:val="s7"/>
          <w:rFonts w:asciiTheme="minorHAnsi" w:hAnsiTheme="minorHAnsi" w:cstheme="minorHAnsi"/>
          <w:b/>
          <w:bCs/>
          <w:color w:val="7030A0"/>
          <w:sz w:val="22"/>
          <w:szCs w:val="22"/>
        </w:rPr>
        <w:t>Services</w:t>
      </w:r>
    </w:p>
    <w:p w:rsidR="002F77CD" w:rsidRPr="00EF7C44" w:rsidRDefault="00933455" w:rsidP="00933455">
      <w:pPr>
        <w:pStyle w:val="s6"/>
        <w:spacing w:before="0" w:beforeAutospacing="0" w:after="180" w:afterAutospacing="0" w:line="324" w:lineRule="atLeast"/>
        <w:ind w:right="-165"/>
        <w:rPr>
          <w:rFonts w:asciiTheme="minorHAnsi" w:hAnsiTheme="minorHAnsi" w:cstheme="minorHAnsi"/>
          <w:color w:val="000000"/>
          <w:sz w:val="22"/>
          <w:szCs w:val="22"/>
        </w:rPr>
      </w:pPr>
      <w:r>
        <w:rPr>
          <w:rStyle w:val="s7"/>
          <w:rFonts w:asciiTheme="minorHAnsi" w:hAnsiTheme="minorHAnsi" w:cstheme="minorHAnsi"/>
          <w:b/>
          <w:bCs/>
          <w:color w:val="000000"/>
          <w:sz w:val="22"/>
          <w:szCs w:val="22"/>
        </w:rPr>
        <w:t>1.</w:t>
      </w:r>
      <w:r w:rsidR="002F77CD" w:rsidRPr="00EF7C44">
        <w:rPr>
          <w:rStyle w:val="s7"/>
          <w:rFonts w:asciiTheme="minorHAnsi" w:hAnsiTheme="minorHAnsi" w:cstheme="minorHAnsi"/>
          <w:b/>
          <w:bCs/>
          <w:color w:val="000000"/>
          <w:sz w:val="22"/>
          <w:szCs w:val="22"/>
        </w:rPr>
        <w:t xml:space="preserve">  Schedule</w:t>
      </w:r>
      <w:r w:rsidR="002F77CD" w:rsidRPr="00EF7C44">
        <w:rPr>
          <w:rStyle w:val="apple-converted-space"/>
          <w:rFonts w:asciiTheme="minorHAnsi" w:hAnsiTheme="minorHAnsi" w:cstheme="minorHAnsi"/>
          <w:color w:val="000000"/>
          <w:sz w:val="22"/>
          <w:szCs w:val="22"/>
        </w:rPr>
        <w:t> </w:t>
      </w:r>
      <w:r w:rsidR="002F77CD" w:rsidRPr="00EF7C44">
        <w:rPr>
          <w:rStyle w:val="s7"/>
          <w:rFonts w:asciiTheme="minorHAnsi" w:hAnsiTheme="minorHAnsi" w:cstheme="minorHAnsi"/>
          <w:b/>
          <w:bCs/>
          <w:color w:val="000000"/>
          <w:sz w:val="22"/>
          <w:szCs w:val="22"/>
        </w:rPr>
        <w:t>and</w:t>
      </w:r>
      <w:r w:rsidR="002F77CD" w:rsidRPr="00EF7C44">
        <w:rPr>
          <w:rStyle w:val="apple-converted-space"/>
          <w:rFonts w:asciiTheme="minorHAnsi" w:hAnsiTheme="minorHAnsi" w:cstheme="minorHAnsi"/>
          <w:color w:val="000000"/>
          <w:sz w:val="22"/>
          <w:szCs w:val="22"/>
        </w:rPr>
        <w:t> </w:t>
      </w:r>
      <w:r w:rsidR="002F77CD" w:rsidRPr="00EF7C44">
        <w:rPr>
          <w:rStyle w:val="s7"/>
          <w:rFonts w:asciiTheme="minorHAnsi" w:hAnsiTheme="minorHAnsi" w:cstheme="minorHAnsi"/>
          <w:b/>
          <w:bCs/>
          <w:color w:val="000000"/>
          <w:sz w:val="22"/>
          <w:szCs w:val="22"/>
        </w:rPr>
        <w:t>Fees</w:t>
      </w:r>
      <w:r w:rsidR="002F77CD" w:rsidRPr="00EF7C44">
        <w:rPr>
          <w:rFonts w:asciiTheme="minorHAnsi" w:hAnsiTheme="minorHAnsi" w:cstheme="minorHAnsi"/>
          <w:color w:val="000000"/>
          <w:sz w:val="22"/>
          <w:szCs w:val="22"/>
        </w:rPr>
        <w:br/>
      </w:r>
      <w:proofErr w:type="gramStart"/>
      <w:r w:rsidR="002F77CD" w:rsidRPr="00EF7C44">
        <w:rPr>
          <w:rStyle w:val="s4"/>
          <w:rFonts w:asciiTheme="minorHAnsi" w:hAnsiTheme="minorHAnsi" w:cstheme="minorHAnsi"/>
          <w:color w:val="000000"/>
          <w:sz w:val="22"/>
          <w:szCs w:val="22"/>
        </w:rPr>
        <w:t>This</w:t>
      </w:r>
      <w:proofErr w:type="gramEnd"/>
      <w:r w:rsidR="002F77CD" w:rsidRPr="00EF7C44">
        <w:rPr>
          <w:rStyle w:val="s4"/>
          <w:rFonts w:asciiTheme="minorHAnsi" w:hAnsiTheme="minorHAnsi" w:cstheme="minorHAnsi"/>
          <w:color w:val="000000"/>
          <w:sz w:val="22"/>
          <w:szCs w:val="22"/>
        </w:rPr>
        <w:t xml:space="preserve"> coaching agreement is valid as of</w:t>
      </w:r>
      <w:r w:rsidR="002F77CD" w:rsidRPr="00EF7C44">
        <w:rPr>
          <w:rStyle w:val="apple-converted-space"/>
          <w:rFonts w:asciiTheme="minorHAnsi" w:hAnsiTheme="minorHAnsi" w:cstheme="minorHAnsi"/>
          <w:color w:val="000000"/>
          <w:sz w:val="22"/>
          <w:szCs w:val="22"/>
        </w:rPr>
        <w:t> </w:t>
      </w:r>
      <w:r w:rsidR="00807537" w:rsidRPr="00EF7C44">
        <w:rPr>
          <w:rFonts w:asciiTheme="minorHAnsi" w:hAnsiTheme="minorHAnsi" w:cstheme="minorHAnsi"/>
          <w:sz w:val="22"/>
          <w:szCs w:val="22"/>
        </w:rPr>
        <w:t>(date)</w:t>
      </w:r>
      <w:r w:rsidR="00807537" w:rsidRPr="00EF7C44">
        <w:rPr>
          <w:rStyle w:val="s4"/>
          <w:rFonts w:asciiTheme="minorHAnsi" w:hAnsiTheme="minorHAnsi" w:cstheme="minorHAnsi"/>
          <w:color w:val="000000"/>
          <w:sz w:val="22"/>
          <w:szCs w:val="22"/>
        </w:rPr>
        <w:t xml:space="preserve"> __________________.</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 xml:space="preserve">The </w:t>
      </w:r>
      <w:r w:rsidR="008D0AE3" w:rsidRPr="00EF7C44">
        <w:rPr>
          <w:rStyle w:val="s4"/>
          <w:rFonts w:asciiTheme="minorHAnsi" w:hAnsiTheme="minorHAnsi" w:cstheme="minorHAnsi"/>
          <w:color w:val="000000"/>
          <w:sz w:val="22"/>
          <w:szCs w:val="22"/>
        </w:rPr>
        <w:t xml:space="preserve">coaching </w:t>
      </w:r>
      <w:r w:rsidR="002F77CD" w:rsidRPr="00EF7C44">
        <w:rPr>
          <w:rStyle w:val="s4"/>
          <w:rFonts w:asciiTheme="minorHAnsi" w:hAnsiTheme="minorHAnsi" w:cstheme="minorHAnsi"/>
          <w:color w:val="000000"/>
          <w:sz w:val="22"/>
          <w:szCs w:val="22"/>
        </w:rPr>
        <w:t>fee is</w:t>
      </w:r>
      <w:r w:rsidR="002F77CD" w:rsidRPr="00EF7C44">
        <w:rPr>
          <w:rStyle w:val="apple-converted-space"/>
          <w:rFonts w:asciiTheme="minorHAnsi" w:hAnsiTheme="minorHAnsi" w:cstheme="minorHAnsi"/>
          <w:color w:val="000000"/>
          <w:sz w:val="22"/>
          <w:szCs w:val="22"/>
        </w:rPr>
        <w:t> </w:t>
      </w:r>
      <w:r w:rsidR="008D0AE3" w:rsidRPr="00EF7C44">
        <w:rPr>
          <w:rStyle w:val="apple-converted-space"/>
          <w:rFonts w:asciiTheme="minorHAnsi" w:hAnsiTheme="minorHAnsi" w:cstheme="minorHAnsi"/>
          <w:color w:val="000000"/>
          <w:sz w:val="22"/>
          <w:szCs w:val="22"/>
        </w:rPr>
        <w:t xml:space="preserve">$________ (60 minutes) per </w:t>
      </w:r>
      <w:r w:rsidR="00807537" w:rsidRPr="00EF7C44">
        <w:rPr>
          <w:rStyle w:val="apple-converted-space"/>
          <w:rFonts w:asciiTheme="minorHAnsi" w:hAnsiTheme="minorHAnsi" w:cstheme="minorHAnsi"/>
          <w:color w:val="000000"/>
          <w:sz w:val="22"/>
          <w:szCs w:val="22"/>
        </w:rPr>
        <w:t>meeting paid in advance</w:t>
      </w:r>
      <w:r>
        <w:rPr>
          <w:rStyle w:val="apple-converted-space"/>
          <w:rFonts w:asciiTheme="minorHAnsi" w:hAnsiTheme="minorHAnsi" w:cstheme="minorHAnsi"/>
          <w:color w:val="000000"/>
          <w:sz w:val="22"/>
          <w:szCs w:val="22"/>
        </w:rPr>
        <w:t>.</w:t>
      </w:r>
    </w:p>
    <w:p w:rsidR="002F77CD" w:rsidRPr="00EF7C44" w:rsidRDefault="00933455">
      <w:pPr>
        <w:pStyle w:val="s8"/>
        <w:spacing w:before="0" w:beforeAutospacing="0" w:after="0" w:afterAutospacing="0" w:line="324" w:lineRule="atLeast"/>
        <w:ind w:right="-165"/>
        <w:rPr>
          <w:rFonts w:asciiTheme="minorHAnsi" w:hAnsiTheme="minorHAnsi" w:cstheme="minorHAnsi"/>
          <w:color w:val="000000"/>
          <w:sz w:val="22"/>
          <w:szCs w:val="22"/>
        </w:rPr>
      </w:pPr>
      <w:r>
        <w:rPr>
          <w:rStyle w:val="s7"/>
          <w:rFonts w:asciiTheme="minorHAnsi" w:hAnsiTheme="minorHAnsi" w:cstheme="minorHAnsi"/>
          <w:b/>
          <w:bCs/>
          <w:color w:val="000000"/>
          <w:sz w:val="22"/>
          <w:szCs w:val="22"/>
        </w:rPr>
        <w:t>2.</w:t>
      </w:r>
      <w:r w:rsidR="002F77CD" w:rsidRPr="00EF7C44">
        <w:rPr>
          <w:rStyle w:val="s7"/>
          <w:rFonts w:asciiTheme="minorHAnsi" w:hAnsiTheme="minorHAnsi" w:cstheme="minorHAnsi"/>
          <w:b/>
          <w:bCs/>
          <w:color w:val="000000"/>
          <w:sz w:val="22"/>
          <w:szCs w:val="22"/>
        </w:rPr>
        <w:t xml:space="preserve">  Procedure</w:t>
      </w:r>
    </w:p>
    <w:p w:rsidR="00933455" w:rsidRPr="00EF7C44" w:rsidRDefault="00933455" w:rsidP="00933455">
      <w:pPr>
        <w:pStyle w:val="s6"/>
        <w:spacing w:before="0" w:beforeAutospacing="0" w:after="180" w:afterAutospacing="0" w:line="324" w:lineRule="atLeast"/>
        <w:ind w:right="-165"/>
        <w:rPr>
          <w:rFonts w:asciiTheme="minorHAnsi" w:hAnsiTheme="minorHAnsi" w:cstheme="minorHAnsi"/>
          <w:color w:val="000000"/>
          <w:sz w:val="22"/>
          <w:szCs w:val="22"/>
        </w:rPr>
      </w:pPr>
      <w:r w:rsidRPr="00EF7C44">
        <w:rPr>
          <w:rStyle w:val="s4"/>
          <w:rFonts w:asciiTheme="minorHAnsi" w:hAnsiTheme="minorHAnsi" w:cstheme="minorHAnsi"/>
          <w:color w:val="000000"/>
          <w:sz w:val="22"/>
          <w:szCs w:val="22"/>
        </w:rPr>
        <w:t>The parties agree to engage</w:t>
      </w:r>
      <w:r w:rsidRPr="00EF7C44">
        <w:rPr>
          <w:rStyle w:val="apple-converted-space"/>
          <w:rFonts w:asciiTheme="minorHAnsi" w:hAnsiTheme="minorHAnsi" w:cstheme="minorHAnsi"/>
          <w:color w:val="000000"/>
          <w:sz w:val="22"/>
          <w:szCs w:val="22"/>
        </w:rPr>
        <w:t> </w:t>
      </w:r>
      <w:r>
        <w:rPr>
          <w:rStyle w:val="s4"/>
          <w:rFonts w:asciiTheme="minorHAnsi" w:hAnsiTheme="minorHAnsi" w:cstheme="minorHAnsi"/>
          <w:color w:val="000000"/>
          <w:sz w:val="22"/>
          <w:szCs w:val="22"/>
        </w:rPr>
        <w:t xml:space="preserve">in </w:t>
      </w:r>
      <w:proofErr w:type="gramStart"/>
      <w:r w:rsidRPr="00EF7C44">
        <w:rPr>
          <w:rStyle w:val="s4"/>
          <w:rFonts w:asciiTheme="minorHAnsi" w:hAnsiTheme="minorHAnsi" w:cstheme="minorHAnsi"/>
          <w:color w:val="000000"/>
          <w:sz w:val="22"/>
          <w:szCs w:val="22"/>
        </w:rPr>
        <w:t>Coaching</w:t>
      </w:r>
      <w:proofErr w:type="gramEnd"/>
      <w:r w:rsidRPr="00EF7C44">
        <w:rPr>
          <w:rStyle w:val="s4"/>
          <w:rFonts w:asciiTheme="minorHAnsi" w:hAnsiTheme="minorHAnsi" w:cstheme="minorHAnsi"/>
          <w:color w:val="000000"/>
          <w:sz w:val="22"/>
          <w:szCs w:val="22"/>
        </w:rPr>
        <w:t xml:space="preserve"> </w:t>
      </w:r>
      <w:r>
        <w:rPr>
          <w:rStyle w:val="s4"/>
          <w:rFonts w:asciiTheme="minorHAnsi" w:hAnsiTheme="minorHAnsi" w:cstheme="minorHAnsi"/>
          <w:color w:val="000000"/>
          <w:sz w:val="22"/>
          <w:szCs w:val="22"/>
        </w:rPr>
        <w:t>meetings</w:t>
      </w:r>
      <w:r w:rsidRPr="00EF7C44">
        <w:rPr>
          <w:rStyle w:val="s4"/>
          <w:rFonts w:asciiTheme="minorHAnsi" w:hAnsiTheme="minorHAnsi" w:cstheme="minorHAnsi"/>
          <w:color w:val="000000"/>
          <w:sz w:val="22"/>
          <w:szCs w:val="22"/>
        </w:rPr>
        <w:t xml:space="preserve"> in-person,</w:t>
      </w:r>
      <w:r w:rsidRPr="00EF7C44">
        <w:rPr>
          <w:rStyle w:val="apple-converted-space"/>
          <w:rFonts w:asciiTheme="minorHAnsi" w:hAnsiTheme="minorHAnsi" w:cstheme="minorHAnsi"/>
          <w:color w:val="000000"/>
          <w:sz w:val="22"/>
          <w:szCs w:val="22"/>
        </w:rPr>
        <w:t> </w:t>
      </w:r>
      <w:r>
        <w:rPr>
          <w:rStyle w:val="apple-converted-space"/>
          <w:rFonts w:asciiTheme="minorHAnsi" w:hAnsiTheme="minorHAnsi" w:cstheme="minorHAnsi"/>
          <w:color w:val="000000"/>
          <w:sz w:val="22"/>
          <w:szCs w:val="22"/>
        </w:rPr>
        <w:t xml:space="preserve">via the </w:t>
      </w:r>
      <w:r w:rsidRPr="00EF7C44">
        <w:rPr>
          <w:rStyle w:val="s4"/>
          <w:rFonts w:asciiTheme="minorHAnsi" w:hAnsiTheme="minorHAnsi" w:cstheme="minorHAnsi"/>
          <w:color w:val="000000"/>
          <w:sz w:val="22"/>
          <w:szCs w:val="22"/>
        </w:rPr>
        <w:t>internet or telephone</w:t>
      </w:r>
      <w:r>
        <w:rPr>
          <w:rStyle w:val="s4"/>
          <w:rFonts w:asciiTheme="minorHAnsi" w:hAnsiTheme="minorHAnsi" w:cstheme="minorHAnsi"/>
          <w:color w:val="000000"/>
          <w:sz w:val="22"/>
          <w:szCs w:val="22"/>
        </w:rPr>
        <w:t>.</w:t>
      </w:r>
      <w:r w:rsidRPr="00EF7C44">
        <w:rPr>
          <w:rStyle w:val="s4"/>
          <w:rFonts w:asciiTheme="minorHAnsi" w:hAnsiTheme="minorHAnsi" w:cstheme="minorHAnsi"/>
          <w:color w:val="000000"/>
          <w:sz w:val="22"/>
          <w:szCs w:val="22"/>
        </w:rPr>
        <w:t xml:space="preserve"> Coach will be available to Client by</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e-mail, text and voicemail in between scheduled meetings.</w:t>
      </w:r>
    </w:p>
    <w:p w:rsidR="00EF7C44" w:rsidRPr="00EF7C44" w:rsidRDefault="00933455">
      <w:pPr>
        <w:pStyle w:val="s8"/>
        <w:spacing w:before="0" w:beforeAutospacing="0" w:after="0" w:afterAutospacing="0" w:line="324" w:lineRule="atLeast"/>
        <w:ind w:right="-165"/>
        <w:rPr>
          <w:rStyle w:val="apple-converted-space"/>
          <w:rFonts w:asciiTheme="minorHAnsi" w:hAnsiTheme="minorHAnsi" w:cstheme="minorHAnsi"/>
          <w:color w:val="000000"/>
          <w:sz w:val="22"/>
          <w:szCs w:val="22"/>
        </w:rPr>
      </w:pPr>
      <w:r>
        <w:rPr>
          <w:rStyle w:val="s7"/>
          <w:rFonts w:asciiTheme="minorHAnsi" w:hAnsiTheme="minorHAnsi" w:cstheme="minorHAnsi"/>
          <w:b/>
          <w:bCs/>
          <w:color w:val="000000"/>
          <w:sz w:val="22"/>
          <w:szCs w:val="22"/>
        </w:rPr>
        <w:t>3.</w:t>
      </w:r>
      <w:r w:rsidR="002F77CD" w:rsidRPr="00EF7C44">
        <w:rPr>
          <w:rStyle w:val="s7"/>
          <w:rFonts w:asciiTheme="minorHAnsi" w:hAnsiTheme="minorHAnsi" w:cstheme="minorHAnsi"/>
          <w:b/>
          <w:bCs/>
          <w:color w:val="000000"/>
          <w:sz w:val="22"/>
          <w:szCs w:val="22"/>
        </w:rPr>
        <w:t> Confidentiality</w:t>
      </w:r>
      <w:r w:rsidR="002F77CD" w:rsidRPr="00EF7C44">
        <w:rPr>
          <w:rFonts w:asciiTheme="minorHAnsi" w:hAnsiTheme="minorHAnsi" w:cstheme="minorHAnsi"/>
          <w:color w:val="000000"/>
          <w:sz w:val="22"/>
          <w:szCs w:val="22"/>
        </w:rPr>
        <w:br/>
      </w:r>
      <w:r w:rsidR="002F77CD" w:rsidRPr="00EF7C44">
        <w:rPr>
          <w:rStyle w:val="s4"/>
          <w:rFonts w:asciiTheme="minorHAnsi" w:hAnsiTheme="minorHAnsi" w:cstheme="minorHAnsi"/>
          <w:color w:val="000000"/>
          <w:sz w:val="22"/>
          <w:szCs w:val="22"/>
        </w:rPr>
        <w:t>This coaching relationship, as well as all information (documented or verbal) that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shares with</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as part of this relationship,</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is bound by the principles of confidentiality set forth in</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the ICF Code of Ethics. However, please be aware that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the Coach-Client relationship is</w:t>
      </w:r>
      <w:r w:rsidR="002F77CD" w:rsidRPr="00EF7C44">
        <w:rPr>
          <w:rStyle w:val="apple-converted-space"/>
          <w:rFonts w:asciiTheme="minorHAnsi" w:hAnsiTheme="minorHAnsi" w:cstheme="minorHAnsi"/>
          <w:color w:val="000000"/>
          <w:sz w:val="22"/>
          <w:szCs w:val="22"/>
        </w:rPr>
        <w:t> </w:t>
      </w:r>
      <w:r w:rsidR="002F77CD" w:rsidRPr="00EF7C44">
        <w:rPr>
          <w:rStyle w:val="s9"/>
          <w:rFonts w:asciiTheme="minorHAnsi" w:hAnsiTheme="minorHAnsi" w:cstheme="minorHAnsi"/>
          <w:color w:val="000000"/>
          <w:sz w:val="22"/>
          <w:szCs w:val="22"/>
          <w:u w:val="single"/>
        </w:rPr>
        <w:t>not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considered a legally confidential relationship (like the medical and legal professions)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and thus communications are not subject to the protection of any</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legally recognized</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privilege.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agrees</w:t>
      </w:r>
      <w:r w:rsidR="002F77CD" w:rsidRPr="00EF7C44">
        <w:rPr>
          <w:rStyle w:val="apple-converted-space"/>
          <w:rFonts w:asciiTheme="minorHAnsi" w:hAnsiTheme="minorHAnsi" w:cstheme="minorHAnsi"/>
          <w:color w:val="000000"/>
          <w:sz w:val="22"/>
          <w:szCs w:val="22"/>
        </w:rPr>
        <w:t> </w:t>
      </w:r>
      <w:r w:rsidR="002F77CD" w:rsidRPr="00EF7C44">
        <w:rPr>
          <w:rStyle w:val="s9"/>
          <w:rFonts w:asciiTheme="minorHAnsi" w:hAnsiTheme="minorHAnsi" w:cstheme="minorHAnsi"/>
          <w:color w:val="000000"/>
          <w:sz w:val="22"/>
          <w:szCs w:val="22"/>
          <w:u w:val="single"/>
        </w:rPr>
        <w:t>not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to disclose any information pertaining to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 without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Client’s written consent.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will not disclose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Client’s name as a reference without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Client’s consent.</w:t>
      </w:r>
      <w:r w:rsidR="002F77CD" w:rsidRPr="00EF7C44">
        <w:rPr>
          <w:rStyle w:val="apple-converted-space"/>
          <w:rFonts w:asciiTheme="minorHAnsi" w:hAnsiTheme="minorHAnsi" w:cstheme="minorHAnsi"/>
          <w:color w:val="000000"/>
          <w:sz w:val="22"/>
          <w:szCs w:val="22"/>
        </w:rPr>
        <w:t> </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bookmarkStart w:id="0" w:name="_GoBack"/>
      <w:bookmarkEnd w:id="0"/>
    </w:p>
    <w:p w:rsidR="002F77CD" w:rsidRPr="00EF7C44" w:rsidRDefault="00933455">
      <w:pPr>
        <w:pStyle w:val="s8"/>
        <w:spacing w:before="0" w:beforeAutospacing="0" w:after="0" w:afterAutospacing="0" w:line="324" w:lineRule="atLeast"/>
        <w:ind w:right="-165"/>
        <w:rPr>
          <w:rFonts w:asciiTheme="minorHAnsi" w:hAnsiTheme="minorHAnsi" w:cstheme="minorHAnsi"/>
          <w:color w:val="000000"/>
          <w:sz w:val="22"/>
          <w:szCs w:val="22"/>
        </w:rPr>
      </w:pPr>
      <w:r>
        <w:rPr>
          <w:rStyle w:val="s7"/>
          <w:rFonts w:asciiTheme="minorHAnsi" w:hAnsiTheme="minorHAnsi" w:cstheme="minorHAnsi"/>
          <w:b/>
          <w:bCs/>
          <w:color w:val="000000"/>
          <w:sz w:val="22"/>
          <w:szCs w:val="22"/>
        </w:rPr>
        <w:t>4.</w:t>
      </w:r>
      <w:r w:rsidR="002F77CD" w:rsidRPr="00EF7C44">
        <w:rPr>
          <w:rStyle w:val="s7"/>
          <w:rFonts w:asciiTheme="minorHAnsi" w:hAnsiTheme="minorHAnsi" w:cstheme="minorHAnsi"/>
          <w:b/>
          <w:bCs/>
          <w:color w:val="000000"/>
          <w:sz w:val="22"/>
          <w:szCs w:val="22"/>
        </w:rPr>
        <w:t xml:space="preserve">  Release</w:t>
      </w:r>
      <w:r w:rsidR="002F77CD" w:rsidRPr="00EF7C44">
        <w:rPr>
          <w:rStyle w:val="apple-converted-space"/>
          <w:rFonts w:asciiTheme="minorHAnsi" w:hAnsiTheme="minorHAnsi" w:cstheme="minorHAnsi"/>
          <w:color w:val="000000"/>
          <w:sz w:val="22"/>
          <w:szCs w:val="22"/>
        </w:rPr>
        <w:t> </w:t>
      </w:r>
      <w:r w:rsidR="002F77CD" w:rsidRPr="00EF7C44">
        <w:rPr>
          <w:rStyle w:val="s7"/>
          <w:rFonts w:asciiTheme="minorHAnsi" w:hAnsiTheme="minorHAnsi" w:cstheme="minorHAnsi"/>
          <w:b/>
          <w:bCs/>
          <w:color w:val="000000"/>
          <w:sz w:val="22"/>
          <w:szCs w:val="22"/>
        </w:rPr>
        <w:t>of</w:t>
      </w:r>
      <w:r w:rsidR="002F77CD" w:rsidRPr="00EF7C44">
        <w:rPr>
          <w:rStyle w:val="apple-converted-space"/>
          <w:rFonts w:asciiTheme="minorHAnsi" w:hAnsiTheme="minorHAnsi" w:cstheme="minorHAnsi"/>
          <w:color w:val="000000"/>
          <w:sz w:val="22"/>
          <w:szCs w:val="22"/>
        </w:rPr>
        <w:t> </w:t>
      </w:r>
      <w:r w:rsidR="002F77CD" w:rsidRPr="00EF7C44">
        <w:rPr>
          <w:rStyle w:val="s7"/>
          <w:rFonts w:asciiTheme="minorHAnsi" w:hAnsiTheme="minorHAnsi" w:cstheme="minorHAnsi"/>
          <w:b/>
          <w:bCs/>
          <w:color w:val="000000"/>
          <w:sz w:val="22"/>
          <w:szCs w:val="22"/>
        </w:rPr>
        <w:t>Information</w:t>
      </w:r>
      <w:r w:rsidR="002F77CD" w:rsidRPr="00EF7C44">
        <w:rPr>
          <w:rStyle w:val="apple-converted-space"/>
          <w:rFonts w:asciiTheme="minorHAnsi" w:hAnsiTheme="minorHAnsi" w:cstheme="minorHAnsi"/>
          <w:color w:val="000000"/>
          <w:sz w:val="22"/>
          <w:szCs w:val="22"/>
        </w:rPr>
        <w:t> </w:t>
      </w:r>
    </w:p>
    <w:p w:rsidR="00A02F97" w:rsidRDefault="002F77CD" w:rsidP="009E25B9">
      <w:pPr>
        <w:pStyle w:val="s8"/>
        <w:spacing w:before="0" w:beforeAutospacing="0" w:after="0" w:afterAutospacing="0" w:line="324" w:lineRule="atLeast"/>
        <w:ind w:right="-165"/>
        <w:rPr>
          <w:rStyle w:val="s4"/>
          <w:rFonts w:asciiTheme="minorHAnsi" w:hAnsiTheme="minorHAnsi" w:cstheme="minorHAnsi"/>
          <w:color w:val="000000"/>
          <w:sz w:val="22"/>
          <w:szCs w:val="22"/>
        </w:rPr>
      </w:pPr>
      <w:r w:rsidRPr="00EF7C44">
        <w:rPr>
          <w:rStyle w:val="s4"/>
          <w:rFonts w:asciiTheme="minorHAnsi" w:hAnsiTheme="minorHAnsi" w:cstheme="minorHAnsi"/>
          <w:color w:val="000000"/>
          <w:sz w:val="22"/>
          <w:szCs w:val="22"/>
        </w:rPr>
        <w:t>The Coach engages in training and continuing education pursuing and/or maintaining ICF (International Coach Federation) Credentials. That process requires the names and contact information of all Clients for possible verification by ICF. By signing this agreement, you agree to have only your name, contact information and start and end dates of coaching shared with ICF staff members and/or other parties involved in this process for the sole</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and necessary</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purpose of verifying the coaching relationship,</w:t>
      </w:r>
      <w:r w:rsidRPr="00EF7C44">
        <w:rPr>
          <w:rStyle w:val="apple-converted-space"/>
          <w:rFonts w:asciiTheme="minorHAnsi" w:hAnsiTheme="minorHAnsi" w:cstheme="minorHAnsi"/>
          <w:color w:val="000000"/>
          <w:sz w:val="22"/>
          <w:szCs w:val="22"/>
        </w:rPr>
        <w:t> </w:t>
      </w:r>
      <w:r w:rsidRPr="00EF7C44">
        <w:rPr>
          <w:rStyle w:val="s9"/>
          <w:rFonts w:asciiTheme="minorHAnsi" w:hAnsiTheme="minorHAnsi" w:cstheme="minorHAnsi"/>
          <w:color w:val="000000"/>
          <w:sz w:val="22"/>
          <w:szCs w:val="22"/>
          <w:u w:val="single"/>
        </w:rPr>
        <w:t>no</w:t>
      </w:r>
      <w:r w:rsidRPr="00EF7C44">
        <w:rPr>
          <w:rStyle w:val="apple-converted-space"/>
          <w:rFonts w:asciiTheme="minorHAnsi" w:hAnsiTheme="minorHAnsi" w:cstheme="minorHAnsi"/>
          <w:color w:val="000000"/>
          <w:sz w:val="22"/>
          <w:szCs w:val="22"/>
        </w:rPr>
        <w:t> </w:t>
      </w:r>
      <w:r w:rsidRPr="00EF7C44">
        <w:rPr>
          <w:rStyle w:val="s4"/>
          <w:rFonts w:asciiTheme="minorHAnsi" w:hAnsiTheme="minorHAnsi" w:cstheme="minorHAnsi"/>
          <w:color w:val="000000"/>
          <w:sz w:val="22"/>
          <w:szCs w:val="22"/>
        </w:rPr>
        <w:t>personal notes will be shared.</w:t>
      </w:r>
    </w:p>
    <w:p w:rsidR="009E25B9" w:rsidRPr="009E25B9" w:rsidRDefault="009E25B9" w:rsidP="009E25B9">
      <w:pPr>
        <w:pStyle w:val="s8"/>
        <w:spacing w:before="0" w:beforeAutospacing="0" w:after="0" w:afterAutospacing="0" w:line="324" w:lineRule="atLeast"/>
        <w:ind w:right="-165"/>
        <w:rPr>
          <w:rStyle w:val="s7"/>
          <w:rFonts w:asciiTheme="minorHAnsi" w:hAnsiTheme="minorHAnsi" w:cstheme="minorHAnsi"/>
          <w:color w:val="000000"/>
          <w:sz w:val="22"/>
          <w:szCs w:val="22"/>
        </w:rPr>
      </w:pPr>
    </w:p>
    <w:p w:rsidR="008D0AE3" w:rsidRPr="00EF7C44" w:rsidRDefault="00933455">
      <w:pPr>
        <w:pStyle w:val="s6"/>
        <w:spacing w:before="0" w:beforeAutospacing="0" w:after="180" w:afterAutospacing="0" w:line="324" w:lineRule="atLeast"/>
        <w:ind w:right="-165"/>
        <w:rPr>
          <w:rStyle w:val="apple-converted-space"/>
          <w:rFonts w:asciiTheme="minorHAnsi" w:hAnsiTheme="minorHAnsi" w:cstheme="minorHAnsi"/>
          <w:color w:val="000000"/>
          <w:sz w:val="22"/>
          <w:szCs w:val="22"/>
        </w:rPr>
      </w:pPr>
      <w:r>
        <w:rPr>
          <w:rStyle w:val="s7"/>
          <w:rFonts w:asciiTheme="minorHAnsi" w:hAnsiTheme="minorHAnsi" w:cstheme="minorHAnsi"/>
          <w:b/>
          <w:bCs/>
          <w:color w:val="000000"/>
          <w:sz w:val="22"/>
          <w:szCs w:val="22"/>
        </w:rPr>
        <w:lastRenderedPageBreak/>
        <w:t>5.</w:t>
      </w:r>
      <w:r w:rsidR="002F77CD" w:rsidRPr="00EF7C44">
        <w:rPr>
          <w:rStyle w:val="s7"/>
          <w:rFonts w:asciiTheme="minorHAnsi" w:hAnsiTheme="minorHAnsi" w:cstheme="minorHAnsi"/>
          <w:b/>
          <w:bCs/>
          <w:color w:val="000000"/>
          <w:sz w:val="22"/>
          <w:szCs w:val="22"/>
        </w:rPr>
        <w:t> Cancellation</w:t>
      </w:r>
      <w:r w:rsidR="002F77CD" w:rsidRPr="00EF7C44">
        <w:rPr>
          <w:rStyle w:val="apple-converted-space"/>
          <w:rFonts w:asciiTheme="minorHAnsi" w:hAnsiTheme="minorHAnsi" w:cstheme="minorHAnsi"/>
          <w:color w:val="000000"/>
          <w:sz w:val="22"/>
          <w:szCs w:val="22"/>
        </w:rPr>
        <w:t> </w:t>
      </w:r>
      <w:r w:rsidR="002F77CD" w:rsidRPr="00EF7C44">
        <w:rPr>
          <w:rStyle w:val="s7"/>
          <w:rFonts w:asciiTheme="minorHAnsi" w:hAnsiTheme="minorHAnsi" w:cstheme="minorHAnsi"/>
          <w:b/>
          <w:bCs/>
          <w:color w:val="000000"/>
          <w:sz w:val="22"/>
          <w:szCs w:val="22"/>
        </w:rPr>
        <w:t>Policy</w:t>
      </w:r>
      <w:r w:rsidR="002F77CD" w:rsidRPr="00EF7C44">
        <w:rPr>
          <w:rFonts w:asciiTheme="minorHAnsi" w:hAnsiTheme="minorHAnsi" w:cstheme="minorHAnsi"/>
          <w:color w:val="000000"/>
          <w:sz w:val="22"/>
          <w:szCs w:val="22"/>
        </w:rPr>
        <w:br/>
      </w:r>
      <w:r w:rsidR="002F77CD" w:rsidRPr="00EF7C44">
        <w:rPr>
          <w:rStyle w:val="s4"/>
          <w:rFonts w:asciiTheme="minorHAnsi" w:hAnsiTheme="minorHAnsi" w:cstheme="minorHAnsi"/>
          <w:color w:val="000000"/>
          <w:sz w:val="22"/>
          <w:szCs w:val="22"/>
        </w:rPr>
        <w:t>Client agrees that it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is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the Client's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responsibility to notify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w:t>
      </w:r>
      <w:r w:rsidR="002F77CD" w:rsidRPr="00EF7C44">
        <w:rPr>
          <w:rStyle w:val="apple-converted-space"/>
          <w:rFonts w:asciiTheme="minorHAnsi" w:hAnsiTheme="minorHAnsi" w:cstheme="minorHAnsi"/>
          <w:color w:val="000000"/>
          <w:sz w:val="22"/>
          <w:szCs w:val="22"/>
        </w:rPr>
        <w:t> </w:t>
      </w:r>
      <w:r w:rsidR="008D0AE3" w:rsidRPr="00EF7C44">
        <w:rPr>
          <w:rStyle w:val="apple-converted-space"/>
          <w:rFonts w:asciiTheme="minorHAnsi" w:hAnsiTheme="minorHAnsi" w:cstheme="minorHAnsi"/>
          <w:color w:val="000000"/>
          <w:sz w:val="22"/>
          <w:szCs w:val="22"/>
        </w:rPr>
        <w:t>24</w:t>
      </w:r>
      <w:r w:rsidR="002F77CD" w:rsidRPr="00EF7C44">
        <w:rPr>
          <w:rStyle w:val="s4"/>
          <w:rFonts w:asciiTheme="minorHAnsi" w:hAnsiTheme="minorHAnsi" w:cstheme="minorHAnsi"/>
          <w:color w:val="000000"/>
          <w:sz w:val="22"/>
          <w:szCs w:val="22"/>
        </w:rPr>
        <w:t xml:space="preserve"> hours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in advance of the scheduled calls/meetings</w:t>
      </w:r>
      <w:r w:rsidR="008D0AE3" w:rsidRPr="00EF7C44">
        <w:rPr>
          <w:rStyle w:val="s4"/>
          <w:rFonts w:asciiTheme="minorHAnsi" w:hAnsiTheme="minorHAnsi" w:cstheme="minorHAnsi"/>
          <w:color w:val="000000"/>
          <w:sz w:val="22"/>
          <w:szCs w:val="22"/>
        </w:rPr>
        <w:t xml:space="preserve"> to change or cancel</w:t>
      </w:r>
      <w:r w:rsidR="002F77CD" w:rsidRPr="00EF7C44">
        <w:rPr>
          <w:rStyle w:val="s4"/>
          <w:rFonts w:asciiTheme="minorHAnsi" w:hAnsiTheme="minorHAnsi" w:cstheme="minorHAnsi"/>
          <w:color w:val="000000"/>
          <w:sz w:val="22"/>
          <w:szCs w:val="22"/>
        </w:rPr>
        <w:t>.</w:t>
      </w:r>
      <w:r w:rsidR="002F77CD" w:rsidRPr="00EF7C44">
        <w:rPr>
          <w:rStyle w:val="apple-converted-space"/>
          <w:rFonts w:asciiTheme="minorHAnsi" w:hAnsiTheme="minorHAnsi" w:cstheme="minorHAnsi"/>
          <w:color w:val="000000"/>
          <w:sz w:val="22"/>
          <w:szCs w:val="22"/>
        </w:rPr>
        <w:t> </w:t>
      </w:r>
      <w:r w:rsidR="008D0AE3" w:rsidRPr="00EF7C44">
        <w:rPr>
          <w:rStyle w:val="apple-converted-space"/>
          <w:rFonts w:asciiTheme="minorHAnsi" w:hAnsiTheme="minorHAnsi" w:cstheme="minorHAnsi"/>
          <w:color w:val="000000"/>
          <w:sz w:val="22"/>
          <w:szCs w:val="22"/>
        </w:rPr>
        <w:t xml:space="preserve">Same day cancellations or no show meetings will be offset against remaining prepaid meetings. </w:t>
      </w:r>
    </w:p>
    <w:p w:rsidR="002F77CD" w:rsidRPr="00EF7C44" w:rsidRDefault="00933455">
      <w:pPr>
        <w:pStyle w:val="s6"/>
        <w:spacing w:before="0" w:beforeAutospacing="0" w:after="180" w:afterAutospacing="0" w:line="324" w:lineRule="atLeast"/>
        <w:ind w:right="-165"/>
        <w:rPr>
          <w:rFonts w:asciiTheme="minorHAnsi" w:hAnsiTheme="minorHAnsi" w:cstheme="minorHAnsi"/>
          <w:color w:val="000000"/>
          <w:sz w:val="22"/>
          <w:szCs w:val="22"/>
        </w:rPr>
      </w:pPr>
      <w:r>
        <w:rPr>
          <w:rStyle w:val="s7"/>
          <w:rFonts w:asciiTheme="minorHAnsi" w:hAnsiTheme="minorHAnsi" w:cstheme="minorHAnsi"/>
          <w:b/>
          <w:bCs/>
          <w:color w:val="000000"/>
          <w:sz w:val="22"/>
          <w:szCs w:val="22"/>
        </w:rPr>
        <w:t>6.</w:t>
      </w:r>
      <w:r w:rsidR="002F77CD" w:rsidRPr="00EF7C44">
        <w:rPr>
          <w:rStyle w:val="s7"/>
          <w:rFonts w:asciiTheme="minorHAnsi" w:hAnsiTheme="minorHAnsi" w:cstheme="minorHAnsi"/>
          <w:b/>
          <w:bCs/>
          <w:color w:val="000000"/>
          <w:sz w:val="22"/>
          <w:szCs w:val="22"/>
        </w:rPr>
        <w:t> Termination</w:t>
      </w:r>
      <w:r w:rsidR="002F77CD" w:rsidRPr="00EF7C44">
        <w:rPr>
          <w:rFonts w:asciiTheme="minorHAnsi" w:hAnsiTheme="minorHAnsi" w:cstheme="minorHAnsi"/>
          <w:color w:val="000000"/>
          <w:sz w:val="22"/>
          <w:szCs w:val="22"/>
        </w:rPr>
        <w:br/>
      </w:r>
      <w:r w:rsidR="002F77CD" w:rsidRPr="00EF7C44">
        <w:rPr>
          <w:rStyle w:val="s4"/>
          <w:rFonts w:asciiTheme="minorHAnsi" w:hAnsiTheme="minorHAnsi" w:cstheme="minorHAnsi"/>
          <w:color w:val="000000"/>
          <w:sz w:val="22"/>
          <w:szCs w:val="22"/>
        </w:rPr>
        <w:t>Either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 or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may terminate this Agreement at any time</w:t>
      </w:r>
      <w:r w:rsidR="008D0AE3" w:rsidRPr="00EF7C44">
        <w:rPr>
          <w:rStyle w:val="s4"/>
          <w:rFonts w:asciiTheme="minorHAnsi" w:hAnsiTheme="minorHAnsi" w:cstheme="minorHAnsi"/>
          <w:color w:val="000000"/>
          <w:sz w:val="22"/>
          <w:szCs w:val="22"/>
        </w:rPr>
        <w:t>.  Refunds will be given for</w:t>
      </w:r>
      <w:r w:rsidR="004138E9" w:rsidRPr="00EF7C44">
        <w:rPr>
          <w:rStyle w:val="s4"/>
          <w:rFonts w:asciiTheme="minorHAnsi" w:hAnsiTheme="minorHAnsi" w:cstheme="minorHAnsi"/>
          <w:color w:val="000000"/>
          <w:sz w:val="22"/>
          <w:szCs w:val="22"/>
        </w:rPr>
        <w:t xml:space="preserve"> remaining meetings.</w:t>
      </w:r>
    </w:p>
    <w:p w:rsidR="002F77CD" w:rsidRPr="00EF7C44" w:rsidRDefault="00933455">
      <w:pPr>
        <w:pStyle w:val="s6"/>
        <w:spacing w:before="0" w:beforeAutospacing="0" w:after="180" w:afterAutospacing="0" w:line="324" w:lineRule="atLeast"/>
        <w:ind w:right="-165"/>
        <w:rPr>
          <w:rFonts w:asciiTheme="minorHAnsi" w:hAnsiTheme="minorHAnsi" w:cstheme="minorHAnsi"/>
          <w:color w:val="000000"/>
          <w:sz w:val="22"/>
          <w:szCs w:val="22"/>
        </w:rPr>
      </w:pPr>
      <w:r>
        <w:rPr>
          <w:rStyle w:val="s7"/>
          <w:rFonts w:asciiTheme="minorHAnsi" w:hAnsiTheme="minorHAnsi" w:cstheme="minorHAnsi"/>
          <w:b/>
          <w:bCs/>
          <w:color w:val="000000"/>
          <w:sz w:val="22"/>
          <w:szCs w:val="22"/>
        </w:rPr>
        <w:t>7.</w:t>
      </w:r>
      <w:r w:rsidR="002F77CD" w:rsidRPr="00EF7C44">
        <w:rPr>
          <w:rStyle w:val="s7"/>
          <w:rFonts w:asciiTheme="minorHAnsi" w:hAnsiTheme="minorHAnsi" w:cstheme="minorHAnsi"/>
          <w:b/>
          <w:bCs/>
          <w:color w:val="000000"/>
          <w:sz w:val="22"/>
          <w:szCs w:val="22"/>
        </w:rPr>
        <w:t xml:space="preserve">  Limited</w:t>
      </w:r>
      <w:r w:rsidR="002F77CD" w:rsidRPr="00EF7C44">
        <w:rPr>
          <w:rStyle w:val="apple-converted-space"/>
          <w:rFonts w:asciiTheme="minorHAnsi" w:hAnsiTheme="minorHAnsi" w:cstheme="minorHAnsi"/>
          <w:color w:val="000000"/>
          <w:sz w:val="22"/>
          <w:szCs w:val="22"/>
        </w:rPr>
        <w:t> </w:t>
      </w:r>
      <w:r w:rsidR="002F77CD" w:rsidRPr="00EF7C44">
        <w:rPr>
          <w:rStyle w:val="s7"/>
          <w:rFonts w:asciiTheme="minorHAnsi" w:hAnsiTheme="minorHAnsi" w:cstheme="minorHAnsi"/>
          <w:b/>
          <w:bCs/>
          <w:color w:val="000000"/>
          <w:sz w:val="22"/>
          <w:szCs w:val="22"/>
        </w:rPr>
        <w:t>Liability</w:t>
      </w:r>
      <w:r w:rsidR="002F77CD" w:rsidRPr="00EF7C44">
        <w:rPr>
          <w:rFonts w:asciiTheme="minorHAnsi" w:hAnsiTheme="minorHAnsi" w:cstheme="minorHAnsi"/>
          <w:color w:val="000000"/>
          <w:sz w:val="22"/>
          <w:szCs w:val="22"/>
        </w:rPr>
        <w:br/>
      </w:r>
      <w:r w:rsidR="002F77CD" w:rsidRPr="00EF7C44">
        <w:rPr>
          <w:rStyle w:val="s4"/>
          <w:rFonts w:asciiTheme="minorHAnsi" w:hAnsiTheme="minorHAnsi" w:cstheme="minorHAnsi"/>
          <w:color w:val="000000"/>
          <w:sz w:val="22"/>
          <w:szCs w:val="22"/>
        </w:rPr>
        <w:t>Except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as expressly provided in this Agreement,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makes no</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guarantees, representations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or</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warranties</w:t>
      </w:r>
      <w:r w:rsidR="004138E9" w:rsidRPr="00EF7C44">
        <w:rPr>
          <w:rStyle w:val="s4"/>
          <w:rFonts w:asciiTheme="minorHAnsi" w:hAnsiTheme="minorHAnsi" w:cstheme="minorHAnsi"/>
          <w:color w:val="000000"/>
          <w:sz w:val="22"/>
          <w:szCs w:val="22"/>
        </w:rPr>
        <w:t xml:space="preserve"> </w:t>
      </w:r>
      <w:r w:rsidR="002F77CD" w:rsidRPr="00EF7C44">
        <w:rPr>
          <w:rStyle w:val="s4"/>
          <w:rFonts w:asciiTheme="minorHAnsi" w:hAnsiTheme="minorHAnsi" w:cstheme="minorHAnsi"/>
          <w:color w:val="000000"/>
          <w:sz w:val="22"/>
          <w:szCs w:val="22"/>
        </w:rPr>
        <w:t>of any kind or nature, express or implied with respect to the coaching services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negotiated,</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agreed upon and rendered.</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In no event shall</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be liable to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 for</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any</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indirect,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consequential or special damages. Notwithstanding any damages that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 may incur,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Coach’s entire liability under this Agreement, and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Client’s exclusive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remedy, shall</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be limited to the amount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actually</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paid by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Client to the</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 under this Agreement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for all</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coaching services rendered through and including</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the termination date.</w:t>
      </w:r>
    </w:p>
    <w:p w:rsidR="002F77CD" w:rsidRPr="00EF7C44" w:rsidRDefault="00933455">
      <w:pPr>
        <w:pStyle w:val="s6"/>
        <w:spacing w:before="0" w:beforeAutospacing="0" w:after="180" w:afterAutospacing="0" w:line="324" w:lineRule="atLeast"/>
        <w:ind w:right="-165"/>
        <w:rPr>
          <w:rFonts w:asciiTheme="minorHAnsi" w:hAnsiTheme="minorHAnsi" w:cstheme="minorHAnsi"/>
          <w:color w:val="000000"/>
          <w:sz w:val="22"/>
          <w:szCs w:val="22"/>
        </w:rPr>
      </w:pPr>
      <w:r>
        <w:rPr>
          <w:rStyle w:val="s7"/>
          <w:rFonts w:asciiTheme="minorHAnsi" w:hAnsiTheme="minorHAnsi" w:cstheme="minorHAnsi"/>
          <w:b/>
          <w:bCs/>
          <w:color w:val="000000"/>
          <w:sz w:val="22"/>
          <w:szCs w:val="22"/>
        </w:rPr>
        <w:t>8.</w:t>
      </w:r>
      <w:r w:rsidR="002F77CD" w:rsidRPr="00EF7C44">
        <w:rPr>
          <w:rStyle w:val="s7"/>
          <w:rFonts w:asciiTheme="minorHAnsi" w:hAnsiTheme="minorHAnsi" w:cstheme="minorHAnsi"/>
          <w:b/>
          <w:bCs/>
          <w:color w:val="000000"/>
          <w:sz w:val="22"/>
          <w:szCs w:val="22"/>
        </w:rPr>
        <w:t xml:space="preserve">  Dispute Resolution</w:t>
      </w:r>
      <w:r w:rsidR="002F77CD" w:rsidRPr="00EF7C44">
        <w:rPr>
          <w:rFonts w:asciiTheme="minorHAnsi" w:hAnsiTheme="minorHAnsi" w:cstheme="minorHAnsi"/>
          <w:color w:val="000000"/>
          <w:sz w:val="22"/>
          <w:szCs w:val="22"/>
        </w:rPr>
        <w:br/>
      </w:r>
      <w:proofErr w:type="gramStart"/>
      <w:r w:rsidR="002F77CD" w:rsidRPr="00EF7C44">
        <w:rPr>
          <w:rStyle w:val="s4"/>
          <w:rFonts w:asciiTheme="minorHAnsi" w:hAnsiTheme="minorHAnsi" w:cstheme="minorHAnsi"/>
          <w:color w:val="000000"/>
          <w:sz w:val="22"/>
          <w:szCs w:val="22"/>
        </w:rPr>
        <w:t>If</w:t>
      </w:r>
      <w:proofErr w:type="gramEnd"/>
      <w:r w:rsidR="002F77CD" w:rsidRPr="00EF7C44">
        <w:rPr>
          <w:rStyle w:val="s4"/>
          <w:rFonts w:asciiTheme="minorHAnsi" w:hAnsiTheme="minorHAnsi" w:cstheme="minorHAnsi"/>
          <w:color w:val="000000"/>
          <w:sz w:val="22"/>
          <w:szCs w:val="22"/>
        </w:rPr>
        <w:t xml:space="preserve"> a dispute arises out of this Agreement that cannot be resolved by mutual consent, the Client and Coach agree to attempt to mediate in good faith for up</w:t>
      </w:r>
      <w:r w:rsidR="002F77CD" w:rsidRPr="00EF7C44">
        <w:rPr>
          <w:rStyle w:val="apple-converted-space"/>
          <w:rFonts w:asciiTheme="minorHAnsi" w:hAnsiTheme="minorHAnsi" w:cstheme="minorHAnsi"/>
          <w:color w:val="000000"/>
          <w:sz w:val="22"/>
          <w:szCs w:val="22"/>
        </w:rPr>
        <w:t> </w:t>
      </w:r>
      <w:r w:rsidR="002F77CD" w:rsidRPr="00EF7C44">
        <w:rPr>
          <w:rStyle w:val="s12"/>
          <w:rFonts w:asciiTheme="minorHAnsi" w:hAnsiTheme="minorHAnsi" w:cstheme="minorHAnsi"/>
          <w:color w:val="000000"/>
          <w:sz w:val="22"/>
          <w:szCs w:val="22"/>
        </w:rPr>
        <w:t>to</w:t>
      </w:r>
      <w:r w:rsidR="002F77CD" w:rsidRPr="00EF7C44">
        <w:rPr>
          <w:rStyle w:val="s4"/>
          <w:rFonts w:asciiTheme="minorHAnsi" w:hAnsiTheme="minorHAnsi" w:cstheme="minorHAnsi"/>
          <w:color w:val="000000"/>
          <w:sz w:val="22"/>
          <w:szCs w:val="22"/>
        </w:rPr>
        <w:t xml:space="preserve"> 30 days</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after notice given. If the dispute is not</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so</w:t>
      </w:r>
      <w:r w:rsidR="002F77CD" w:rsidRPr="00EF7C44">
        <w:rPr>
          <w:rStyle w:val="apple-converted-space"/>
          <w:rFonts w:asciiTheme="minorHAnsi" w:hAnsiTheme="minorHAnsi" w:cstheme="minorHAnsi"/>
          <w:color w:val="000000"/>
          <w:sz w:val="22"/>
          <w:szCs w:val="22"/>
        </w:rPr>
        <w:t> </w:t>
      </w:r>
      <w:r w:rsidR="002F77CD" w:rsidRPr="00EF7C44">
        <w:rPr>
          <w:rStyle w:val="s4"/>
          <w:rFonts w:asciiTheme="minorHAnsi" w:hAnsiTheme="minorHAnsi" w:cstheme="minorHAnsi"/>
          <w:color w:val="000000"/>
          <w:sz w:val="22"/>
          <w:szCs w:val="22"/>
        </w:rPr>
        <w:t>resolved, and in the event of legal action, the prevailing party shall be entitled to recover attorney’s fees and court costs from the other party.</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p>
    <w:p w:rsidR="00A02F97" w:rsidRDefault="004138E9">
      <w:pPr>
        <w:pStyle w:val="s8"/>
        <w:spacing w:before="0" w:beforeAutospacing="0" w:after="0" w:afterAutospacing="0" w:line="324" w:lineRule="atLeast"/>
        <w:ind w:right="-165"/>
        <w:rPr>
          <w:rStyle w:val="s7"/>
          <w:rFonts w:asciiTheme="minorHAnsi" w:hAnsiTheme="minorHAnsi" w:cstheme="minorHAnsi"/>
          <w:b/>
          <w:bCs/>
          <w:color w:val="000000"/>
          <w:sz w:val="22"/>
          <w:szCs w:val="22"/>
        </w:rPr>
      </w:pPr>
      <w:r w:rsidRPr="00EF7C44">
        <w:rPr>
          <w:rStyle w:val="s7"/>
          <w:rFonts w:asciiTheme="minorHAnsi" w:hAnsiTheme="minorHAnsi" w:cstheme="minorHAnsi"/>
          <w:b/>
          <w:bCs/>
          <w:color w:val="000000"/>
          <w:sz w:val="22"/>
          <w:szCs w:val="22"/>
        </w:rPr>
        <w:t xml:space="preserve">Coach:  Danielle M. Laplante </w:t>
      </w:r>
      <w:r w:rsidR="00A02F97">
        <w:rPr>
          <w:rStyle w:val="s7"/>
          <w:rFonts w:asciiTheme="minorHAnsi" w:hAnsiTheme="minorHAnsi" w:cstheme="minorHAnsi"/>
          <w:b/>
          <w:bCs/>
          <w:color w:val="000000"/>
          <w:sz w:val="22"/>
          <w:szCs w:val="22"/>
        </w:rPr>
        <w:t>________________________________________________</w:t>
      </w:r>
    </w:p>
    <w:p w:rsidR="00A02F97" w:rsidRPr="00A02F97" w:rsidRDefault="002013D8">
      <w:pPr>
        <w:pStyle w:val="s8"/>
        <w:spacing w:before="0" w:beforeAutospacing="0" w:after="0" w:afterAutospacing="0" w:line="324" w:lineRule="atLeast"/>
        <w:ind w:right="-165"/>
        <w:rPr>
          <w:rStyle w:val="s7"/>
          <w:rFonts w:asciiTheme="minorHAnsi" w:hAnsiTheme="minorHAnsi" w:cstheme="minorHAnsi"/>
          <w:b/>
          <w:bCs/>
          <w:color w:val="7030A0"/>
          <w:sz w:val="22"/>
          <w:szCs w:val="22"/>
        </w:rPr>
      </w:pPr>
      <w:hyperlink r:id="rId7" w:history="1">
        <w:r w:rsidR="00A02F97" w:rsidRPr="00A02F97">
          <w:rPr>
            <w:rStyle w:val="Hyperlink"/>
            <w:rFonts w:asciiTheme="minorHAnsi" w:hAnsiTheme="minorHAnsi" w:cstheme="minorHAnsi"/>
            <w:b/>
            <w:bCs/>
            <w:color w:val="7030A0"/>
            <w:sz w:val="22"/>
            <w:szCs w:val="22"/>
          </w:rPr>
          <w:t>danielle@abetteryouguru.com</w:t>
        </w:r>
      </w:hyperlink>
    </w:p>
    <w:p w:rsidR="002F77CD" w:rsidRPr="00EF7C44" w:rsidRDefault="00A02F97">
      <w:pPr>
        <w:pStyle w:val="s8"/>
        <w:spacing w:before="0" w:beforeAutospacing="0" w:after="0" w:afterAutospacing="0" w:line="324" w:lineRule="atLeast"/>
        <w:ind w:right="-165"/>
        <w:rPr>
          <w:rStyle w:val="s7"/>
          <w:rFonts w:asciiTheme="minorHAnsi" w:hAnsiTheme="minorHAnsi" w:cstheme="minorHAnsi"/>
          <w:b/>
          <w:bCs/>
          <w:color w:val="000000"/>
          <w:sz w:val="22"/>
          <w:szCs w:val="22"/>
        </w:rPr>
      </w:pPr>
      <w:r>
        <w:rPr>
          <w:rStyle w:val="s7"/>
          <w:rFonts w:asciiTheme="minorHAnsi" w:hAnsiTheme="minorHAnsi" w:cstheme="minorHAnsi"/>
          <w:b/>
          <w:bCs/>
          <w:color w:val="000000"/>
          <w:sz w:val="22"/>
          <w:szCs w:val="22"/>
        </w:rPr>
        <w:t>Phone: 425-269-5004</w:t>
      </w:r>
      <w:r w:rsidR="004138E9" w:rsidRPr="00EF7C44">
        <w:rPr>
          <w:rStyle w:val="s7"/>
          <w:rFonts w:asciiTheme="minorHAnsi" w:hAnsiTheme="minorHAnsi" w:cstheme="minorHAnsi"/>
          <w:b/>
          <w:bCs/>
          <w:color w:val="000000"/>
          <w:sz w:val="22"/>
          <w:szCs w:val="22"/>
        </w:rPr>
        <w:t xml:space="preserve">  </w:t>
      </w:r>
    </w:p>
    <w:p w:rsidR="004138E9" w:rsidRPr="00EF7C44" w:rsidRDefault="004138E9">
      <w:pPr>
        <w:pStyle w:val="s8"/>
        <w:spacing w:before="0" w:beforeAutospacing="0" w:after="0" w:afterAutospacing="0" w:line="324" w:lineRule="atLeast"/>
        <w:ind w:right="-165"/>
        <w:rPr>
          <w:rStyle w:val="s7"/>
          <w:rFonts w:asciiTheme="minorHAnsi" w:hAnsiTheme="minorHAnsi" w:cstheme="minorHAnsi"/>
          <w:b/>
          <w:bCs/>
          <w:color w:val="000000"/>
          <w:sz w:val="22"/>
          <w:szCs w:val="22"/>
        </w:rPr>
      </w:pP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2F77CD" w:rsidRPr="00EF7C44" w:rsidRDefault="004138E9">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Style w:val="s7"/>
          <w:rFonts w:asciiTheme="minorHAnsi" w:hAnsiTheme="minorHAnsi" w:cstheme="minorHAnsi"/>
          <w:b/>
          <w:bCs/>
          <w:color w:val="000000"/>
          <w:sz w:val="22"/>
          <w:szCs w:val="22"/>
        </w:rPr>
        <w:t>Client Name/Signature: _________</w:t>
      </w:r>
      <w:r w:rsidR="00A02F97">
        <w:rPr>
          <w:rStyle w:val="s7"/>
          <w:rFonts w:asciiTheme="minorHAnsi" w:hAnsiTheme="minorHAnsi" w:cstheme="minorHAnsi"/>
          <w:b/>
          <w:bCs/>
          <w:color w:val="000000"/>
          <w:sz w:val="22"/>
          <w:szCs w:val="22"/>
        </w:rPr>
        <w:t>______________</w:t>
      </w:r>
      <w:r w:rsidRPr="00EF7C44">
        <w:rPr>
          <w:rStyle w:val="s7"/>
          <w:rFonts w:asciiTheme="minorHAnsi" w:hAnsiTheme="minorHAnsi" w:cstheme="minorHAnsi"/>
          <w:b/>
          <w:bCs/>
          <w:color w:val="000000"/>
          <w:sz w:val="22"/>
          <w:szCs w:val="22"/>
        </w:rPr>
        <w:t>_____________________________</w:t>
      </w:r>
    </w:p>
    <w:p w:rsidR="002F77CD" w:rsidRPr="00EF7C44" w:rsidRDefault="002F77CD">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 </w:t>
      </w:r>
    </w:p>
    <w:p w:rsidR="004138E9" w:rsidRPr="00EF7C44" w:rsidRDefault="002F77CD" w:rsidP="004138E9">
      <w:pPr>
        <w:pStyle w:val="s8"/>
        <w:spacing w:before="0" w:beforeAutospacing="0" w:after="0" w:afterAutospacing="0" w:line="324" w:lineRule="atLeast"/>
        <w:ind w:right="-165"/>
        <w:rPr>
          <w:rFonts w:asciiTheme="minorHAnsi" w:hAnsiTheme="minorHAnsi" w:cstheme="minorHAnsi"/>
          <w:color w:val="000000"/>
          <w:sz w:val="22"/>
          <w:szCs w:val="22"/>
        </w:rPr>
      </w:pPr>
      <w:r w:rsidRPr="00EF7C44">
        <w:rPr>
          <w:rFonts w:asciiTheme="minorHAnsi" w:hAnsiTheme="minorHAnsi" w:cstheme="minorHAnsi"/>
          <w:color w:val="000000"/>
          <w:sz w:val="22"/>
          <w:szCs w:val="22"/>
        </w:rPr>
        <w:t>​​</w:t>
      </w:r>
    </w:p>
    <w:sectPr w:rsidR="004138E9" w:rsidRPr="00EF7C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3D8" w:rsidRDefault="002013D8" w:rsidP="00E127EB">
      <w:r>
        <w:separator/>
      </w:r>
    </w:p>
  </w:endnote>
  <w:endnote w:type="continuationSeparator" w:id="0">
    <w:p w:rsidR="002013D8" w:rsidRDefault="002013D8" w:rsidP="00E1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9389"/>
      <w:docPartObj>
        <w:docPartGallery w:val="Page Numbers (Bottom of Page)"/>
        <w:docPartUnique/>
      </w:docPartObj>
    </w:sdtPr>
    <w:sdtEndPr>
      <w:rPr>
        <w:noProof/>
      </w:rPr>
    </w:sdtEndPr>
    <w:sdtContent>
      <w:p w:rsidR="00E127EB" w:rsidRDefault="00E127EB">
        <w:pPr>
          <w:pStyle w:val="Footer"/>
          <w:jc w:val="right"/>
        </w:pPr>
        <w:r>
          <w:fldChar w:fldCharType="begin"/>
        </w:r>
        <w:r>
          <w:instrText xml:space="preserve"> PAGE   \* MERGEFORMAT </w:instrText>
        </w:r>
        <w:r>
          <w:fldChar w:fldCharType="separate"/>
        </w:r>
        <w:r w:rsidR="00933455">
          <w:rPr>
            <w:noProof/>
          </w:rPr>
          <w:t>1</w:t>
        </w:r>
        <w:r>
          <w:rPr>
            <w:noProof/>
          </w:rPr>
          <w:fldChar w:fldCharType="end"/>
        </w:r>
      </w:p>
    </w:sdtContent>
  </w:sdt>
  <w:p w:rsidR="00E127EB" w:rsidRDefault="00E12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3D8" w:rsidRDefault="002013D8" w:rsidP="00E127EB">
      <w:r>
        <w:separator/>
      </w:r>
    </w:p>
  </w:footnote>
  <w:footnote w:type="continuationSeparator" w:id="0">
    <w:p w:rsidR="002013D8" w:rsidRDefault="002013D8" w:rsidP="00E12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F4"/>
    <w:rsid w:val="00061D2F"/>
    <w:rsid w:val="001609F4"/>
    <w:rsid w:val="002013D8"/>
    <w:rsid w:val="002F77CD"/>
    <w:rsid w:val="004138E9"/>
    <w:rsid w:val="00473BA7"/>
    <w:rsid w:val="006F73EC"/>
    <w:rsid w:val="00767E1D"/>
    <w:rsid w:val="00807537"/>
    <w:rsid w:val="008C1169"/>
    <w:rsid w:val="008D0AE3"/>
    <w:rsid w:val="00933455"/>
    <w:rsid w:val="00970E64"/>
    <w:rsid w:val="009E25B9"/>
    <w:rsid w:val="00A02F97"/>
    <w:rsid w:val="00CA0F59"/>
    <w:rsid w:val="00E127EB"/>
    <w:rsid w:val="00E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202F5-9EC0-9E4F-BB1E-0BEFEAB8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6">
    <w:name w:val="s6"/>
    <w:basedOn w:val="Normal"/>
    <w:rsid w:val="002F77CD"/>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2F77CD"/>
  </w:style>
  <w:style w:type="character" w:customStyle="1" w:styleId="apple-converted-space">
    <w:name w:val="apple-converted-space"/>
    <w:basedOn w:val="DefaultParagraphFont"/>
    <w:rsid w:val="002F77CD"/>
  </w:style>
  <w:style w:type="character" w:customStyle="1" w:styleId="s5">
    <w:name w:val="s5"/>
    <w:basedOn w:val="DefaultParagraphFont"/>
    <w:rsid w:val="002F77CD"/>
  </w:style>
  <w:style w:type="paragraph" w:customStyle="1" w:styleId="s8">
    <w:name w:val="s8"/>
    <w:basedOn w:val="Normal"/>
    <w:rsid w:val="002F77CD"/>
    <w:pPr>
      <w:spacing w:before="100" w:beforeAutospacing="1" w:after="100" w:afterAutospacing="1"/>
    </w:pPr>
    <w:rPr>
      <w:rFonts w:ascii="Times New Roman" w:hAnsi="Times New Roman" w:cs="Times New Roman"/>
      <w:sz w:val="24"/>
      <w:szCs w:val="24"/>
    </w:rPr>
  </w:style>
  <w:style w:type="character" w:customStyle="1" w:styleId="s7">
    <w:name w:val="s7"/>
    <w:basedOn w:val="DefaultParagraphFont"/>
    <w:rsid w:val="002F77CD"/>
  </w:style>
  <w:style w:type="character" w:customStyle="1" w:styleId="s9">
    <w:name w:val="s9"/>
    <w:basedOn w:val="DefaultParagraphFont"/>
    <w:rsid w:val="002F77CD"/>
  </w:style>
  <w:style w:type="paragraph" w:customStyle="1" w:styleId="s10">
    <w:name w:val="s10"/>
    <w:basedOn w:val="Normal"/>
    <w:rsid w:val="002F77CD"/>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2F77CD"/>
    <w:rPr>
      <w:color w:val="0000FF"/>
      <w:u w:val="single"/>
    </w:rPr>
  </w:style>
  <w:style w:type="character" w:customStyle="1" w:styleId="s12">
    <w:name w:val="s12"/>
    <w:basedOn w:val="DefaultParagraphFont"/>
    <w:rsid w:val="002F77CD"/>
  </w:style>
  <w:style w:type="character" w:customStyle="1" w:styleId="s13">
    <w:name w:val="s13"/>
    <w:basedOn w:val="DefaultParagraphFont"/>
    <w:rsid w:val="002F77CD"/>
  </w:style>
  <w:style w:type="character" w:customStyle="1" w:styleId="s14">
    <w:name w:val="s14"/>
    <w:basedOn w:val="DefaultParagraphFont"/>
    <w:rsid w:val="002F77CD"/>
  </w:style>
  <w:style w:type="character" w:customStyle="1" w:styleId="s15">
    <w:name w:val="s15"/>
    <w:basedOn w:val="DefaultParagraphFont"/>
    <w:rsid w:val="002F77CD"/>
  </w:style>
  <w:style w:type="paragraph" w:styleId="NormalWeb">
    <w:name w:val="Normal (Web)"/>
    <w:basedOn w:val="Normal"/>
    <w:uiPriority w:val="99"/>
    <w:semiHidden/>
    <w:unhideWhenUsed/>
    <w:rsid w:val="002F77CD"/>
    <w:pPr>
      <w:spacing w:before="100" w:beforeAutospacing="1" w:after="100" w:afterAutospacing="1"/>
    </w:pPr>
    <w:rPr>
      <w:rFonts w:ascii="Times New Roman" w:hAnsi="Times New Roman" w:cs="Times New Roman"/>
      <w:sz w:val="24"/>
      <w:szCs w:val="24"/>
    </w:rPr>
  </w:style>
  <w:style w:type="character" w:customStyle="1" w:styleId="s17">
    <w:name w:val="s17"/>
    <w:basedOn w:val="DefaultParagraphFont"/>
    <w:rsid w:val="002F77CD"/>
  </w:style>
  <w:style w:type="character" w:customStyle="1" w:styleId="s18">
    <w:name w:val="s18"/>
    <w:basedOn w:val="DefaultParagraphFont"/>
    <w:rsid w:val="002F77CD"/>
  </w:style>
  <w:style w:type="character" w:customStyle="1" w:styleId="s19">
    <w:name w:val="s19"/>
    <w:basedOn w:val="DefaultParagraphFont"/>
    <w:rsid w:val="002F77CD"/>
  </w:style>
  <w:style w:type="character" w:customStyle="1" w:styleId="s20">
    <w:name w:val="s20"/>
    <w:basedOn w:val="DefaultParagraphFont"/>
    <w:rsid w:val="002F77CD"/>
  </w:style>
  <w:style w:type="paragraph" w:styleId="Header">
    <w:name w:val="header"/>
    <w:basedOn w:val="Normal"/>
    <w:link w:val="HeaderChar"/>
    <w:uiPriority w:val="99"/>
    <w:unhideWhenUsed/>
    <w:rsid w:val="00E127EB"/>
    <w:pPr>
      <w:tabs>
        <w:tab w:val="center" w:pos="4680"/>
        <w:tab w:val="right" w:pos="9360"/>
      </w:tabs>
    </w:pPr>
  </w:style>
  <w:style w:type="character" w:customStyle="1" w:styleId="HeaderChar">
    <w:name w:val="Header Char"/>
    <w:basedOn w:val="DefaultParagraphFont"/>
    <w:link w:val="Header"/>
    <w:uiPriority w:val="99"/>
    <w:rsid w:val="00E127EB"/>
  </w:style>
  <w:style w:type="paragraph" w:styleId="Footer">
    <w:name w:val="footer"/>
    <w:basedOn w:val="Normal"/>
    <w:link w:val="FooterChar"/>
    <w:uiPriority w:val="99"/>
    <w:unhideWhenUsed/>
    <w:rsid w:val="00E127EB"/>
    <w:pPr>
      <w:tabs>
        <w:tab w:val="center" w:pos="4680"/>
        <w:tab w:val="right" w:pos="9360"/>
      </w:tabs>
    </w:pPr>
  </w:style>
  <w:style w:type="character" w:customStyle="1" w:styleId="FooterChar">
    <w:name w:val="Footer Char"/>
    <w:basedOn w:val="DefaultParagraphFont"/>
    <w:link w:val="Footer"/>
    <w:uiPriority w:val="99"/>
    <w:rsid w:val="00E1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nielle@abetteryougur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LaPlante</dc:creator>
  <cp:keywords/>
  <dc:description/>
  <cp:lastModifiedBy>Danielle Laplante</cp:lastModifiedBy>
  <cp:revision>5</cp:revision>
  <dcterms:created xsi:type="dcterms:W3CDTF">2019-10-30T10:43:00Z</dcterms:created>
  <dcterms:modified xsi:type="dcterms:W3CDTF">2019-10-30T22:23:00Z</dcterms:modified>
</cp:coreProperties>
</file>