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565BE7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E20337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E20337">
        <w:rPr>
          <w:rStyle w:val="Strong"/>
        </w:rPr>
        <w:t>January 14</w:t>
      </w:r>
      <w:r w:rsidR="00E20337" w:rsidRPr="00E20337">
        <w:rPr>
          <w:rStyle w:val="Strong"/>
          <w:vertAlign w:val="superscript"/>
        </w:rPr>
        <w:t>th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>at EMS building</w:t>
      </w:r>
      <w:r w:rsidR="00287673">
        <w:rPr>
          <w:rStyle w:val="Strong"/>
        </w:rPr>
        <w:t xml:space="preserve">  </w:t>
      </w:r>
      <w:r w:rsidR="00CE5747">
        <w:rPr>
          <w:rStyle w:val="Strong"/>
        </w:rPr>
        <w:t xml:space="preserve"> Pipestone,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565BE7" w:rsidRPr="002029CB" w:rsidRDefault="006F4C4A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F57B2C" w:rsidRDefault="00F57B2C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Christensen, Chairman</w:t>
      </w:r>
    </w:p>
    <w:p w:rsidR="00287673" w:rsidRDefault="00287673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Folger, Vice-Chairman</w:t>
      </w:r>
    </w:p>
    <w:p w:rsidR="0027686D" w:rsidRPr="0092014E" w:rsidRDefault="0027686D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Cunningham, Secretary/Treasure</w:t>
      </w:r>
      <w:r w:rsidR="0092014E">
        <w:rPr>
          <w:rFonts w:ascii="Times New Roman" w:hAnsi="Times New Roman" w:cs="Times New Roman"/>
          <w:sz w:val="24"/>
        </w:rPr>
        <w:t>r</w:t>
      </w:r>
      <w:r w:rsidR="004A0612">
        <w:rPr>
          <w:rFonts w:ascii="Times New Roman" w:hAnsi="Times New Roman" w:cs="Times New Roman"/>
          <w:sz w:val="24"/>
        </w:rPr>
        <w:tab/>
      </w:r>
    </w:p>
    <w:p w:rsidR="00F57B2C" w:rsidRDefault="00BE4A79" w:rsidP="00287673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Fenicle, Progra</w:t>
      </w:r>
      <w:r w:rsidR="00287673">
        <w:rPr>
          <w:rFonts w:ascii="Times New Roman" w:hAnsi="Times New Roman" w:cs="Times New Roman"/>
          <w:sz w:val="24"/>
        </w:rPr>
        <w:t>ms</w:t>
      </w:r>
    </w:p>
    <w:p w:rsidR="0092014E" w:rsidRDefault="00917351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Spronk, PR&amp;I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20337" w:rsidRDefault="00E20337" w:rsidP="00E203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0374D8" w:rsidRPr="000374D8" w:rsidRDefault="000374D8" w:rsidP="000374D8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Hlk50639031"/>
    </w:p>
    <w:bookmarkEnd w:id="0"/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20337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Les Nath, Luke Johnson, Tyler Reisch, </w:t>
      </w:r>
      <w:r w:rsidR="00E92FBF"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0374D8">
        <w:rPr>
          <w:rFonts w:ascii="Times New Roman" w:hAnsi="Times New Roman" w:cs="Times New Roman"/>
          <w:sz w:val="24"/>
        </w:rPr>
        <w:t>,</w:t>
      </w:r>
      <w:r w:rsidR="0092014E">
        <w:rPr>
          <w:rFonts w:ascii="Times New Roman" w:hAnsi="Times New Roman" w:cs="Times New Roman"/>
          <w:sz w:val="24"/>
        </w:rPr>
        <w:t xml:space="preserve"> </w:t>
      </w:r>
      <w:r w:rsidR="00AD1B1A">
        <w:rPr>
          <w:rFonts w:ascii="Times New Roman" w:hAnsi="Times New Roman" w:cs="Times New Roman"/>
          <w:sz w:val="24"/>
        </w:rPr>
        <w:t>Kyle Kuphal</w:t>
      </w:r>
      <w:r w:rsidR="000374D8">
        <w:rPr>
          <w:rFonts w:ascii="Times New Roman" w:hAnsi="Times New Roman" w:cs="Times New Roman"/>
          <w:sz w:val="24"/>
        </w:rPr>
        <w:t xml:space="preserve"> 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565BE7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Chairman </w:t>
      </w:r>
      <w:r w:rsidR="00F57B2C">
        <w:rPr>
          <w:rFonts w:ascii="Times New Roman" w:hAnsi="Times New Roman" w:cs="Times New Roman"/>
          <w:sz w:val="24"/>
        </w:rPr>
        <w:t>Christensen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05 a.m.</w:t>
      </w:r>
    </w:p>
    <w:p w:rsidR="00E20337" w:rsidRDefault="00E20337" w:rsidP="00565BE7">
      <w:pPr>
        <w:spacing w:after="0"/>
        <w:rPr>
          <w:rFonts w:ascii="Times New Roman" w:hAnsi="Times New Roman" w:cs="Times New Roman"/>
          <w:sz w:val="24"/>
        </w:rPr>
      </w:pPr>
    </w:p>
    <w:p w:rsidR="00E20337" w:rsidRDefault="00E20337" w:rsidP="00E203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Oath of Office</w:t>
      </w:r>
      <w:r w:rsidRPr="00E92C37">
        <w:rPr>
          <w:rFonts w:ascii="Times New Roman" w:hAnsi="Times New Roman" w:cs="Times New Roman"/>
          <w:b/>
          <w:sz w:val="24"/>
        </w:rPr>
        <w:t xml:space="preserve">: </w:t>
      </w:r>
    </w:p>
    <w:p w:rsidR="00E20337" w:rsidRPr="0020796E" w:rsidRDefault="00E20337" w:rsidP="002876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Tyler Reisch, </w:t>
      </w:r>
      <w:r w:rsidR="00287673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ounty </w:t>
      </w:r>
      <w:r w:rsidR="0028767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uditor</w:t>
      </w:r>
      <w:r w:rsidR="0028767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swore in two of the three elected supervisors, Ken </w:t>
      </w:r>
      <w:r w:rsidR="0028767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Christensen and Ian Cunningham</w:t>
      </w:r>
      <w:r w:rsidR="001040BA">
        <w:rPr>
          <w:rFonts w:ascii="Times New Roman" w:hAnsi="Times New Roman" w:cs="Times New Roman"/>
          <w:sz w:val="24"/>
        </w:rPr>
        <w:t>.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565BE7" w:rsidRDefault="001515D3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E20337">
        <w:rPr>
          <w:rFonts w:ascii="Times New Roman" w:hAnsi="Times New Roman" w:cs="Times New Roman"/>
          <w:sz w:val="24"/>
        </w:rPr>
        <w:t>Fenicle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E20337">
        <w:rPr>
          <w:rFonts w:ascii="Times New Roman" w:hAnsi="Times New Roman" w:cs="Times New Roman"/>
          <w:sz w:val="24"/>
        </w:rPr>
        <w:t>Cunningham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0E6A68" w:rsidRDefault="000E6A68" w:rsidP="0020796E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AD1B1A">
        <w:rPr>
          <w:rFonts w:ascii="Times New Roman" w:hAnsi="Times New Roman" w:cs="Times New Roman"/>
          <w:sz w:val="24"/>
        </w:rPr>
        <w:t>Cunningham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0374D8">
        <w:rPr>
          <w:rFonts w:ascii="Times New Roman" w:hAnsi="Times New Roman" w:cs="Times New Roman"/>
          <w:sz w:val="24"/>
        </w:rPr>
        <w:t>F</w:t>
      </w:r>
      <w:r w:rsidR="00E20337">
        <w:rPr>
          <w:rFonts w:ascii="Times New Roman" w:hAnsi="Times New Roman" w:cs="Times New Roman"/>
          <w:sz w:val="24"/>
        </w:rPr>
        <w:t>olger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E20337">
        <w:rPr>
          <w:rFonts w:ascii="Times New Roman" w:hAnsi="Times New Roman" w:cs="Times New Roman"/>
          <w:sz w:val="24"/>
        </w:rPr>
        <w:t xml:space="preserve">December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Cunningham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 accept</w:t>
      </w:r>
      <w:r w:rsidR="007B5C8A">
        <w:rPr>
          <w:rFonts w:ascii="Times New Roman" w:hAnsi="Times New Roman" w:cs="Times New Roman"/>
          <w:sz w:val="24"/>
        </w:rPr>
        <w:t xml:space="preserve"> and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Fenicle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E20337" w:rsidRDefault="00E20337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</w:p>
    <w:p w:rsidR="00E20337" w:rsidRDefault="00E20337" w:rsidP="00E203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Oath of Office</w:t>
      </w:r>
      <w:r w:rsidRPr="00E92C37">
        <w:rPr>
          <w:rFonts w:ascii="Times New Roman" w:hAnsi="Times New Roman" w:cs="Times New Roman"/>
          <w:b/>
          <w:sz w:val="24"/>
        </w:rPr>
        <w:t xml:space="preserve">: </w:t>
      </w:r>
    </w:p>
    <w:p w:rsidR="00E20337" w:rsidRPr="0020796E" w:rsidRDefault="00E20337" w:rsidP="00E20337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Tyler Reisch, </w:t>
      </w:r>
      <w:r w:rsidR="00287673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ounty </w:t>
      </w:r>
      <w:r w:rsidR="0028767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uditor</w:t>
      </w:r>
      <w:r w:rsidR="0028767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swore in the </w:t>
      </w:r>
      <w:r w:rsidR="001040BA">
        <w:rPr>
          <w:rFonts w:ascii="Times New Roman" w:hAnsi="Times New Roman" w:cs="Times New Roman"/>
          <w:sz w:val="24"/>
        </w:rPr>
        <w:t>final</w:t>
      </w:r>
      <w:r>
        <w:rPr>
          <w:rFonts w:ascii="Times New Roman" w:hAnsi="Times New Roman" w:cs="Times New Roman"/>
          <w:sz w:val="24"/>
        </w:rPr>
        <w:t xml:space="preserve"> elected supervisor Cal Spronk.</w:t>
      </w:r>
    </w:p>
    <w:p w:rsidR="00E20337" w:rsidRDefault="00E20337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27D33" w:rsidRPr="00F57B2C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F57B2C" w:rsidRDefault="00E20337" w:rsidP="0004223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 Committee Assignments and Election of Officers</w:t>
      </w:r>
    </w:p>
    <w:p w:rsidR="00F57B2C" w:rsidRDefault="00E20337" w:rsidP="00F57B2C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made by Cunningham to a</w:t>
      </w:r>
      <w:r w:rsidR="00FE76D6">
        <w:rPr>
          <w:rFonts w:ascii="Times New Roman" w:hAnsi="Times New Roman" w:cs="Times New Roman"/>
          <w:sz w:val="24"/>
        </w:rPr>
        <w:t>pprove the SWCD officers and committee assignments as presented, motion seconded by Spronk. Affirmative: all. Oppose: none. Motion carried. (2021 officer and committee assignment page attached)</w:t>
      </w:r>
    </w:p>
    <w:p w:rsidR="00FE76D6" w:rsidRPr="00FE76D6" w:rsidRDefault="00FE76D6" w:rsidP="00FE76D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Chairman Folger then took over the meeting.</w:t>
      </w:r>
    </w:p>
    <w:p w:rsidR="00F57B2C" w:rsidRDefault="00F57B2C" w:rsidP="00F57B2C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9F4A16" w:rsidRDefault="00FE76D6" w:rsidP="009F4A16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Employee Reviews: Laura DeBeer and Nicole Schwebach</w:t>
      </w:r>
    </w:p>
    <w:p w:rsidR="009F4A16" w:rsidRPr="009F4A16" w:rsidRDefault="009A49B8" w:rsidP="00DE398D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9F4A16">
        <w:rPr>
          <w:rFonts w:ascii="Times New Roman" w:hAnsi="Times New Roman" w:cs="Times New Roman"/>
          <w:sz w:val="24"/>
        </w:rPr>
        <w:t xml:space="preserve">Krier presented </w:t>
      </w:r>
      <w:proofErr w:type="spellStart"/>
      <w:r w:rsidR="00287673">
        <w:rPr>
          <w:rFonts w:ascii="Times New Roman" w:hAnsi="Times New Roman" w:cs="Times New Roman"/>
          <w:sz w:val="24"/>
        </w:rPr>
        <w:t>Schwebach</w:t>
      </w:r>
      <w:r w:rsidRPr="009F4A16">
        <w:rPr>
          <w:rFonts w:ascii="Times New Roman" w:hAnsi="Times New Roman" w:cs="Times New Roman"/>
          <w:sz w:val="24"/>
        </w:rPr>
        <w:t>’s</w:t>
      </w:r>
      <w:proofErr w:type="spellEnd"/>
      <w:r w:rsidRPr="009F4A16">
        <w:rPr>
          <w:rFonts w:ascii="Times New Roman" w:hAnsi="Times New Roman" w:cs="Times New Roman"/>
          <w:sz w:val="24"/>
        </w:rPr>
        <w:t xml:space="preserve"> review to the board stating that her review was favorable and suggested to the board that she receive a step increase as of 1/13/202</w:t>
      </w:r>
      <w:r w:rsidR="009F4A16" w:rsidRPr="009F4A16">
        <w:rPr>
          <w:rFonts w:ascii="Times New Roman" w:hAnsi="Times New Roman" w:cs="Times New Roman"/>
          <w:sz w:val="24"/>
        </w:rPr>
        <w:t>1</w:t>
      </w:r>
      <w:r w:rsidRPr="009F4A16">
        <w:rPr>
          <w:rFonts w:ascii="Times New Roman" w:hAnsi="Times New Roman" w:cs="Times New Roman"/>
          <w:sz w:val="24"/>
        </w:rPr>
        <w:t xml:space="preserve">. </w:t>
      </w:r>
      <w:r w:rsidR="009F4A16" w:rsidRPr="009F4A16">
        <w:rPr>
          <w:rFonts w:ascii="Times New Roman" w:hAnsi="Times New Roman" w:cs="Times New Roman"/>
          <w:sz w:val="24"/>
        </w:rPr>
        <w:t xml:space="preserve">Krier presented </w:t>
      </w:r>
      <w:r w:rsidR="00287673">
        <w:rPr>
          <w:rFonts w:ascii="Times New Roman" w:hAnsi="Times New Roman" w:cs="Times New Roman"/>
          <w:sz w:val="24"/>
        </w:rPr>
        <w:t>DeBeer</w:t>
      </w:r>
      <w:r w:rsidR="009F4A16" w:rsidRPr="009F4A16">
        <w:rPr>
          <w:rFonts w:ascii="Times New Roman" w:hAnsi="Times New Roman" w:cs="Times New Roman"/>
          <w:sz w:val="24"/>
        </w:rPr>
        <w:t>’s review to the board stating that her review was favorable and suggested to the board that she receive a step increase as of 1/4/2021.</w:t>
      </w:r>
      <w:r w:rsidR="009F4A16">
        <w:rPr>
          <w:rFonts w:ascii="Times New Roman" w:hAnsi="Times New Roman" w:cs="Times New Roman"/>
          <w:sz w:val="24"/>
        </w:rPr>
        <w:t xml:space="preserve"> Spronk</w:t>
      </w:r>
      <w:r w:rsidR="009F4A16" w:rsidRPr="009F4A16">
        <w:rPr>
          <w:rFonts w:ascii="Times New Roman" w:hAnsi="Times New Roman" w:cs="Times New Roman"/>
          <w:sz w:val="24"/>
        </w:rPr>
        <w:t xml:space="preserve"> made a motion to approve </w:t>
      </w:r>
      <w:r w:rsidR="009F4A16">
        <w:rPr>
          <w:rFonts w:ascii="Times New Roman" w:hAnsi="Times New Roman" w:cs="Times New Roman"/>
          <w:sz w:val="24"/>
        </w:rPr>
        <w:t>both reviews with step increases. Cunningham</w:t>
      </w:r>
      <w:r w:rsidR="009F4A16" w:rsidRPr="009F4A16">
        <w:rPr>
          <w:rFonts w:ascii="Times New Roman" w:hAnsi="Times New Roman" w:cs="Times New Roman"/>
          <w:sz w:val="24"/>
        </w:rPr>
        <w:t xml:space="preserve"> seconded the motion. Affirmative: all. Oppose: none. Motion carried</w:t>
      </w:r>
      <w:r w:rsidR="009B278C">
        <w:rPr>
          <w:rFonts w:ascii="Times New Roman" w:hAnsi="Times New Roman" w:cs="Times New Roman"/>
          <w:sz w:val="24"/>
        </w:rPr>
        <w:t>.</w:t>
      </w:r>
    </w:p>
    <w:p w:rsidR="00F57B2C" w:rsidRPr="00D9690B" w:rsidRDefault="00F57B2C" w:rsidP="00D9690B">
      <w:pPr>
        <w:spacing w:after="0"/>
        <w:rPr>
          <w:rFonts w:ascii="Times New Roman" w:hAnsi="Times New Roman" w:cs="Times New Roman"/>
          <w:sz w:val="24"/>
        </w:rPr>
      </w:pPr>
    </w:p>
    <w:p w:rsidR="0004223C" w:rsidRPr="0004223C" w:rsidRDefault="009F4A16" w:rsidP="0004223C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SWCD Policy Review</w:t>
      </w:r>
    </w:p>
    <w:p w:rsidR="009F4A16" w:rsidRDefault="009F4A16" w:rsidP="006162AD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Rosendahl presented the </w:t>
      </w:r>
      <w:r w:rsidR="00287673">
        <w:rPr>
          <w:rFonts w:ascii="Times New Roman" w:hAnsi="Times New Roman" w:cs="Times New Roman"/>
          <w:sz w:val="24"/>
        </w:rPr>
        <w:t>program</w:t>
      </w:r>
      <w:r>
        <w:rPr>
          <w:rFonts w:ascii="Times New Roman" w:hAnsi="Times New Roman" w:cs="Times New Roman"/>
          <w:sz w:val="24"/>
        </w:rPr>
        <w:t xml:space="preserve"> policy </w:t>
      </w:r>
      <w:r w:rsidR="00287673">
        <w:rPr>
          <w:rFonts w:ascii="Times New Roman" w:hAnsi="Times New Roman" w:cs="Times New Roman"/>
          <w:sz w:val="24"/>
        </w:rPr>
        <w:t>with a change to</w:t>
      </w:r>
      <w:r>
        <w:rPr>
          <w:rFonts w:ascii="Times New Roman" w:hAnsi="Times New Roman" w:cs="Times New Roman"/>
          <w:sz w:val="24"/>
        </w:rPr>
        <w:t xml:space="preserve"> the se</w:t>
      </w:r>
      <w:r w:rsidR="00287673">
        <w:rPr>
          <w:rFonts w:ascii="Times New Roman" w:hAnsi="Times New Roman" w:cs="Times New Roman"/>
          <w:sz w:val="24"/>
        </w:rPr>
        <w:t>ntence</w:t>
      </w:r>
      <w:r>
        <w:rPr>
          <w:rFonts w:ascii="Times New Roman" w:hAnsi="Times New Roman" w:cs="Times New Roman"/>
          <w:sz w:val="24"/>
        </w:rPr>
        <w:t xml:space="preserve"> under</w:t>
      </w:r>
      <w:r w:rsidR="00287673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sz w:val="24"/>
        </w:rPr>
        <w:t xml:space="preserve"> Accounting </w:t>
      </w:r>
      <w:r w:rsidR="00287673">
        <w:rPr>
          <w:rFonts w:ascii="Times New Roman" w:hAnsi="Times New Roman" w:cs="Times New Roman"/>
          <w:sz w:val="24"/>
        </w:rPr>
        <w:t xml:space="preserve">section </w:t>
      </w:r>
      <w:r>
        <w:rPr>
          <w:rFonts w:ascii="Times New Roman" w:hAnsi="Times New Roman" w:cs="Times New Roman"/>
          <w:sz w:val="24"/>
        </w:rPr>
        <w:t xml:space="preserve">in </w:t>
      </w:r>
      <w:r w:rsidR="00287673">
        <w:rPr>
          <w:rFonts w:ascii="Times New Roman" w:hAnsi="Times New Roman" w:cs="Times New Roman"/>
          <w:sz w:val="24"/>
        </w:rPr>
        <w:t xml:space="preserve">which </w:t>
      </w:r>
      <w:r>
        <w:rPr>
          <w:rFonts w:ascii="Times New Roman" w:hAnsi="Times New Roman" w:cs="Times New Roman"/>
          <w:sz w:val="24"/>
        </w:rPr>
        <w:t xml:space="preserve">the policy states the SWCD’s annual </w:t>
      </w:r>
      <w:r w:rsidR="00287673">
        <w:rPr>
          <w:rFonts w:ascii="Times New Roman" w:hAnsi="Times New Roman" w:cs="Times New Roman"/>
          <w:sz w:val="24"/>
        </w:rPr>
        <w:t>audit</w:t>
      </w:r>
      <w:r>
        <w:rPr>
          <w:rFonts w:ascii="Times New Roman" w:hAnsi="Times New Roman" w:cs="Times New Roman"/>
          <w:sz w:val="24"/>
        </w:rPr>
        <w:t xml:space="preserve"> will be completed by February 1</w:t>
      </w:r>
      <w:r w:rsidRPr="009F4A16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of each year. The </w:t>
      </w:r>
      <w:r w:rsidR="001040BA">
        <w:rPr>
          <w:rFonts w:ascii="Times New Roman" w:hAnsi="Times New Roman" w:cs="Times New Roman"/>
          <w:sz w:val="24"/>
        </w:rPr>
        <w:t xml:space="preserve">annual </w:t>
      </w:r>
      <w:r>
        <w:rPr>
          <w:rFonts w:ascii="Times New Roman" w:hAnsi="Times New Roman" w:cs="Times New Roman"/>
          <w:sz w:val="24"/>
        </w:rPr>
        <w:t>audit is</w:t>
      </w:r>
      <w:r w:rsidR="001040BA">
        <w:rPr>
          <w:rFonts w:ascii="Times New Roman" w:hAnsi="Times New Roman" w:cs="Times New Roman"/>
          <w:sz w:val="24"/>
        </w:rPr>
        <w:t xml:space="preserve"> now</w:t>
      </w:r>
      <w:r>
        <w:rPr>
          <w:rFonts w:ascii="Times New Roman" w:hAnsi="Times New Roman" w:cs="Times New Roman"/>
          <w:sz w:val="24"/>
        </w:rPr>
        <w:t xml:space="preserve"> due by December 31</w:t>
      </w:r>
      <w:r w:rsidRPr="009F4A16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of each year. Cunningham made a motion to a</w:t>
      </w:r>
      <w:r w:rsidR="00FA1752">
        <w:rPr>
          <w:rFonts w:ascii="Times New Roman" w:hAnsi="Times New Roman" w:cs="Times New Roman"/>
          <w:sz w:val="24"/>
        </w:rPr>
        <w:t>pprove</w:t>
      </w:r>
      <w:r>
        <w:rPr>
          <w:rFonts w:ascii="Times New Roman" w:hAnsi="Times New Roman" w:cs="Times New Roman"/>
          <w:sz w:val="24"/>
        </w:rPr>
        <w:t xml:space="preserve"> this change in the </w:t>
      </w:r>
      <w:r w:rsidR="00FA1752">
        <w:rPr>
          <w:rFonts w:ascii="Times New Roman" w:hAnsi="Times New Roman" w:cs="Times New Roman"/>
          <w:sz w:val="24"/>
        </w:rPr>
        <w:t>Pipestone SWCD Program Policy</w:t>
      </w:r>
      <w:r>
        <w:rPr>
          <w:rFonts w:ascii="Times New Roman" w:hAnsi="Times New Roman" w:cs="Times New Roman"/>
          <w:sz w:val="24"/>
        </w:rPr>
        <w:t>. Spronk seconded the motion. Affirmative: all. Oppose: none. Motion carried.</w:t>
      </w:r>
    </w:p>
    <w:p w:rsidR="00BA5363" w:rsidRPr="00FA1752" w:rsidRDefault="009F4A16" w:rsidP="00FA1752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Rosendahl presented a change in the SWCD Employee Policy in regards to sick and vacation time accrual. To better </w:t>
      </w:r>
      <w:r w:rsidR="00FA1752">
        <w:rPr>
          <w:rFonts w:ascii="Times New Roman" w:hAnsi="Times New Roman" w:cs="Times New Roman"/>
          <w:sz w:val="24"/>
        </w:rPr>
        <w:t xml:space="preserve">mirror </w:t>
      </w:r>
      <w:r>
        <w:rPr>
          <w:rFonts w:ascii="Times New Roman" w:hAnsi="Times New Roman" w:cs="Times New Roman"/>
          <w:sz w:val="24"/>
        </w:rPr>
        <w:t>what the employees are following the</w:t>
      </w:r>
      <w:r w:rsidR="00FA1752">
        <w:rPr>
          <w:rFonts w:ascii="Times New Roman" w:hAnsi="Times New Roman" w:cs="Times New Roman"/>
          <w:sz w:val="24"/>
        </w:rPr>
        <w:t xml:space="preserve"> change will</w:t>
      </w:r>
      <w:r>
        <w:rPr>
          <w:rFonts w:ascii="Times New Roman" w:hAnsi="Times New Roman" w:cs="Times New Roman"/>
          <w:sz w:val="24"/>
        </w:rPr>
        <w:t xml:space="preserve"> read that from your beginning date of employment until the completion of your 5</w:t>
      </w:r>
      <w:r w:rsidRPr="009F4A1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year of employment an employee will accrue 8 hours of sick and vacation time each month. Beginning the 6</w:t>
      </w:r>
      <w:r w:rsidRPr="009F4A1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year of employment until the </w:t>
      </w:r>
      <w:r w:rsidR="00FA1752">
        <w:rPr>
          <w:rFonts w:ascii="Times New Roman" w:hAnsi="Times New Roman" w:cs="Times New Roman"/>
          <w:sz w:val="24"/>
        </w:rPr>
        <w:t>completion</w:t>
      </w:r>
      <w:r>
        <w:rPr>
          <w:rFonts w:ascii="Times New Roman" w:hAnsi="Times New Roman" w:cs="Times New Roman"/>
          <w:sz w:val="24"/>
        </w:rPr>
        <w:t xml:space="preserve"> of the 10</w:t>
      </w:r>
      <w:r w:rsidRPr="009F4A1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year of employment the accrual rate will be 10 hours</w:t>
      </w:r>
      <w:r w:rsidR="00FA1752">
        <w:rPr>
          <w:rFonts w:ascii="Times New Roman" w:hAnsi="Times New Roman" w:cs="Times New Roman"/>
          <w:sz w:val="24"/>
        </w:rPr>
        <w:t xml:space="preserve"> each month</w:t>
      </w:r>
      <w:r>
        <w:rPr>
          <w:rFonts w:ascii="Times New Roman" w:hAnsi="Times New Roman" w:cs="Times New Roman"/>
          <w:sz w:val="24"/>
        </w:rPr>
        <w:t xml:space="preserve"> and</w:t>
      </w:r>
      <w:r w:rsidR="00FA1752">
        <w:rPr>
          <w:rFonts w:ascii="Times New Roman" w:hAnsi="Times New Roman" w:cs="Times New Roman"/>
          <w:sz w:val="24"/>
        </w:rPr>
        <w:t xml:space="preserve"> the beginning of the 11</w:t>
      </w:r>
      <w:r w:rsidR="00FA1752" w:rsidRPr="00FA1752">
        <w:rPr>
          <w:rFonts w:ascii="Times New Roman" w:hAnsi="Times New Roman" w:cs="Times New Roman"/>
          <w:sz w:val="24"/>
          <w:vertAlign w:val="superscript"/>
        </w:rPr>
        <w:t>th</w:t>
      </w:r>
      <w:r w:rsidR="00FA1752">
        <w:rPr>
          <w:rFonts w:ascii="Times New Roman" w:hAnsi="Times New Roman" w:cs="Times New Roman"/>
          <w:sz w:val="24"/>
        </w:rPr>
        <w:t xml:space="preserve"> year to completion of the 15</w:t>
      </w:r>
      <w:r w:rsidR="00FA1752" w:rsidRPr="00FA1752">
        <w:rPr>
          <w:rFonts w:ascii="Times New Roman" w:hAnsi="Times New Roman" w:cs="Times New Roman"/>
          <w:sz w:val="24"/>
          <w:vertAlign w:val="superscript"/>
        </w:rPr>
        <w:t>th</w:t>
      </w:r>
      <w:r w:rsidR="00FA1752">
        <w:rPr>
          <w:rFonts w:ascii="Times New Roman" w:hAnsi="Times New Roman" w:cs="Times New Roman"/>
          <w:sz w:val="24"/>
        </w:rPr>
        <w:t xml:space="preserve"> year the accrual rate will be 12 hours per month and the beginning of the 16</w:t>
      </w:r>
      <w:r w:rsidR="00FA1752" w:rsidRPr="00FA1752">
        <w:rPr>
          <w:rFonts w:ascii="Times New Roman" w:hAnsi="Times New Roman" w:cs="Times New Roman"/>
          <w:sz w:val="24"/>
          <w:vertAlign w:val="superscript"/>
        </w:rPr>
        <w:t>th</w:t>
      </w:r>
      <w:r w:rsidR="00FA1752">
        <w:rPr>
          <w:rFonts w:ascii="Times New Roman" w:hAnsi="Times New Roman" w:cs="Times New Roman"/>
          <w:sz w:val="24"/>
        </w:rPr>
        <w:t xml:space="preserve"> year of employment and then on the accrual rate will</w:t>
      </w:r>
      <w:r w:rsidR="009B278C">
        <w:rPr>
          <w:rFonts w:ascii="Times New Roman" w:hAnsi="Times New Roman" w:cs="Times New Roman"/>
          <w:sz w:val="24"/>
        </w:rPr>
        <w:t xml:space="preserve"> be</w:t>
      </w:r>
      <w:r w:rsidR="00FA1752">
        <w:rPr>
          <w:rFonts w:ascii="Times New Roman" w:hAnsi="Times New Roman" w:cs="Times New Roman"/>
          <w:sz w:val="24"/>
        </w:rPr>
        <w:t xml:space="preserve"> 14 hours per month. Christensen made a motion to approve this change in the Pipestone SWCD Personnel Policy. Spronk seconded the motion. Affirmative: all. Oppose: none. Motion carried.</w:t>
      </w:r>
      <w:r>
        <w:rPr>
          <w:rFonts w:ascii="Times New Roman" w:hAnsi="Times New Roman" w:cs="Times New Roman"/>
          <w:sz w:val="24"/>
        </w:rPr>
        <w:t xml:space="preserve"> </w:t>
      </w:r>
    </w:p>
    <w:p w:rsidR="00D9690B" w:rsidRDefault="00D9690B" w:rsidP="00C66867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A419FB" w:rsidRDefault="00FA1752" w:rsidP="00A419FB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 Equity – Case Maintenance</w:t>
      </w:r>
    </w:p>
    <w:p w:rsidR="00FA1752" w:rsidRDefault="00FA1752" w:rsidP="00FA1752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Krier informed the board that the pay equity annual report has been submitted. </w:t>
      </w:r>
    </w:p>
    <w:p w:rsidR="009E2DB5" w:rsidRDefault="009E2DB5" w:rsidP="00BF5F61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:rsidR="0089371C" w:rsidRPr="008563C4" w:rsidRDefault="00FA1752" w:rsidP="008563C4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Rent contract with City of Pipestone</w:t>
      </w:r>
    </w:p>
    <w:p w:rsidR="0089371C" w:rsidRPr="008563C4" w:rsidRDefault="00FA1752" w:rsidP="008563C4">
      <w:pPr>
        <w:pStyle w:val="ListParagraph"/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Krier presented the new 3-year lease with the city. The current lease calls for rent of the 993 square f</w:t>
      </w:r>
      <w:r w:rsidR="001040BA">
        <w:rPr>
          <w:rFonts w:ascii="Times New Roman" w:hAnsi="Times New Roman" w:cs="Times New Roman"/>
          <w:sz w:val="24"/>
        </w:rPr>
        <w:t>oo</w:t>
      </w:r>
      <w:r>
        <w:rPr>
          <w:rFonts w:ascii="Times New Roman" w:hAnsi="Times New Roman" w:cs="Times New Roman"/>
          <w:sz w:val="24"/>
        </w:rPr>
        <w:t xml:space="preserve">t office space in 2021 </w:t>
      </w:r>
      <w:r w:rsidR="001040BA">
        <w:rPr>
          <w:rFonts w:ascii="Times New Roman" w:hAnsi="Times New Roman" w:cs="Times New Roman"/>
          <w:sz w:val="24"/>
        </w:rPr>
        <w:t>to</w:t>
      </w:r>
      <w:r w:rsidR="000247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 $980.00, 2022 will be $1,010.00</w:t>
      </w:r>
      <w:r w:rsidR="001040BA"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sz w:val="24"/>
        </w:rPr>
        <w:t>2023 will be $1,040.0</w:t>
      </w:r>
      <w:r w:rsidR="001040BA">
        <w:rPr>
          <w:rFonts w:ascii="Times New Roman" w:hAnsi="Times New Roman" w:cs="Times New Roman"/>
          <w:sz w:val="24"/>
        </w:rPr>
        <w:t>0.</w:t>
      </w:r>
    </w:p>
    <w:p w:rsidR="002A0BC4" w:rsidRPr="0002473F" w:rsidRDefault="002A0BC4" w:rsidP="0002473F">
      <w:pPr>
        <w:spacing w:after="0"/>
        <w:rPr>
          <w:rFonts w:ascii="Times New Roman" w:hAnsi="Times New Roman" w:cs="Times New Roman"/>
          <w:sz w:val="24"/>
        </w:rPr>
      </w:pPr>
    </w:p>
    <w:p w:rsidR="002A0BC4" w:rsidRDefault="002A0BC4" w:rsidP="0023226E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260557" w:rsidRPr="0002473F" w:rsidRDefault="002C3DCF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02473F">
        <w:rPr>
          <w:rFonts w:ascii="Times New Roman" w:hAnsi="Times New Roman" w:cs="Times New Roman"/>
          <w:b/>
          <w:sz w:val="24"/>
        </w:rPr>
        <w:tab/>
      </w:r>
      <w:r w:rsidR="008A0297">
        <w:rPr>
          <w:rFonts w:ascii="Times New Roman" w:hAnsi="Times New Roman" w:cs="Times New Roman"/>
          <w:sz w:val="24"/>
        </w:rPr>
        <w:t>Johnson</w:t>
      </w:r>
      <w:r w:rsidR="0002473F">
        <w:rPr>
          <w:rFonts w:ascii="Times New Roman" w:hAnsi="Times New Roman" w:cs="Times New Roman"/>
          <w:sz w:val="24"/>
        </w:rPr>
        <w:t xml:space="preserve"> – Attended the online presentation for Industry Day on the lake dredging project. Bids for the project open on January 21, 2021 and </w:t>
      </w:r>
      <w:r w:rsidR="00F7219E">
        <w:rPr>
          <w:rFonts w:ascii="Times New Roman" w:hAnsi="Times New Roman" w:cs="Times New Roman"/>
          <w:sz w:val="24"/>
        </w:rPr>
        <w:t>close</w:t>
      </w:r>
      <w:r w:rsidR="0002473F">
        <w:rPr>
          <w:rFonts w:ascii="Times New Roman" w:hAnsi="Times New Roman" w:cs="Times New Roman"/>
          <w:sz w:val="24"/>
        </w:rPr>
        <w:t xml:space="preserve"> February 11, 2021. </w:t>
      </w:r>
      <w:r w:rsidR="008A0297">
        <w:rPr>
          <w:rFonts w:ascii="Times New Roman" w:hAnsi="Times New Roman" w:cs="Times New Roman"/>
          <w:sz w:val="24"/>
        </w:rPr>
        <w:t>The final levy for the county of 1% was approved. Johnson became the elected chairman of the county commissioners.</w:t>
      </w:r>
    </w:p>
    <w:p w:rsid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8A0297" w:rsidRDefault="008A0297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Nath – Was elected vice-chairman of the county commissioners.</w:t>
      </w:r>
      <w:r w:rsidR="006814D6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 xml:space="preserve">he </w:t>
      </w:r>
      <w:r w:rsidR="00F7219E">
        <w:rPr>
          <w:rFonts w:ascii="Times New Roman" w:hAnsi="Times New Roman" w:cs="Times New Roman"/>
          <w:sz w:val="24"/>
        </w:rPr>
        <w:t>sheriff’s</w:t>
      </w:r>
      <w:r>
        <w:rPr>
          <w:rFonts w:ascii="Times New Roman" w:hAnsi="Times New Roman" w:cs="Times New Roman"/>
          <w:sz w:val="24"/>
        </w:rPr>
        <w:t xml:space="preserve"> office air handling system will cost </w:t>
      </w:r>
      <w:r w:rsidR="00F7219E">
        <w:rPr>
          <w:rFonts w:ascii="Times New Roman" w:hAnsi="Times New Roman" w:cs="Times New Roman"/>
          <w:sz w:val="24"/>
        </w:rPr>
        <w:t>approximately</w:t>
      </w:r>
      <w:r>
        <w:rPr>
          <w:rFonts w:ascii="Times New Roman" w:hAnsi="Times New Roman" w:cs="Times New Roman"/>
          <w:sz w:val="24"/>
        </w:rPr>
        <w:t xml:space="preserve"> $70,000.00 to update.</w:t>
      </w:r>
    </w:p>
    <w:p w:rsidR="002C3DCF" w:rsidRP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1040BA" w:rsidRDefault="001040BA" w:rsidP="000859C9">
      <w:pPr>
        <w:spacing w:after="0"/>
        <w:rPr>
          <w:rFonts w:ascii="Times New Roman" w:hAnsi="Times New Roman" w:cs="Times New Roman"/>
          <w:b/>
          <w:sz w:val="24"/>
        </w:rPr>
      </w:pPr>
    </w:p>
    <w:p w:rsidR="000859C9" w:rsidRPr="005B5CFC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lastRenderedPageBreak/>
        <w:t>Supervisor Reports:</w:t>
      </w:r>
    </w:p>
    <w:p w:rsidR="00E838B4" w:rsidRPr="00983185" w:rsidRDefault="008A0297" w:rsidP="00C05B1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8E1E55">
        <w:rPr>
          <w:rFonts w:ascii="Times New Roman" w:hAnsi="Times New Roman" w:cs="Times New Roman"/>
          <w:sz w:val="24"/>
        </w:rPr>
        <w:t>–</w:t>
      </w:r>
      <w:r w:rsidR="00655C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NACD convention will be virtual this year and the registration fee is $50.00. Since the Pipestone SWCD is a platinum donor there are 5 complimentary registrations that come with that for anyone to use. The 2022 NACD convention location is set for Orlando. </w:t>
      </w:r>
      <w:r w:rsidR="006814D6">
        <w:rPr>
          <w:rFonts w:ascii="Times New Roman" w:hAnsi="Times New Roman" w:cs="Times New Roman"/>
          <w:sz w:val="24"/>
        </w:rPr>
        <w:t>Mentioned</w:t>
      </w:r>
      <w:r>
        <w:rPr>
          <w:rFonts w:ascii="Times New Roman" w:hAnsi="Times New Roman" w:cs="Times New Roman"/>
          <w:sz w:val="24"/>
        </w:rPr>
        <w:t xml:space="preserve"> all the evidence of soil erosion </w:t>
      </w:r>
      <w:r w:rsidR="006814D6">
        <w:rPr>
          <w:rFonts w:ascii="Times New Roman" w:hAnsi="Times New Roman" w:cs="Times New Roman"/>
          <w:sz w:val="24"/>
        </w:rPr>
        <w:t xml:space="preserve">in the area </w:t>
      </w:r>
      <w:r>
        <w:rPr>
          <w:rFonts w:ascii="Times New Roman" w:hAnsi="Times New Roman" w:cs="Times New Roman"/>
          <w:sz w:val="24"/>
        </w:rPr>
        <w:t>that occurred with the December 23</w:t>
      </w:r>
      <w:r w:rsidRPr="008A0297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wind storm</w:t>
      </w:r>
      <w:r w:rsidR="001040BA">
        <w:rPr>
          <w:rFonts w:ascii="Times New Roman" w:hAnsi="Times New Roman" w:cs="Times New Roman"/>
          <w:sz w:val="24"/>
        </w:rPr>
        <w:t>.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243308" w:rsidRPr="00976773" w:rsidRDefault="008A0297" w:rsidP="00E75B6D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2C3DCF">
        <w:rPr>
          <w:rFonts w:ascii="Times New Roman" w:hAnsi="Times New Roman" w:cs="Times New Roman"/>
          <w:sz w:val="24"/>
        </w:rPr>
        <w:t>nothing</w:t>
      </w:r>
      <w:r w:rsidR="00C30D74">
        <w:rPr>
          <w:rFonts w:ascii="Times New Roman" w:hAnsi="Times New Roman" w:cs="Times New Roman"/>
          <w:sz w:val="24"/>
        </w:rPr>
        <w:t xml:space="preserve"> </w:t>
      </w:r>
    </w:p>
    <w:p w:rsidR="00C768D7" w:rsidRDefault="00C768D7" w:rsidP="00C21027">
      <w:pPr>
        <w:spacing w:after="0"/>
        <w:rPr>
          <w:rFonts w:ascii="Times New Roman" w:hAnsi="Times New Roman" w:cs="Times New Roman"/>
          <w:sz w:val="24"/>
        </w:rPr>
      </w:pPr>
    </w:p>
    <w:p w:rsidR="00C4402E" w:rsidRDefault="00C768D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 w:rsidRPr="00AF1DFB">
        <w:rPr>
          <w:rFonts w:ascii="Times New Roman" w:hAnsi="Times New Roman" w:cs="Times New Roman"/>
          <w:sz w:val="24"/>
          <w:u w:val="single"/>
        </w:rPr>
        <w:t>Fenicle</w:t>
      </w:r>
      <w:r>
        <w:rPr>
          <w:rFonts w:ascii="Times New Roman" w:hAnsi="Times New Roman" w:cs="Times New Roman"/>
          <w:sz w:val="24"/>
        </w:rPr>
        <w:t xml:space="preserve"> –</w:t>
      </w:r>
      <w:r w:rsidR="00753A5F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attended the RCRCA meeting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A0297" w:rsidRP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 w:rsidRPr="001040BA">
        <w:rPr>
          <w:rFonts w:ascii="Times New Roman" w:hAnsi="Times New Roman" w:cs="Times New Roman"/>
          <w:sz w:val="24"/>
        </w:rPr>
        <w:t xml:space="preserve"> </w:t>
      </w:r>
      <w:r w:rsidR="00F7219E" w:rsidRPr="001040BA">
        <w:rPr>
          <w:rFonts w:ascii="Times New Roman" w:hAnsi="Times New Roman" w:cs="Times New Roman"/>
          <w:sz w:val="24"/>
        </w:rPr>
        <w:t>– attended</w:t>
      </w:r>
      <w:r>
        <w:rPr>
          <w:rFonts w:ascii="Times New Roman" w:hAnsi="Times New Roman" w:cs="Times New Roman"/>
          <w:sz w:val="24"/>
        </w:rPr>
        <w:t xml:space="preserve"> the TSA meeting virtually. A lot of conservation projects happened with such a dry fall. 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8A0297" w:rsidRPr="00C4402E" w:rsidRDefault="008A0297" w:rsidP="008A0297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Folger</w:t>
      </w:r>
      <w:r w:rsidRPr="001040B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nothing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8A0297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Elink reporting is due February 1</w:t>
      </w:r>
      <w:r w:rsidR="008A0297" w:rsidRPr="008A0297">
        <w:rPr>
          <w:rFonts w:ascii="Times New Roman" w:hAnsi="Times New Roman" w:cs="Times New Roman"/>
          <w:sz w:val="24"/>
          <w:vertAlign w:val="superscript"/>
        </w:rPr>
        <w:t>st</w:t>
      </w:r>
      <w:r w:rsidR="008A0297">
        <w:rPr>
          <w:rFonts w:ascii="Times New Roman" w:hAnsi="Times New Roman" w:cs="Times New Roman"/>
          <w:sz w:val="24"/>
        </w:rPr>
        <w:t>, 2021. Schwebach is working on the</w:t>
      </w:r>
      <w:r w:rsidR="001040BA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319 grant which</w:t>
      </w:r>
      <w:r w:rsidR="00F7219E">
        <w:rPr>
          <w:rFonts w:ascii="Times New Roman" w:hAnsi="Times New Roman" w:cs="Times New Roman"/>
          <w:sz w:val="24"/>
        </w:rPr>
        <w:t xml:space="preserve"> will be ready to begin this spring. We have four years to spend the funds. One application for RCPP submitted. </w:t>
      </w:r>
      <w:r w:rsidR="006814D6">
        <w:rPr>
          <w:rFonts w:ascii="Times New Roman" w:hAnsi="Times New Roman" w:cs="Times New Roman"/>
          <w:sz w:val="24"/>
        </w:rPr>
        <w:t>MASWCD v</w:t>
      </w:r>
      <w:r w:rsidR="00F7219E">
        <w:rPr>
          <w:rFonts w:ascii="Times New Roman" w:hAnsi="Times New Roman" w:cs="Times New Roman"/>
          <w:sz w:val="24"/>
        </w:rPr>
        <w:t>irtual legislative</w:t>
      </w:r>
      <w:r w:rsidR="006814D6">
        <w:rPr>
          <w:rFonts w:ascii="Times New Roman" w:hAnsi="Times New Roman" w:cs="Times New Roman"/>
          <w:sz w:val="24"/>
        </w:rPr>
        <w:t xml:space="preserve"> briefing</w:t>
      </w:r>
      <w:r w:rsidR="00F7219E">
        <w:rPr>
          <w:rFonts w:ascii="Times New Roman" w:hAnsi="Times New Roman" w:cs="Times New Roman"/>
          <w:sz w:val="24"/>
        </w:rPr>
        <w:t xml:space="preserve"> </w:t>
      </w:r>
      <w:r w:rsidR="006814D6">
        <w:rPr>
          <w:rFonts w:ascii="Times New Roman" w:hAnsi="Times New Roman" w:cs="Times New Roman"/>
          <w:sz w:val="24"/>
        </w:rPr>
        <w:t>d</w:t>
      </w:r>
      <w:r w:rsidR="00F7219E">
        <w:rPr>
          <w:rFonts w:ascii="Times New Roman" w:hAnsi="Times New Roman" w:cs="Times New Roman"/>
          <w:sz w:val="24"/>
        </w:rPr>
        <w:t>ay set for March 18</w:t>
      </w:r>
      <w:r w:rsidR="00F7219E" w:rsidRPr="00F7219E">
        <w:rPr>
          <w:rFonts w:ascii="Times New Roman" w:hAnsi="Times New Roman" w:cs="Times New Roman"/>
          <w:sz w:val="24"/>
          <w:vertAlign w:val="superscript"/>
        </w:rPr>
        <w:t>th</w:t>
      </w:r>
      <w:r w:rsidR="00F7219E">
        <w:rPr>
          <w:rFonts w:ascii="Times New Roman" w:hAnsi="Times New Roman" w:cs="Times New Roman"/>
          <w:sz w:val="24"/>
        </w:rPr>
        <w:t xml:space="preserve">, 2021. 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Folger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32483C" w:rsidRPr="005B5CFC" w:rsidRDefault="0032483C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AB7865" w:rsidRDefault="00F7219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Default="001A38D1" w:rsidP="00EE4F29">
      <w:pPr>
        <w:spacing w:after="0"/>
        <w:rPr>
          <w:rFonts w:ascii="Times New Roman" w:hAnsi="Times New Roman" w:cs="Times New Roman"/>
          <w:sz w:val="24"/>
        </w:rPr>
      </w:pPr>
    </w:p>
    <w:p w:rsidR="001A38D1" w:rsidRPr="007223EC" w:rsidRDefault="001A38D1" w:rsidP="001A38D1">
      <w:pPr>
        <w:jc w:val="center"/>
        <w:rPr>
          <w:b/>
          <w:sz w:val="52"/>
          <w:szCs w:val="52"/>
        </w:rPr>
      </w:pPr>
      <w:r w:rsidRPr="007223EC">
        <w:rPr>
          <w:b/>
          <w:sz w:val="52"/>
          <w:szCs w:val="52"/>
        </w:rPr>
        <w:lastRenderedPageBreak/>
        <w:t>20</w:t>
      </w:r>
      <w:r>
        <w:rPr>
          <w:b/>
          <w:sz w:val="52"/>
          <w:szCs w:val="52"/>
        </w:rPr>
        <w:t>21 Proposed</w:t>
      </w:r>
      <w:r w:rsidRPr="007223EC">
        <w:rPr>
          <w:b/>
          <w:sz w:val="52"/>
          <w:szCs w:val="52"/>
        </w:rPr>
        <w:t xml:space="preserve"> SWCD </w:t>
      </w:r>
      <w:r>
        <w:rPr>
          <w:b/>
          <w:sz w:val="52"/>
          <w:szCs w:val="52"/>
        </w:rPr>
        <w:t>Board</w:t>
      </w:r>
      <w:r w:rsidRPr="007223EC">
        <w:rPr>
          <w:b/>
          <w:sz w:val="52"/>
          <w:szCs w:val="52"/>
        </w:rPr>
        <w:t xml:space="preserve"> Positions &amp; Committee’s</w:t>
      </w:r>
    </w:p>
    <w:p w:rsidR="001A38D1" w:rsidRPr="007223EC" w:rsidRDefault="001A38D1" w:rsidP="001A38D1">
      <w:r w:rsidRPr="007223EC">
        <w:t>********************************************************</w:t>
      </w:r>
      <w:r>
        <w:t>**</w:t>
      </w:r>
    </w:p>
    <w:p w:rsidR="001A38D1" w:rsidRDefault="001A38D1" w:rsidP="001A38D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223EC">
        <w:rPr>
          <w:rFonts w:ascii="Arial" w:hAnsi="Arial" w:cs="Arial"/>
          <w:b/>
          <w:i/>
          <w:sz w:val="28"/>
          <w:szCs w:val="28"/>
          <w:u w:val="single"/>
        </w:rPr>
        <w:t>Officers</w:t>
      </w:r>
    </w:p>
    <w:p w:rsidR="001A38D1" w:rsidRPr="00937A73" w:rsidRDefault="001A38D1" w:rsidP="001A38D1">
      <w:pPr>
        <w:tabs>
          <w:tab w:val="left" w:pos="3600"/>
        </w:tabs>
      </w:pPr>
      <w:r w:rsidRPr="00937A73">
        <w:rPr>
          <w:rFonts w:ascii="Arial" w:hAnsi="Arial" w:cs="Arial"/>
        </w:rPr>
        <w:t>Chairman -</w:t>
      </w:r>
      <w:r w:rsidRPr="00937A73">
        <w:t xml:space="preserve"> </w:t>
      </w:r>
      <w:r>
        <w:tab/>
      </w:r>
      <w:r w:rsidRPr="00547434">
        <w:rPr>
          <w:rFonts w:ascii="Arial" w:hAnsi="Arial" w:cs="Arial"/>
        </w:rPr>
        <w:t>Bill Folger</w:t>
      </w:r>
    </w:p>
    <w:p w:rsidR="001A38D1" w:rsidRPr="00937A73" w:rsidRDefault="001A38D1" w:rsidP="001A38D1"/>
    <w:p w:rsidR="001A38D1" w:rsidRPr="00937A73" w:rsidRDefault="001A38D1" w:rsidP="001A38D1">
      <w:pPr>
        <w:tabs>
          <w:tab w:val="left" w:pos="3600"/>
        </w:tabs>
      </w:pPr>
      <w:r w:rsidRPr="00937A73">
        <w:rPr>
          <w:rFonts w:ascii="Arial" w:hAnsi="Arial" w:cs="Arial"/>
        </w:rPr>
        <w:t>Vice Chair-</w:t>
      </w:r>
      <w:r w:rsidRPr="00937A73">
        <w:t xml:space="preserve"> </w:t>
      </w:r>
      <w:r>
        <w:tab/>
      </w:r>
      <w:r>
        <w:rPr>
          <w:rFonts w:ascii="Arial" w:hAnsi="Arial" w:cs="Arial"/>
        </w:rPr>
        <w:t>Ian Cunningham</w:t>
      </w:r>
    </w:p>
    <w:p w:rsidR="001A38D1" w:rsidRPr="00937A73" w:rsidRDefault="001A38D1" w:rsidP="001A38D1"/>
    <w:p w:rsidR="001A38D1" w:rsidRPr="00937A73" w:rsidRDefault="001A38D1" w:rsidP="001A38D1">
      <w:pPr>
        <w:tabs>
          <w:tab w:val="left" w:pos="3600"/>
        </w:tabs>
      </w:pPr>
      <w:r w:rsidRPr="00937A73">
        <w:rPr>
          <w:rFonts w:ascii="Arial" w:hAnsi="Arial" w:cs="Arial"/>
        </w:rPr>
        <w:t>Secretary / Treasurer-</w:t>
      </w:r>
      <w:r>
        <w:rPr>
          <w:rFonts w:ascii="Arial" w:hAnsi="Arial" w:cs="Arial"/>
        </w:rPr>
        <w:t xml:space="preserve"> </w:t>
      </w:r>
      <w:r>
        <w:tab/>
      </w:r>
      <w:r>
        <w:rPr>
          <w:rFonts w:ascii="Arial" w:hAnsi="Arial" w:cs="Arial"/>
        </w:rPr>
        <w:t xml:space="preserve">Larry </w:t>
      </w:r>
      <w:proofErr w:type="spellStart"/>
      <w:r>
        <w:rPr>
          <w:rFonts w:ascii="Arial" w:hAnsi="Arial" w:cs="Arial"/>
        </w:rPr>
        <w:t>Fenicle</w:t>
      </w:r>
      <w:proofErr w:type="spellEnd"/>
    </w:p>
    <w:p w:rsidR="001A38D1" w:rsidRPr="00937A73" w:rsidRDefault="001A38D1" w:rsidP="001A38D1"/>
    <w:p w:rsidR="001A38D1" w:rsidRPr="00937A73" w:rsidRDefault="001A38D1" w:rsidP="001A38D1">
      <w:pPr>
        <w:tabs>
          <w:tab w:val="left" w:pos="3600"/>
        </w:tabs>
      </w:pPr>
      <w:r w:rsidRPr="00937A73">
        <w:rPr>
          <w:rFonts w:ascii="Arial" w:hAnsi="Arial" w:cs="Arial"/>
        </w:rPr>
        <w:t>Programs-</w:t>
      </w:r>
      <w:r>
        <w:rPr>
          <w:rFonts w:ascii="Arial" w:hAnsi="Arial" w:cs="Arial"/>
        </w:rPr>
        <w:t xml:space="preserve"> </w:t>
      </w:r>
      <w:r>
        <w:tab/>
      </w:r>
      <w:r>
        <w:rPr>
          <w:rFonts w:ascii="Arial" w:hAnsi="Arial" w:cs="Arial"/>
        </w:rPr>
        <w:t xml:space="preserve">Cal </w:t>
      </w:r>
      <w:proofErr w:type="spellStart"/>
      <w:r>
        <w:rPr>
          <w:rFonts w:ascii="Arial" w:hAnsi="Arial" w:cs="Arial"/>
        </w:rPr>
        <w:t>Spronk</w:t>
      </w:r>
      <w:proofErr w:type="spellEnd"/>
    </w:p>
    <w:p w:rsidR="001A38D1" w:rsidRPr="00FA4BBB" w:rsidRDefault="001A38D1" w:rsidP="001A38D1">
      <w:pPr>
        <w:rPr>
          <w:rFonts w:ascii="Arial" w:hAnsi="Arial" w:cs="Arial"/>
        </w:rPr>
      </w:pPr>
    </w:p>
    <w:p w:rsidR="001A38D1" w:rsidRDefault="001A38D1" w:rsidP="001A38D1">
      <w:pPr>
        <w:tabs>
          <w:tab w:val="left" w:pos="3600"/>
        </w:tabs>
      </w:pPr>
      <w:r w:rsidRPr="00937A73">
        <w:rPr>
          <w:rFonts w:ascii="Arial" w:hAnsi="Arial" w:cs="Arial"/>
        </w:rPr>
        <w:t>PR &amp; I-</w:t>
      </w:r>
      <w:r>
        <w:rPr>
          <w:rFonts w:ascii="Arial" w:hAnsi="Arial" w:cs="Arial"/>
        </w:rPr>
        <w:t xml:space="preserve"> </w:t>
      </w:r>
      <w:r w:rsidRPr="00FA4BBB">
        <w:rPr>
          <w:rFonts w:ascii="Arial" w:hAnsi="Arial" w:cs="Arial"/>
        </w:rPr>
        <w:tab/>
      </w:r>
      <w:r>
        <w:rPr>
          <w:rFonts w:ascii="Arial" w:hAnsi="Arial" w:cs="Arial"/>
        </w:rPr>
        <w:t>Ken Christensen</w:t>
      </w:r>
    </w:p>
    <w:p w:rsidR="001A38D1" w:rsidRPr="00937A73" w:rsidRDefault="001A38D1" w:rsidP="001A38D1">
      <w:r>
        <w:t>***********************************************************</w:t>
      </w:r>
    </w:p>
    <w:p w:rsidR="001A38D1" w:rsidRPr="007223EC" w:rsidRDefault="001A38D1" w:rsidP="001A38D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SWCD Committee</w:t>
      </w:r>
      <w:r w:rsidRPr="007223EC">
        <w:rPr>
          <w:rFonts w:ascii="Arial" w:hAnsi="Arial" w:cs="Arial"/>
          <w:b/>
          <w:i/>
          <w:sz w:val="28"/>
          <w:szCs w:val="28"/>
          <w:u w:val="single"/>
        </w:rPr>
        <w:t>s</w:t>
      </w:r>
    </w:p>
    <w:p w:rsidR="001A38D1" w:rsidRDefault="001A38D1" w:rsidP="001A38D1">
      <w:pPr>
        <w:rPr>
          <w:rFonts w:ascii="Arial" w:hAnsi="Arial" w:cs="Arial"/>
        </w:rPr>
      </w:pPr>
      <w:r w:rsidRPr="00937A73">
        <w:rPr>
          <w:rFonts w:ascii="Arial" w:hAnsi="Arial" w:cs="Arial"/>
        </w:rPr>
        <w:t xml:space="preserve">Personnel –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37A73">
        <w:rPr>
          <w:rFonts w:ascii="Arial" w:hAnsi="Arial" w:cs="Arial"/>
        </w:rPr>
        <w:tab/>
      </w:r>
      <w:r>
        <w:rPr>
          <w:rFonts w:ascii="Arial" w:hAnsi="Arial" w:cs="Arial"/>
        </w:rPr>
        <w:t>Bill Folger</w:t>
      </w:r>
    </w:p>
    <w:p w:rsidR="001A38D1" w:rsidRPr="005F2AF6" w:rsidRDefault="001A38D1" w:rsidP="001A38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Ian Cunningham</w:t>
      </w:r>
    </w:p>
    <w:p w:rsidR="001A38D1" w:rsidRDefault="001A38D1" w:rsidP="001A38D1">
      <w:pPr>
        <w:rPr>
          <w:rFonts w:ascii="Arial" w:hAnsi="Arial" w:cs="Arial"/>
        </w:rPr>
      </w:pPr>
      <w:r w:rsidRPr="00937A73">
        <w:rPr>
          <w:rFonts w:ascii="Arial" w:hAnsi="Arial" w:cs="Arial"/>
        </w:rPr>
        <w:t xml:space="preserve">Conservation &amp; Zoning Liaison- </w:t>
      </w:r>
      <w:r>
        <w:rPr>
          <w:rFonts w:ascii="Arial" w:hAnsi="Arial" w:cs="Arial"/>
        </w:rPr>
        <w:tab/>
        <w:t>L</w:t>
      </w:r>
      <w:r w:rsidRPr="002766E3">
        <w:rPr>
          <w:rFonts w:ascii="Arial" w:hAnsi="Arial" w:cs="Arial"/>
        </w:rPr>
        <w:t>uke Johnson,</w:t>
      </w:r>
      <w:r w:rsidRPr="00937A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County Commissioner</w:t>
      </w:r>
    </w:p>
    <w:p w:rsidR="001A38D1" w:rsidRPr="00937A73" w:rsidRDefault="001A38D1" w:rsidP="001A38D1">
      <w:pPr>
        <w:tabs>
          <w:tab w:val="left" w:pos="3600"/>
        </w:tabs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  <w:t>Les Nath</w:t>
      </w:r>
      <w:r w:rsidRPr="00937A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County Commissioner</w:t>
      </w:r>
    </w:p>
    <w:p w:rsidR="001A38D1" w:rsidRDefault="001A38D1" w:rsidP="001A38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Bill Folger</w:t>
      </w:r>
    </w:p>
    <w:p w:rsidR="001A38D1" w:rsidRPr="00937A73" w:rsidRDefault="001A38D1" w:rsidP="001A38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Ken Christensen</w:t>
      </w:r>
    </w:p>
    <w:p w:rsidR="001A38D1" w:rsidRDefault="001A38D1" w:rsidP="001A38D1">
      <w:pPr>
        <w:rPr>
          <w:rFonts w:ascii="Arial" w:hAnsi="Arial" w:cs="Arial"/>
        </w:rPr>
      </w:pPr>
      <w:r w:rsidRPr="00937A73">
        <w:rPr>
          <w:rFonts w:ascii="Arial" w:hAnsi="Arial" w:cs="Arial"/>
        </w:rPr>
        <w:t>R</w:t>
      </w:r>
      <w:r>
        <w:rPr>
          <w:rFonts w:ascii="Arial" w:hAnsi="Arial" w:cs="Arial"/>
        </w:rPr>
        <w:t>C</w:t>
      </w:r>
      <w:r w:rsidRPr="00937A73">
        <w:rPr>
          <w:rFonts w:ascii="Arial" w:hAnsi="Arial" w:cs="Arial"/>
        </w:rPr>
        <w:t xml:space="preserve">RCA- </w:t>
      </w:r>
      <w:r w:rsidRPr="00937A7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Primary: Larry </w:t>
      </w:r>
      <w:proofErr w:type="spellStart"/>
      <w:r>
        <w:rPr>
          <w:rFonts w:ascii="Arial" w:hAnsi="Arial" w:cs="Arial"/>
        </w:rPr>
        <w:t>Fenicle</w:t>
      </w:r>
      <w:proofErr w:type="spellEnd"/>
    </w:p>
    <w:p w:rsidR="001A38D1" w:rsidRDefault="001A38D1" w:rsidP="001A38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Alternate: Ken Christensen</w:t>
      </w:r>
    </w:p>
    <w:p w:rsidR="001A38D1" w:rsidRDefault="001A38D1" w:rsidP="001A38D1">
      <w:pPr>
        <w:rPr>
          <w:rFonts w:ascii="Arial" w:hAnsi="Arial" w:cs="Arial"/>
        </w:rPr>
      </w:pPr>
      <w:r>
        <w:rPr>
          <w:rFonts w:ascii="Arial" w:hAnsi="Arial" w:cs="Arial"/>
        </w:rPr>
        <w:t>Missouri River 1W1P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Primary: Ken Christensen</w:t>
      </w:r>
      <w:bookmarkStart w:id="1" w:name="_GoBack"/>
      <w:bookmarkEnd w:id="1"/>
    </w:p>
    <w:p w:rsidR="001A38D1" w:rsidRDefault="001A38D1" w:rsidP="001A38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Alternate: Larry </w:t>
      </w:r>
      <w:proofErr w:type="spellStart"/>
      <w:r>
        <w:rPr>
          <w:rFonts w:ascii="Arial" w:hAnsi="Arial" w:cs="Arial"/>
        </w:rPr>
        <w:t>Fenicle</w:t>
      </w:r>
      <w:proofErr w:type="spellEnd"/>
    </w:p>
    <w:p w:rsidR="001A38D1" w:rsidRPr="00937A73" w:rsidRDefault="001A38D1" w:rsidP="001A3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S.W. Prairie T.S.A.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Primary: Cal </w:t>
      </w:r>
      <w:proofErr w:type="spellStart"/>
      <w:r>
        <w:rPr>
          <w:rFonts w:ascii="Arial" w:hAnsi="Arial" w:cs="Arial"/>
        </w:rPr>
        <w:t>Spronk</w:t>
      </w:r>
      <w:proofErr w:type="spellEnd"/>
    </w:p>
    <w:p w:rsidR="001A38D1" w:rsidRPr="001A38D1" w:rsidRDefault="001A38D1" w:rsidP="001A38D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Alternate: Bill Folger</w:t>
      </w:r>
    </w:p>
    <w:sectPr w:rsidR="001A38D1" w:rsidRP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0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13"/>
  </w:num>
  <w:num w:numId="5">
    <w:abstractNumId w:val="30"/>
  </w:num>
  <w:num w:numId="6">
    <w:abstractNumId w:val="29"/>
  </w:num>
  <w:num w:numId="7">
    <w:abstractNumId w:val="17"/>
  </w:num>
  <w:num w:numId="8">
    <w:abstractNumId w:val="24"/>
  </w:num>
  <w:num w:numId="9">
    <w:abstractNumId w:val="4"/>
  </w:num>
  <w:num w:numId="10">
    <w:abstractNumId w:val="9"/>
  </w:num>
  <w:num w:numId="11">
    <w:abstractNumId w:val="11"/>
  </w:num>
  <w:num w:numId="12">
    <w:abstractNumId w:val="23"/>
  </w:num>
  <w:num w:numId="13">
    <w:abstractNumId w:val="19"/>
  </w:num>
  <w:num w:numId="14">
    <w:abstractNumId w:val="1"/>
  </w:num>
  <w:num w:numId="15">
    <w:abstractNumId w:val="32"/>
  </w:num>
  <w:num w:numId="16">
    <w:abstractNumId w:val="27"/>
  </w:num>
  <w:num w:numId="17">
    <w:abstractNumId w:val="5"/>
  </w:num>
  <w:num w:numId="18">
    <w:abstractNumId w:val="20"/>
  </w:num>
  <w:num w:numId="19">
    <w:abstractNumId w:val="8"/>
  </w:num>
  <w:num w:numId="20">
    <w:abstractNumId w:val="36"/>
  </w:num>
  <w:num w:numId="21">
    <w:abstractNumId w:val="15"/>
  </w:num>
  <w:num w:numId="22">
    <w:abstractNumId w:val="3"/>
  </w:num>
  <w:num w:numId="23">
    <w:abstractNumId w:val="10"/>
  </w:num>
  <w:num w:numId="24">
    <w:abstractNumId w:val="6"/>
  </w:num>
  <w:num w:numId="25">
    <w:abstractNumId w:val="12"/>
  </w:num>
  <w:num w:numId="26">
    <w:abstractNumId w:val="26"/>
  </w:num>
  <w:num w:numId="27">
    <w:abstractNumId w:val="31"/>
  </w:num>
  <w:num w:numId="28">
    <w:abstractNumId w:val="28"/>
  </w:num>
  <w:num w:numId="29">
    <w:abstractNumId w:val="25"/>
  </w:num>
  <w:num w:numId="30">
    <w:abstractNumId w:val="21"/>
  </w:num>
  <w:num w:numId="31">
    <w:abstractNumId w:val="2"/>
  </w:num>
  <w:num w:numId="32">
    <w:abstractNumId w:val="7"/>
  </w:num>
  <w:num w:numId="33">
    <w:abstractNumId w:val="34"/>
  </w:num>
  <w:num w:numId="34">
    <w:abstractNumId w:val="33"/>
  </w:num>
  <w:num w:numId="35">
    <w:abstractNumId w:val="18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2473F"/>
    <w:rsid w:val="00031381"/>
    <w:rsid w:val="000322C7"/>
    <w:rsid w:val="00033D48"/>
    <w:rsid w:val="000374D8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A086E"/>
    <w:rsid w:val="000A11A6"/>
    <w:rsid w:val="000A6FB8"/>
    <w:rsid w:val="000B38C3"/>
    <w:rsid w:val="000B4704"/>
    <w:rsid w:val="000C2C2E"/>
    <w:rsid w:val="000D1D0C"/>
    <w:rsid w:val="000D4E29"/>
    <w:rsid w:val="000E5DA3"/>
    <w:rsid w:val="000E6A68"/>
    <w:rsid w:val="000E7E26"/>
    <w:rsid w:val="001040BA"/>
    <w:rsid w:val="00104BED"/>
    <w:rsid w:val="00111E7F"/>
    <w:rsid w:val="00115770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73BA"/>
    <w:rsid w:val="00243308"/>
    <w:rsid w:val="00260557"/>
    <w:rsid w:val="00262734"/>
    <w:rsid w:val="00262D93"/>
    <w:rsid w:val="0026396E"/>
    <w:rsid w:val="00270F60"/>
    <w:rsid w:val="0027686D"/>
    <w:rsid w:val="00276921"/>
    <w:rsid w:val="00280746"/>
    <w:rsid w:val="002857EC"/>
    <w:rsid w:val="00287673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E2DE8"/>
    <w:rsid w:val="002F0861"/>
    <w:rsid w:val="002F62D9"/>
    <w:rsid w:val="00300FB0"/>
    <w:rsid w:val="00301704"/>
    <w:rsid w:val="003038EF"/>
    <w:rsid w:val="00306D45"/>
    <w:rsid w:val="00307BD8"/>
    <w:rsid w:val="003100A7"/>
    <w:rsid w:val="00310A3B"/>
    <w:rsid w:val="0032060B"/>
    <w:rsid w:val="00320E0C"/>
    <w:rsid w:val="00322ED5"/>
    <w:rsid w:val="00324728"/>
    <w:rsid w:val="0032483C"/>
    <w:rsid w:val="003275AA"/>
    <w:rsid w:val="003323EF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8DA"/>
    <w:rsid w:val="003C6125"/>
    <w:rsid w:val="003C7CD8"/>
    <w:rsid w:val="003D3059"/>
    <w:rsid w:val="003D3096"/>
    <w:rsid w:val="003D59BF"/>
    <w:rsid w:val="003E1C05"/>
    <w:rsid w:val="003E3068"/>
    <w:rsid w:val="003E7E59"/>
    <w:rsid w:val="00420487"/>
    <w:rsid w:val="0042427F"/>
    <w:rsid w:val="004345EE"/>
    <w:rsid w:val="00440C29"/>
    <w:rsid w:val="00443D7F"/>
    <w:rsid w:val="004626A5"/>
    <w:rsid w:val="00463991"/>
    <w:rsid w:val="004643A1"/>
    <w:rsid w:val="00466E2D"/>
    <w:rsid w:val="004732A0"/>
    <w:rsid w:val="00475D99"/>
    <w:rsid w:val="0048057F"/>
    <w:rsid w:val="00481518"/>
    <w:rsid w:val="004831B2"/>
    <w:rsid w:val="00490F5E"/>
    <w:rsid w:val="004A0612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F3896"/>
    <w:rsid w:val="004F428D"/>
    <w:rsid w:val="004F70F5"/>
    <w:rsid w:val="005004F9"/>
    <w:rsid w:val="00510832"/>
    <w:rsid w:val="00511ABE"/>
    <w:rsid w:val="00512C46"/>
    <w:rsid w:val="005147FD"/>
    <w:rsid w:val="00517899"/>
    <w:rsid w:val="0052777F"/>
    <w:rsid w:val="00530175"/>
    <w:rsid w:val="00530488"/>
    <w:rsid w:val="00533121"/>
    <w:rsid w:val="0055664D"/>
    <w:rsid w:val="00556D43"/>
    <w:rsid w:val="00565BE7"/>
    <w:rsid w:val="00566847"/>
    <w:rsid w:val="00566A8F"/>
    <w:rsid w:val="00582061"/>
    <w:rsid w:val="00582412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46CE"/>
    <w:rsid w:val="005F0416"/>
    <w:rsid w:val="005F33F8"/>
    <w:rsid w:val="006228AB"/>
    <w:rsid w:val="00631638"/>
    <w:rsid w:val="0063470D"/>
    <w:rsid w:val="0063717E"/>
    <w:rsid w:val="00637ECD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4BA3"/>
    <w:rsid w:val="00697B61"/>
    <w:rsid w:val="006A283C"/>
    <w:rsid w:val="006A31D3"/>
    <w:rsid w:val="006A6845"/>
    <w:rsid w:val="006B1EDC"/>
    <w:rsid w:val="006B36DA"/>
    <w:rsid w:val="006B3C5E"/>
    <w:rsid w:val="006B6BB0"/>
    <w:rsid w:val="006C39B5"/>
    <w:rsid w:val="006C54DD"/>
    <w:rsid w:val="006D3A02"/>
    <w:rsid w:val="006D3B9A"/>
    <w:rsid w:val="006D5B2E"/>
    <w:rsid w:val="006E1B07"/>
    <w:rsid w:val="006E56FB"/>
    <w:rsid w:val="006E6023"/>
    <w:rsid w:val="006F4C4A"/>
    <w:rsid w:val="006F797F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2405"/>
    <w:rsid w:val="007A3766"/>
    <w:rsid w:val="007A4AC2"/>
    <w:rsid w:val="007A64F6"/>
    <w:rsid w:val="007B3026"/>
    <w:rsid w:val="007B5C8A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FA7"/>
    <w:rsid w:val="008528AC"/>
    <w:rsid w:val="0085418D"/>
    <w:rsid w:val="008563C4"/>
    <w:rsid w:val="00857690"/>
    <w:rsid w:val="00863D48"/>
    <w:rsid w:val="00865725"/>
    <w:rsid w:val="008657C2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1305"/>
    <w:rsid w:val="008C2289"/>
    <w:rsid w:val="008D0B52"/>
    <w:rsid w:val="008D41A1"/>
    <w:rsid w:val="008D4315"/>
    <w:rsid w:val="008D5560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3696"/>
    <w:rsid w:val="00917351"/>
    <w:rsid w:val="0092014E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A49B8"/>
    <w:rsid w:val="009B278C"/>
    <w:rsid w:val="009B4755"/>
    <w:rsid w:val="009B759D"/>
    <w:rsid w:val="009D3CA0"/>
    <w:rsid w:val="009D61DD"/>
    <w:rsid w:val="009E185F"/>
    <w:rsid w:val="009E2DB5"/>
    <w:rsid w:val="009E593C"/>
    <w:rsid w:val="009F29E4"/>
    <w:rsid w:val="009F3853"/>
    <w:rsid w:val="009F4A16"/>
    <w:rsid w:val="009F7493"/>
    <w:rsid w:val="009F7E85"/>
    <w:rsid w:val="00A00C50"/>
    <w:rsid w:val="00A019BD"/>
    <w:rsid w:val="00A11FD8"/>
    <w:rsid w:val="00A12FCF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762B"/>
    <w:rsid w:val="00AC7D3B"/>
    <w:rsid w:val="00AD1B1A"/>
    <w:rsid w:val="00AD22D0"/>
    <w:rsid w:val="00AD23AD"/>
    <w:rsid w:val="00AD24A4"/>
    <w:rsid w:val="00AD53F6"/>
    <w:rsid w:val="00AE5475"/>
    <w:rsid w:val="00AF0E2C"/>
    <w:rsid w:val="00AF1DFB"/>
    <w:rsid w:val="00AF4314"/>
    <w:rsid w:val="00B0753A"/>
    <w:rsid w:val="00B10897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E0B9B"/>
    <w:rsid w:val="00BE4A79"/>
    <w:rsid w:val="00BE5947"/>
    <w:rsid w:val="00BF44FC"/>
    <w:rsid w:val="00BF5F61"/>
    <w:rsid w:val="00C05B13"/>
    <w:rsid w:val="00C05E07"/>
    <w:rsid w:val="00C10A7C"/>
    <w:rsid w:val="00C138F2"/>
    <w:rsid w:val="00C140FE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F233B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51297"/>
    <w:rsid w:val="00D56D15"/>
    <w:rsid w:val="00D60754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E63BB"/>
    <w:rsid w:val="00DF2EB4"/>
    <w:rsid w:val="00E024E0"/>
    <w:rsid w:val="00E11669"/>
    <w:rsid w:val="00E139FD"/>
    <w:rsid w:val="00E14B46"/>
    <w:rsid w:val="00E20337"/>
    <w:rsid w:val="00E217E7"/>
    <w:rsid w:val="00E21A7D"/>
    <w:rsid w:val="00E260DC"/>
    <w:rsid w:val="00E30961"/>
    <w:rsid w:val="00E32A03"/>
    <w:rsid w:val="00E37283"/>
    <w:rsid w:val="00E409C0"/>
    <w:rsid w:val="00E479DC"/>
    <w:rsid w:val="00E47DB9"/>
    <w:rsid w:val="00E54FBF"/>
    <w:rsid w:val="00E6594E"/>
    <w:rsid w:val="00E75B6D"/>
    <w:rsid w:val="00E8079D"/>
    <w:rsid w:val="00E838B4"/>
    <w:rsid w:val="00E83B72"/>
    <w:rsid w:val="00E875E4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73AF"/>
    <w:rsid w:val="00F236D9"/>
    <w:rsid w:val="00F26187"/>
    <w:rsid w:val="00F315DB"/>
    <w:rsid w:val="00F37896"/>
    <w:rsid w:val="00F42165"/>
    <w:rsid w:val="00F429CD"/>
    <w:rsid w:val="00F522B0"/>
    <w:rsid w:val="00F53637"/>
    <w:rsid w:val="00F57B2C"/>
    <w:rsid w:val="00F660F8"/>
    <w:rsid w:val="00F70533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C2E51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D2C9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84929-984B-44DB-B239-97EB8D72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6</cp:revision>
  <cp:lastPrinted>2021-02-16T19:49:00Z</cp:lastPrinted>
  <dcterms:created xsi:type="dcterms:W3CDTF">2021-01-25T22:30:00Z</dcterms:created>
  <dcterms:modified xsi:type="dcterms:W3CDTF">2021-02-16T19:57:00Z</dcterms:modified>
</cp:coreProperties>
</file>