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FC7B" w14:textId="77777777" w:rsidR="00622B15" w:rsidRDefault="00622B15" w:rsidP="00622B15">
      <w:pPr>
        <w:pStyle w:val="Heading1"/>
        <w:spacing w:before="0" w:after="100" w:afterAutospacing="1"/>
        <w:rPr>
          <w:b/>
        </w:rPr>
      </w:pPr>
    </w:p>
    <w:p w14:paraId="5AF4F57D" w14:textId="77777777" w:rsidR="00622B15" w:rsidRPr="00622B15" w:rsidRDefault="006C12C2" w:rsidP="00622B15">
      <w:pPr>
        <w:pStyle w:val="Heading1"/>
        <w:spacing w:before="0" w:after="100" w:afterAutospacing="1"/>
        <w:rPr>
          <w:b/>
        </w:rPr>
      </w:pPr>
      <w:r>
        <w:rPr>
          <w:b/>
        </w:rPr>
        <w:t>AGENDA</w:t>
      </w:r>
    </w:p>
    <w:p w14:paraId="027AB187" w14:textId="77777777" w:rsidR="006C12C2" w:rsidRPr="0088426E" w:rsidRDefault="006C12C2"/>
    <w:p w14:paraId="37F937D9" w14:textId="77777777" w:rsidR="0050787E" w:rsidRPr="005B7023" w:rsidRDefault="0050787E" w:rsidP="0050787E">
      <w:pPr>
        <w:numPr>
          <w:ilvl w:val="0"/>
          <w:numId w:val="3"/>
        </w:numPr>
        <w:spacing w:line="360" w:lineRule="auto"/>
        <w:rPr>
          <w:sz w:val="24"/>
        </w:rPr>
      </w:pPr>
      <w:r w:rsidRPr="005B7023">
        <w:rPr>
          <w:sz w:val="24"/>
        </w:rPr>
        <w:t>Call to Order</w:t>
      </w:r>
    </w:p>
    <w:p w14:paraId="6EE05553" w14:textId="77777777" w:rsidR="0050787E" w:rsidRPr="005B7023" w:rsidRDefault="0050787E" w:rsidP="0050787E">
      <w:pPr>
        <w:numPr>
          <w:ilvl w:val="0"/>
          <w:numId w:val="3"/>
        </w:numPr>
        <w:spacing w:line="360" w:lineRule="auto"/>
        <w:rPr>
          <w:sz w:val="24"/>
        </w:rPr>
      </w:pPr>
      <w:r w:rsidRPr="005B7023">
        <w:rPr>
          <w:sz w:val="24"/>
        </w:rPr>
        <w:t>Approval of prior meeting minutes</w:t>
      </w:r>
      <w:r w:rsidR="00622B15">
        <w:rPr>
          <w:sz w:val="24"/>
        </w:rPr>
        <w:t xml:space="preserve"> </w:t>
      </w:r>
    </w:p>
    <w:p w14:paraId="2F364BA9" w14:textId="77777777" w:rsidR="0050787E" w:rsidRPr="005B7023" w:rsidRDefault="0050787E" w:rsidP="00F062E8">
      <w:pPr>
        <w:numPr>
          <w:ilvl w:val="0"/>
          <w:numId w:val="3"/>
        </w:numPr>
        <w:spacing w:after="0" w:line="360" w:lineRule="auto"/>
        <w:rPr>
          <w:sz w:val="24"/>
        </w:rPr>
      </w:pPr>
      <w:r w:rsidRPr="005B7023">
        <w:rPr>
          <w:sz w:val="24"/>
        </w:rPr>
        <w:t xml:space="preserve">Conduct </w:t>
      </w:r>
      <w:r w:rsidR="0067361C">
        <w:rPr>
          <w:sz w:val="24"/>
        </w:rPr>
        <w:t xml:space="preserve">Conditional Use </w:t>
      </w:r>
      <w:r w:rsidRPr="005B7023">
        <w:rPr>
          <w:sz w:val="24"/>
        </w:rPr>
        <w:t xml:space="preserve">Public </w:t>
      </w:r>
      <w:r w:rsidR="0067361C">
        <w:rPr>
          <w:sz w:val="24"/>
        </w:rPr>
        <w:t>Hearing</w:t>
      </w:r>
    </w:p>
    <w:p w14:paraId="51016BA2" w14:textId="0D60DADB" w:rsidR="001838B4" w:rsidRDefault="00415151" w:rsidP="00415151">
      <w:pPr>
        <w:ind w:left="720"/>
        <w:rPr>
          <w:rFonts w:ascii="Times New Roman" w:hAnsi="Times New Roman"/>
          <w:sz w:val="24"/>
          <w:szCs w:val="24"/>
        </w:rPr>
      </w:pPr>
      <w:r w:rsidRPr="00415151">
        <w:rPr>
          <w:rFonts w:ascii="Times New Roman" w:hAnsi="Times New Roman"/>
          <w:sz w:val="22"/>
          <w:szCs w:val="22"/>
        </w:rPr>
        <w:t xml:space="preserve"> The Hearing will consider the request </w:t>
      </w:r>
      <w:proofErr w:type="gramStart"/>
      <w:r w:rsidRPr="00415151">
        <w:rPr>
          <w:rFonts w:ascii="Times New Roman" w:hAnsi="Times New Roman"/>
          <w:sz w:val="22"/>
          <w:szCs w:val="22"/>
        </w:rPr>
        <w:t>by,</w:t>
      </w:r>
      <w:proofErr w:type="gramEnd"/>
      <w:r w:rsidRPr="00415151">
        <w:rPr>
          <w:rFonts w:ascii="Times New Roman" w:hAnsi="Times New Roman"/>
          <w:sz w:val="22"/>
          <w:szCs w:val="22"/>
        </w:rPr>
        <w:t xml:space="preserve"> </w:t>
      </w:r>
      <w:r w:rsidR="00141E48" w:rsidRPr="00141E48">
        <w:rPr>
          <w:rFonts w:ascii="Times New Roman" w:hAnsi="Times New Roman"/>
          <w:sz w:val="22"/>
          <w:szCs w:val="22"/>
        </w:rPr>
        <w:t xml:space="preserve">Caleb McElmurry on land owned by Dave Hulstein to operate an auto repair business.  The proposed business will </w:t>
      </w:r>
      <w:proofErr w:type="gramStart"/>
      <w:r w:rsidR="00141E48" w:rsidRPr="00141E48">
        <w:rPr>
          <w:rFonts w:ascii="Times New Roman" w:hAnsi="Times New Roman"/>
          <w:sz w:val="22"/>
          <w:szCs w:val="22"/>
        </w:rPr>
        <w:t>be located in</w:t>
      </w:r>
      <w:proofErr w:type="gramEnd"/>
      <w:r w:rsidR="00141E48" w:rsidRPr="00141E48">
        <w:rPr>
          <w:rFonts w:ascii="Times New Roman" w:hAnsi="Times New Roman"/>
          <w:sz w:val="22"/>
          <w:szCs w:val="22"/>
        </w:rPr>
        <w:t xml:space="preserve"> the NW ¼ section 17, T-105N, R-44-W (Osborne Township)</w:t>
      </w:r>
      <w:r w:rsidR="000B099F" w:rsidRPr="000B099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B099F" w:rsidRPr="000B099F">
        <w:rPr>
          <w:rFonts w:ascii="Times New Roman" w:hAnsi="Times New Roman"/>
          <w:sz w:val="24"/>
          <w:szCs w:val="24"/>
        </w:rPr>
        <w:t>Pipestone County.</w:t>
      </w:r>
    </w:p>
    <w:p w14:paraId="3E8B0C81" w14:textId="77777777" w:rsidR="000F02F6" w:rsidRDefault="000F02F6" w:rsidP="000F02F6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Close Public Hearing</w:t>
      </w:r>
    </w:p>
    <w:p w14:paraId="776B84DB" w14:textId="77777777" w:rsidR="000F02F6" w:rsidRPr="005B7023" w:rsidRDefault="000F02F6" w:rsidP="000F02F6">
      <w:pPr>
        <w:numPr>
          <w:ilvl w:val="0"/>
          <w:numId w:val="3"/>
        </w:numPr>
        <w:spacing w:line="360" w:lineRule="auto"/>
        <w:rPr>
          <w:sz w:val="24"/>
        </w:rPr>
      </w:pPr>
      <w:r w:rsidRPr="005B7023">
        <w:rPr>
          <w:sz w:val="24"/>
        </w:rPr>
        <w:t>Discussion and Findings of Fact</w:t>
      </w:r>
    </w:p>
    <w:p w14:paraId="72D4B726" w14:textId="77777777" w:rsidR="000F02F6" w:rsidRPr="007437E7" w:rsidRDefault="000F02F6" w:rsidP="000F02F6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Re</w:t>
      </w:r>
      <w:r w:rsidRPr="005B7023">
        <w:rPr>
          <w:sz w:val="24"/>
        </w:rPr>
        <w:t>commendation to the Pipestone County Board of Commissioners</w:t>
      </w:r>
    </w:p>
    <w:p w14:paraId="658314BA" w14:textId="77777777" w:rsidR="00AA3EB8" w:rsidRDefault="0050787E" w:rsidP="00CB1D2F">
      <w:pPr>
        <w:numPr>
          <w:ilvl w:val="0"/>
          <w:numId w:val="3"/>
        </w:numPr>
        <w:spacing w:line="360" w:lineRule="auto"/>
        <w:rPr>
          <w:sz w:val="24"/>
        </w:rPr>
      </w:pPr>
      <w:r w:rsidRPr="00CB1D2F">
        <w:rPr>
          <w:sz w:val="24"/>
        </w:rPr>
        <w:t>Adjourn</w:t>
      </w:r>
    </w:p>
    <w:p w14:paraId="70BF215F" w14:textId="77777777" w:rsidR="00AA3EB8" w:rsidRDefault="0002780B" w:rsidP="00ED756F">
      <w:pPr>
        <w:pStyle w:val="NormalWeb"/>
      </w:pPr>
      <w:r w:rsidRPr="00CB1D2F">
        <w:rPr>
          <w:sz w:val="24"/>
        </w:rPr>
        <w:t xml:space="preserve"> </w:t>
      </w:r>
    </w:p>
    <w:p w14:paraId="6F7038BD" w14:textId="77777777" w:rsidR="00811F0E" w:rsidRPr="00CB1D2F" w:rsidRDefault="00811F0E" w:rsidP="00AA3EB8">
      <w:pPr>
        <w:spacing w:line="360" w:lineRule="auto"/>
        <w:rPr>
          <w:sz w:val="24"/>
        </w:rPr>
      </w:pPr>
    </w:p>
    <w:sectPr w:rsidR="00811F0E" w:rsidRPr="00CB1D2F" w:rsidSect="00AA3EB8">
      <w:headerReference w:type="default" r:id="rId7"/>
      <w:type w:val="continuous"/>
      <w:pgSz w:w="12240" w:h="15840" w:code="1"/>
      <w:pgMar w:top="1440" w:right="1440" w:bottom="720" w:left="1440" w:header="86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F64A" w14:textId="77777777" w:rsidR="00A87937" w:rsidRDefault="00A87937" w:rsidP="005B7023">
      <w:pPr>
        <w:spacing w:after="0" w:line="240" w:lineRule="auto"/>
      </w:pPr>
      <w:r>
        <w:separator/>
      </w:r>
    </w:p>
  </w:endnote>
  <w:endnote w:type="continuationSeparator" w:id="0">
    <w:p w14:paraId="426CE725" w14:textId="77777777" w:rsidR="00A87937" w:rsidRDefault="00A87937" w:rsidP="005B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57CC" w14:textId="77777777" w:rsidR="00A87937" w:rsidRDefault="00A87937" w:rsidP="005B7023">
      <w:pPr>
        <w:spacing w:after="0" w:line="240" w:lineRule="auto"/>
      </w:pPr>
      <w:r>
        <w:separator/>
      </w:r>
    </w:p>
  </w:footnote>
  <w:footnote w:type="continuationSeparator" w:id="0">
    <w:p w14:paraId="1B40289A" w14:textId="77777777" w:rsidR="00A87937" w:rsidRDefault="00A87937" w:rsidP="005B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A591" w14:textId="77777777" w:rsidR="005B7023" w:rsidRPr="00CB25CB" w:rsidRDefault="000F02F6" w:rsidP="005B7023">
    <w:pPr>
      <w:jc w:val="center"/>
      <w:rPr>
        <w:rFonts w:ascii="Constantia" w:hAnsi="Constantia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68008B" wp14:editId="0AE99B15">
          <wp:simplePos x="0" y="0"/>
          <wp:positionH relativeFrom="column">
            <wp:posOffset>5310505</wp:posOffset>
          </wp:positionH>
          <wp:positionV relativeFrom="paragraph">
            <wp:posOffset>-140335</wp:posOffset>
          </wp:positionV>
          <wp:extent cx="996950" cy="996950"/>
          <wp:effectExtent l="0" t="0" r="0" b="0"/>
          <wp:wrapNone/>
          <wp:docPr id="17" name="Picture 17" descr="O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023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3EEF2C27" wp14:editId="787D9E7E">
          <wp:simplePos x="0" y="0"/>
          <wp:positionH relativeFrom="column">
            <wp:posOffset>4950460</wp:posOffset>
          </wp:positionH>
          <wp:positionV relativeFrom="paragraph">
            <wp:posOffset>-2019300</wp:posOffset>
          </wp:positionV>
          <wp:extent cx="933450" cy="933450"/>
          <wp:effectExtent l="0" t="0" r="0" b="0"/>
          <wp:wrapNone/>
          <wp:docPr id="18" name="Picture 18" descr="O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5CB">
      <w:rPr>
        <w:rFonts w:ascii="Constantia" w:hAnsi="Constantia"/>
        <w:b/>
        <w:sz w:val="24"/>
      </w:rPr>
      <w:t>PI</w:t>
    </w:r>
    <w:r w:rsidR="005B7023" w:rsidRPr="00CB25CB">
      <w:rPr>
        <w:rFonts w:ascii="Constantia" w:hAnsi="Constantia"/>
        <w:b/>
        <w:sz w:val="24"/>
      </w:rPr>
      <w:t>PESTONE COUNTY PLANNING COMMISSION</w:t>
    </w:r>
  </w:p>
  <w:p w14:paraId="31A06D2A" w14:textId="55DBF2F2" w:rsidR="005B7023" w:rsidRDefault="00141E48" w:rsidP="005B7023">
    <w:pPr>
      <w:jc w:val="center"/>
      <w:rPr>
        <w:rFonts w:ascii="Constantia" w:hAnsi="Constantia"/>
        <w:b/>
        <w:sz w:val="24"/>
      </w:rPr>
    </w:pPr>
    <w:r>
      <w:rPr>
        <w:rFonts w:ascii="Constantia" w:hAnsi="Constantia"/>
        <w:b/>
        <w:sz w:val="24"/>
      </w:rPr>
      <w:t>Monday</w:t>
    </w:r>
    <w:r w:rsidR="00A235ED">
      <w:rPr>
        <w:rFonts w:ascii="Constantia" w:hAnsi="Constantia"/>
        <w:b/>
        <w:sz w:val="24"/>
      </w:rPr>
      <w:t>,</w:t>
    </w:r>
    <w:r w:rsidR="001838B4">
      <w:rPr>
        <w:rFonts w:ascii="Constantia" w:hAnsi="Constantia"/>
        <w:b/>
        <w:sz w:val="24"/>
      </w:rPr>
      <w:t xml:space="preserve"> </w:t>
    </w:r>
    <w:r>
      <w:rPr>
        <w:rFonts w:ascii="Constantia" w:hAnsi="Constantia"/>
        <w:b/>
        <w:sz w:val="24"/>
      </w:rPr>
      <w:t xml:space="preserve">October 27, </w:t>
    </w:r>
    <w:proofErr w:type="gramStart"/>
    <w:r>
      <w:rPr>
        <w:rFonts w:ascii="Constantia" w:hAnsi="Constantia"/>
        <w:b/>
        <w:sz w:val="24"/>
      </w:rPr>
      <w:t>2025</w:t>
    </w:r>
    <w:proofErr w:type="gramEnd"/>
    <w:r w:rsidR="005B7023" w:rsidRPr="00CB25CB">
      <w:rPr>
        <w:rFonts w:ascii="Constantia" w:hAnsi="Constantia"/>
        <w:b/>
        <w:sz w:val="24"/>
      </w:rPr>
      <w:t xml:space="preserve"> at </w:t>
    </w:r>
    <w:r>
      <w:rPr>
        <w:rFonts w:ascii="Constantia" w:hAnsi="Constantia"/>
        <w:b/>
        <w:sz w:val="24"/>
      </w:rPr>
      <w:t>7</w:t>
    </w:r>
    <w:r w:rsidR="005B7023" w:rsidRPr="00CB25CB">
      <w:rPr>
        <w:rFonts w:ascii="Constantia" w:hAnsi="Constantia"/>
        <w:b/>
        <w:sz w:val="24"/>
      </w:rPr>
      <w:t>:</w:t>
    </w:r>
    <w:r w:rsidR="002A4606">
      <w:rPr>
        <w:rFonts w:ascii="Constantia" w:hAnsi="Constantia"/>
        <w:b/>
        <w:sz w:val="24"/>
      </w:rPr>
      <w:t>0</w:t>
    </w:r>
    <w:r w:rsidR="005B7023" w:rsidRPr="00CB25CB">
      <w:rPr>
        <w:rFonts w:ascii="Constantia" w:hAnsi="Constantia"/>
        <w:b/>
        <w:sz w:val="24"/>
      </w:rPr>
      <w:t>0 p.m.</w:t>
    </w:r>
  </w:p>
  <w:p w14:paraId="7288B4A7" w14:textId="562F865B" w:rsidR="007856A2" w:rsidRPr="00CB25CB" w:rsidRDefault="007856A2" w:rsidP="005B7023">
    <w:pPr>
      <w:jc w:val="center"/>
      <w:rPr>
        <w:rFonts w:ascii="Constantia" w:hAnsi="Constantia"/>
        <w:b/>
        <w:sz w:val="24"/>
      </w:rPr>
    </w:pPr>
    <w:r>
      <w:rPr>
        <w:rFonts w:ascii="Constantia" w:hAnsi="Constantia"/>
        <w:b/>
        <w:sz w:val="24"/>
      </w:rPr>
      <w:t xml:space="preserve">Pipestone County Courthouse, </w:t>
    </w:r>
    <w:r w:rsidR="002A4606">
      <w:rPr>
        <w:rFonts w:ascii="Constantia" w:hAnsi="Constantia"/>
        <w:b/>
        <w:sz w:val="24"/>
      </w:rPr>
      <w:t>Co</w:t>
    </w:r>
    <w:r w:rsidR="00415151">
      <w:rPr>
        <w:rFonts w:ascii="Constantia" w:hAnsi="Constantia"/>
        <w:b/>
        <w:sz w:val="24"/>
      </w:rPr>
      <w:t>mmissioners</w:t>
    </w:r>
    <w:r>
      <w:rPr>
        <w:rFonts w:ascii="Constantia" w:hAnsi="Constantia"/>
        <w:b/>
        <w:sz w:val="24"/>
      </w:rPr>
      <w:t xml:space="preserve"> Room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30A22"/>
    <w:multiLevelType w:val="hybridMultilevel"/>
    <w:tmpl w:val="44AA923A"/>
    <w:lvl w:ilvl="0" w:tplc="ACB2A21A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" w15:restartNumberingAfterBreak="0">
    <w:nsid w:val="42A2733D"/>
    <w:multiLevelType w:val="hybridMultilevel"/>
    <w:tmpl w:val="84F8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F4FFC"/>
    <w:multiLevelType w:val="hybridMultilevel"/>
    <w:tmpl w:val="C51E9AEC"/>
    <w:lvl w:ilvl="0" w:tplc="D77423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07F68"/>
    <w:multiLevelType w:val="hybridMultilevel"/>
    <w:tmpl w:val="A758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2817">
    <w:abstractNumId w:val="0"/>
  </w:num>
  <w:num w:numId="2" w16cid:durableId="1643004031">
    <w:abstractNumId w:val="1"/>
  </w:num>
  <w:num w:numId="3" w16cid:durableId="744650063">
    <w:abstractNumId w:val="2"/>
  </w:num>
  <w:num w:numId="4" w16cid:durableId="1302735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05"/>
    <w:rsid w:val="0002780B"/>
    <w:rsid w:val="000B099F"/>
    <w:rsid w:val="000C2A6D"/>
    <w:rsid w:val="000D7BF4"/>
    <w:rsid w:val="000F02F6"/>
    <w:rsid w:val="00106F7B"/>
    <w:rsid w:val="0013059C"/>
    <w:rsid w:val="00133F80"/>
    <w:rsid w:val="00141E48"/>
    <w:rsid w:val="0015024A"/>
    <w:rsid w:val="001838B4"/>
    <w:rsid w:val="001974BB"/>
    <w:rsid w:val="00207AF1"/>
    <w:rsid w:val="00246C24"/>
    <w:rsid w:val="002A4606"/>
    <w:rsid w:val="002F72D5"/>
    <w:rsid w:val="0034652D"/>
    <w:rsid w:val="00415151"/>
    <w:rsid w:val="00463C4F"/>
    <w:rsid w:val="004702A5"/>
    <w:rsid w:val="00482848"/>
    <w:rsid w:val="004915BD"/>
    <w:rsid w:val="0050787E"/>
    <w:rsid w:val="00510098"/>
    <w:rsid w:val="00551478"/>
    <w:rsid w:val="0055597F"/>
    <w:rsid w:val="005B7023"/>
    <w:rsid w:val="00617744"/>
    <w:rsid w:val="00622B15"/>
    <w:rsid w:val="0062686A"/>
    <w:rsid w:val="00672527"/>
    <w:rsid w:val="0067361C"/>
    <w:rsid w:val="006A1B80"/>
    <w:rsid w:val="006C12C2"/>
    <w:rsid w:val="007358E7"/>
    <w:rsid w:val="00770E3A"/>
    <w:rsid w:val="007856A2"/>
    <w:rsid w:val="007D541D"/>
    <w:rsid w:val="007E50DE"/>
    <w:rsid w:val="00811F0E"/>
    <w:rsid w:val="00845B41"/>
    <w:rsid w:val="008651E7"/>
    <w:rsid w:val="0088426E"/>
    <w:rsid w:val="008C2679"/>
    <w:rsid w:val="008D6E87"/>
    <w:rsid w:val="00900E22"/>
    <w:rsid w:val="00912F23"/>
    <w:rsid w:val="00973147"/>
    <w:rsid w:val="00A221B4"/>
    <w:rsid w:val="00A235ED"/>
    <w:rsid w:val="00A65934"/>
    <w:rsid w:val="00A85086"/>
    <w:rsid w:val="00A87937"/>
    <w:rsid w:val="00AA3EB8"/>
    <w:rsid w:val="00AE5705"/>
    <w:rsid w:val="00B15309"/>
    <w:rsid w:val="00B633D8"/>
    <w:rsid w:val="00BB2411"/>
    <w:rsid w:val="00BF70BB"/>
    <w:rsid w:val="00C20937"/>
    <w:rsid w:val="00C72B18"/>
    <w:rsid w:val="00CB1D2F"/>
    <w:rsid w:val="00CB25CB"/>
    <w:rsid w:val="00D71E05"/>
    <w:rsid w:val="00E1125B"/>
    <w:rsid w:val="00E22CEA"/>
    <w:rsid w:val="00E87644"/>
    <w:rsid w:val="00ED756F"/>
    <w:rsid w:val="00F062E8"/>
    <w:rsid w:val="00F433B4"/>
    <w:rsid w:val="00F75991"/>
    <w:rsid w:val="00F9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C880726"/>
  <w15:chartTrackingRefBased/>
  <w15:docId w15:val="{55283DD2-F23C-4483-9A99-9E1D79F8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023"/>
    <w:pPr>
      <w:spacing w:after="160" w:line="276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023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023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023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023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023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23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023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023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023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7023"/>
    <w:rPr>
      <w:rFonts w:ascii="Arial" w:hAnsi="Arial"/>
      <w:color w:val="000000"/>
      <w:sz w:val="24"/>
    </w:rPr>
  </w:style>
  <w:style w:type="paragraph" w:styleId="Footer">
    <w:name w:val="footer"/>
    <w:basedOn w:val="Normal"/>
    <w:link w:val="FooterChar"/>
    <w:rsid w:val="005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7023"/>
    <w:rPr>
      <w:rFonts w:ascii="Arial" w:hAnsi="Arial"/>
      <w:color w:val="000000"/>
      <w:sz w:val="24"/>
    </w:rPr>
  </w:style>
  <w:style w:type="character" w:customStyle="1" w:styleId="Heading1Char">
    <w:name w:val="Heading 1 Char"/>
    <w:link w:val="Heading1"/>
    <w:uiPriority w:val="9"/>
    <w:rsid w:val="005B7023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B7023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Heading3Char">
    <w:name w:val="Heading 3 Char"/>
    <w:link w:val="Heading3"/>
    <w:uiPriority w:val="9"/>
    <w:semiHidden/>
    <w:rsid w:val="005B7023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5B7023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B7023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5B7023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5B7023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B7023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5B7023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7023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7023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leChar">
    <w:name w:val="Title Char"/>
    <w:link w:val="Title"/>
    <w:uiPriority w:val="10"/>
    <w:rsid w:val="005B7023"/>
    <w:rPr>
      <w:rFonts w:ascii="Calibri Light" w:eastAsia="SimSun" w:hAnsi="Calibri Light" w:cs="Times New Roman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023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link w:val="Subtitle"/>
    <w:uiPriority w:val="11"/>
    <w:rsid w:val="005B7023"/>
    <w:rPr>
      <w:caps/>
      <w:color w:val="404040"/>
      <w:spacing w:val="20"/>
      <w:sz w:val="28"/>
      <w:szCs w:val="28"/>
    </w:rPr>
  </w:style>
  <w:style w:type="character" w:styleId="Strong">
    <w:name w:val="Strong"/>
    <w:uiPriority w:val="22"/>
    <w:qFormat/>
    <w:rsid w:val="005B7023"/>
    <w:rPr>
      <w:b/>
      <w:bCs/>
    </w:rPr>
  </w:style>
  <w:style w:type="character" w:styleId="Emphasis">
    <w:name w:val="Emphasis"/>
    <w:uiPriority w:val="20"/>
    <w:qFormat/>
    <w:rsid w:val="005B7023"/>
    <w:rPr>
      <w:i/>
      <w:iCs/>
      <w:color w:val="000000"/>
    </w:rPr>
  </w:style>
  <w:style w:type="paragraph" w:styleId="NoSpacing">
    <w:name w:val="No Spacing"/>
    <w:uiPriority w:val="1"/>
    <w:qFormat/>
    <w:rsid w:val="005B7023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B7023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5B7023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023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B7023"/>
    <w:rPr>
      <w:rFonts w:ascii="Calibri Light" w:eastAsia="SimSun" w:hAnsi="Calibri Light" w:cs="Times New Roman"/>
      <w:sz w:val="24"/>
      <w:szCs w:val="24"/>
    </w:rPr>
  </w:style>
  <w:style w:type="character" w:styleId="SubtleEmphasis">
    <w:name w:val="Subtle Emphasis"/>
    <w:uiPriority w:val="19"/>
    <w:qFormat/>
    <w:rsid w:val="005B7023"/>
    <w:rPr>
      <w:i/>
      <w:iCs/>
      <w:color w:val="595959"/>
    </w:rPr>
  </w:style>
  <w:style w:type="character" w:styleId="IntenseEmphasis">
    <w:name w:val="Intense Emphasis"/>
    <w:uiPriority w:val="21"/>
    <w:qFormat/>
    <w:rsid w:val="005B7023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ubtleReference">
    <w:name w:val="Subtle Reference"/>
    <w:uiPriority w:val="31"/>
    <w:qFormat/>
    <w:rsid w:val="005B7023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5B702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5B702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7023"/>
    <w:pPr>
      <w:outlineLvl w:val="9"/>
    </w:pPr>
  </w:style>
  <w:style w:type="paragraph" w:styleId="BalloonText">
    <w:name w:val="Balloon Text"/>
    <w:basedOn w:val="Normal"/>
    <w:link w:val="BalloonTextChar"/>
    <w:rsid w:val="00B6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33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3E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3EB8"/>
    <w:pPr>
      <w:spacing w:before="100" w:beforeAutospacing="1" w:after="100" w:afterAutospacing="1" w:line="240" w:lineRule="auto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PIPESTONE COUNTY PLANNING COMMISSION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PIPESTONE COUNTY PLANNING COMMISSION</dc:title>
  <dc:subject/>
  <dc:creator>Soil and Conservation</dc:creator>
  <cp:keywords/>
  <cp:lastModifiedBy>Kyle Krier</cp:lastModifiedBy>
  <cp:revision>2</cp:revision>
  <cp:lastPrinted>2025-10-27T17:41:00Z</cp:lastPrinted>
  <dcterms:created xsi:type="dcterms:W3CDTF">2025-10-27T17:41:00Z</dcterms:created>
  <dcterms:modified xsi:type="dcterms:W3CDTF">2025-10-27T17:41:00Z</dcterms:modified>
</cp:coreProperties>
</file>