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E669" w14:textId="59DDFD91" w:rsidR="00C931C3" w:rsidRDefault="00AC6FA3">
      <w:pPr>
        <w:pStyle w:val="ListParagraph"/>
        <w:numPr>
          <w:ilvl w:val="0"/>
          <w:numId w:val="2"/>
        </w:numPr>
        <w:tabs>
          <w:tab w:val="left" w:pos="1959"/>
        </w:tabs>
        <w:spacing w:before="77"/>
        <w:rPr>
          <w:rFonts w:ascii="Calibri" w:hAnsi="Calibri"/>
          <w:b/>
        </w:rPr>
      </w:pPr>
      <w:r>
        <w:rPr>
          <w:rFonts w:ascii="Calibri" w:hAnsi="Calibri"/>
          <w:b/>
        </w:rPr>
        <w:t>`</w:t>
      </w:r>
      <w:r w:rsidR="006B6193">
        <w:rPr>
          <w:rFonts w:ascii="Calibri" w:hAnsi="Calibri"/>
          <w:b/>
        </w:rPr>
        <w:t>Minutes</w:t>
      </w:r>
      <w:r w:rsidR="006B6193">
        <w:rPr>
          <w:rFonts w:ascii="Calibri" w:hAnsi="Calibri"/>
          <w:b/>
          <w:spacing w:val="-11"/>
        </w:rPr>
        <w:t xml:space="preserve"> </w:t>
      </w:r>
      <w:r w:rsidR="006B6193">
        <w:rPr>
          <w:rFonts w:ascii="Calibri" w:hAnsi="Calibri"/>
          <w:b/>
        </w:rPr>
        <w:t>of</w:t>
      </w:r>
      <w:r w:rsidR="006B6193">
        <w:rPr>
          <w:rFonts w:ascii="Calibri" w:hAnsi="Calibri"/>
          <w:b/>
          <w:spacing w:val="-9"/>
        </w:rPr>
        <w:t xml:space="preserve"> </w:t>
      </w:r>
      <w:r w:rsidR="006B6193">
        <w:rPr>
          <w:rFonts w:ascii="Calibri" w:hAnsi="Calibri"/>
          <w:b/>
        </w:rPr>
        <w:t>the</w:t>
      </w:r>
      <w:r w:rsidR="006B6193">
        <w:rPr>
          <w:rFonts w:ascii="Calibri" w:hAnsi="Calibri"/>
          <w:b/>
          <w:spacing w:val="-9"/>
        </w:rPr>
        <w:t xml:space="preserve"> </w:t>
      </w:r>
      <w:r w:rsidR="006B6193">
        <w:rPr>
          <w:rFonts w:ascii="Calibri" w:hAnsi="Calibri"/>
          <w:b/>
        </w:rPr>
        <w:t>Pipestone</w:t>
      </w:r>
      <w:r w:rsidR="006B6193">
        <w:rPr>
          <w:rFonts w:ascii="Calibri" w:hAnsi="Calibri"/>
          <w:b/>
          <w:spacing w:val="-11"/>
        </w:rPr>
        <w:t xml:space="preserve"> </w:t>
      </w:r>
      <w:r w:rsidR="006B6193">
        <w:rPr>
          <w:rFonts w:ascii="Calibri" w:hAnsi="Calibri"/>
          <w:b/>
        </w:rPr>
        <w:t>Soil</w:t>
      </w:r>
      <w:r w:rsidR="006B6193">
        <w:rPr>
          <w:rFonts w:ascii="Calibri" w:hAnsi="Calibri"/>
          <w:b/>
          <w:spacing w:val="-8"/>
        </w:rPr>
        <w:t xml:space="preserve"> </w:t>
      </w:r>
      <w:r w:rsidR="006B6193">
        <w:rPr>
          <w:rFonts w:ascii="Calibri" w:hAnsi="Calibri"/>
          <w:b/>
        </w:rPr>
        <w:t>and</w:t>
      </w:r>
      <w:r w:rsidR="006B6193">
        <w:rPr>
          <w:rFonts w:ascii="Calibri" w:hAnsi="Calibri"/>
          <w:b/>
          <w:spacing w:val="-11"/>
        </w:rPr>
        <w:t xml:space="preserve"> </w:t>
      </w:r>
      <w:r w:rsidR="006B6193">
        <w:rPr>
          <w:rFonts w:ascii="Calibri" w:hAnsi="Calibri"/>
          <w:b/>
        </w:rPr>
        <w:t>Water</w:t>
      </w:r>
      <w:r w:rsidR="006B6193">
        <w:rPr>
          <w:rFonts w:ascii="Calibri" w:hAnsi="Calibri"/>
          <w:b/>
          <w:spacing w:val="-6"/>
        </w:rPr>
        <w:t xml:space="preserve"> </w:t>
      </w:r>
      <w:r w:rsidR="006B6193">
        <w:rPr>
          <w:rFonts w:ascii="Calibri" w:hAnsi="Calibri"/>
          <w:b/>
        </w:rPr>
        <w:t>Conservation</w:t>
      </w:r>
      <w:r w:rsidR="006B6193">
        <w:rPr>
          <w:rFonts w:ascii="Calibri" w:hAnsi="Calibri"/>
          <w:b/>
          <w:spacing w:val="-9"/>
        </w:rPr>
        <w:t xml:space="preserve"> </w:t>
      </w:r>
      <w:r w:rsidR="006B6193">
        <w:rPr>
          <w:rFonts w:ascii="Calibri" w:hAnsi="Calibri"/>
          <w:b/>
        </w:rPr>
        <w:t>District</w:t>
      </w:r>
      <w:r w:rsidR="006B6193">
        <w:rPr>
          <w:rFonts w:ascii="Calibri" w:hAnsi="Calibri"/>
          <w:b/>
          <w:spacing w:val="-9"/>
        </w:rPr>
        <w:t xml:space="preserve"> </w:t>
      </w:r>
      <w:r w:rsidR="006B6193">
        <w:rPr>
          <w:rFonts w:ascii="Calibri" w:hAnsi="Calibri"/>
          <w:b/>
          <w:spacing w:val="-2"/>
        </w:rPr>
        <w:t>Meeting</w:t>
      </w:r>
    </w:p>
    <w:p w14:paraId="734F28C7" w14:textId="3C765688" w:rsidR="00C931C3" w:rsidRDefault="00AC6FA3">
      <w:pPr>
        <w:spacing w:before="22"/>
        <w:ind w:left="3740"/>
        <w:rPr>
          <w:rFonts w:ascii="Calibri"/>
          <w:b/>
        </w:rPr>
      </w:pPr>
      <w:r>
        <w:rPr>
          <w:rFonts w:ascii="Calibri"/>
          <w:b/>
        </w:rPr>
        <w:t>April 10</w:t>
      </w:r>
      <w:r w:rsidR="006B6193">
        <w:rPr>
          <w:rFonts w:ascii="Calibri"/>
          <w:b/>
          <w:vertAlign w:val="superscript"/>
        </w:rPr>
        <w:t>th</w:t>
      </w:r>
      <w:r w:rsidR="006B6193">
        <w:rPr>
          <w:rFonts w:ascii="Calibri"/>
          <w:b/>
        </w:rPr>
        <w:t>,</w:t>
      </w:r>
      <w:r w:rsidR="006B6193">
        <w:rPr>
          <w:rFonts w:ascii="Calibri"/>
          <w:b/>
          <w:spacing w:val="-9"/>
        </w:rPr>
        <w:t xml:space="preserve"> </w:t>
      </w:r>
      <w:proofErr w:type="gramStart"/>
      <w:r w:rsidR="006B6193">
        <w:rPr>
          <w:rFonts w:ascii="Calibri"/>
          <w:b/>
        </w:rPr>
        <w:t>2025</w:t>
      </w:r>
      <w:proofErr w:type="gramEnd"/>
      <w:r w:rsidR="006B6193">
        <w:rPr>
          <w:rFonts w:ascii="Calibri"/>
          <w:b/>
          <w:spacing w:val="-9"/>
        </w:rPr>
        <w:t xml:space="preserve"> </w:t>
      </w:r>
      <w:r w:rsidR="006B6193">
        <w:rPr>
          <w:rFonts w:ascii="Calibri"/>
          <w:b/>
        </w:rPr>
        <w:t>at</w:t>
      </w:r>
      <w:r w:rsidR="006B6193">
        <w:rPr>
          <w:rFonts w:ascii="Calibri"/>
          <w:b/>
          <w:spacing w:val="-7"/>
        </w:rPr>
        <w:t xml:space="preserve"> </w:t>
      </w:r>
      <w:r w:rsidR="006B6193">
        <w:rPr>
          <w:rFonts w:ascii="Calibri"/>
          <w:b/>
        </w:rPr>
        <w:t>9:00</w:t>
      </w:r>
      <w:r w:rsidR="006B6193">
        <w:rPr>
          <w:rFonts w:ascii="Calibri"/>
          <w:b/>
          <w:spacing w:val="-9"/>
        </w:rPr>
        <w:t xml:space="preserve"> </w:t>
      </w:r>
      <w:r w:rsidR="006B6193">
        <w:rPr>
          <w:rFonts w:ascii="Calibri"/>
          <w:b/>
          <w:spacing w:val="-4"/>
        </w:rPr>
        <w:t>a.m.</w:t>
      </w:r>
    </w:p>
    <w:p w14:paraId="3EDC43F1" w14:textId="77777777" w:rsidR="00C931C3" w:rsidRDefault="006B6193">
      <w:pPr>
        <w:spacing w:before="19" w:line="261" w:lineRule="auto"/>
        <w:ind w:left="3027" w:right="3001" w:hanging="457"/>
        <w:rPr>
          <w:rFonts w:ascii="Calibri"/>
          <w:b/>
        </w:rPr>
      </w:pPr>
      <w:r>
        <w:rPr>
          <w:rFonts w:ascii="Calibri"/>
          <w:b/>
        </w:rPr>
        <w:t>Pipestone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County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Government</w:t>
      </w:r>
      <w:r>
        <w:rPr>
          <w:rFonts w:ascii="Calibri"/>
          <w:b/>
          <w:spacing w:val="-13"/>
        </w:rPr>
        <w:t xml:space="preserve"> </w:t>
      </w:r>
      <w:r>
        <w:rPr>
          <w:rFonts w:ascii="Calibri"/>
          <w:b/>
        </w:rPr>
        <w:t>Center</w:t>
      </w:r>
      <w:r>
        <w:rPr>
          <w:rFonts w:ascii="Calibri"/>
          <w:b/>
          <w:spacing w:val="-12"/>
        </w:rPr>
        <w:t xml:space="preserve"> </w:t>
      </w:r>
      <w:r>
        <w:rPr>
          <w:rFonts w:ascii="Calibri"/>
          <w:b/>
        </w:rPr>
        <w:t>Southwest 1016 8</w:t>
      </w:r>
      <w:r>
        <w:rPr>
          <w:rFonts w:ascii="Calibri"/>
          <w:b/>
          <w:vertAlign w:val="superscript"/>
        </w:rPr>
        <w:t>th</w:t>
      </w:r>
      <w:r>
        <w:rPr>
          <w:rFonts w:ascii="Calibri"/>
          <w:b/>
        </w:rPr>
        <w:t xml:space="preserve"> Ave SW</w:t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>Pipestone, Minnesota</w:t>
      </w:r>
    </w:p>
    <w:p w14:paraId="232752E3" w14:textId="77777777" w:rsidR="00C931C3" w:rsidRDefault="00C931C3">
      <w:pPr>
        <w:pStyle w:val="BodyText"/>
        <w:rPr>
          <w:rFonts w:ascii="Calibri"/>
          <w:b/>
          <w:sz w:val="22"/>
        </w:rPr>
      </w:pPr>
    </w:p>
    <w:p w14:paraId="36A39C3E" w14:textId="77777777" w:rsidR="00C931C3" w:rsidRDefault="00C931C3">
      <w:pPr>
        <w:pStyle w:val="BodyText"/>
        <w:spacing w:before="53"/>
        <w:rPr>
          <w:rFonts w:ascii="Calibri"/>
          <w:b/>
          <w:sz w:val="22"/>
        </w:rPr>
      </w:pPr>
    </w:p>
    <w:p w14:paraId="3DADBED4" w14:textId="77777777" w:rsidR="00C931C3" w:rsidRDefault="006B6193">
      <w:pPr>
        <w:pStyle w:val="Heading1"/>
        <w:rPr>
          <w:spacing w:val="-2"/>
        </w:rPr>
      </w:pPr>
      <w:bookmarkStart w:id="0" w:name="Board_Members_Present:"/>
      <w:bookmarkEnd w:id="0"/>
      <w:r>
        <w:t>Board</w:t>
      </w:r>
      <w:r>
        <w:rPr>
          <w:spacing w:val="-4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rPr>
          <w:spacing w:val="-2"/>
        </w:rPr>
        <w:t>Present:</w:t>
      </w:r>
    </w:p>
    <w:p w14:paraId="2C277FF9" w14:textId="77777777" w:rsidR="0004330C" w:rsidRDefault="0004330C" w:rsidP="0004330C">
      <w:pPr>
        <w:ind w:left="859"/>
        <w:rPr>
          <w:sz w:val="24"/>
        </w:rPr>
      </w:pPr>
      <w:r>
        <w:rPr>
          <w:sz w:val="24"/>
        </w:rPr>
        <w:t>Bill</w:t>
      </w:r>
      <w:r>
        <w:rPr>
          <w:spacing w:val="-15"/>
          <w:sz w:val="24"/>
        </w:rPr>
        <w:t xml:space="preserve"> </w:t>
      </w:r>
      <w:r>
        <w:rPr>
          <w:sz w:val="24"/>
        </w:rPr>
        <w:t>Folger,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Chairman</w:t>
      </w:r>
    </w:p>
    <w:p w14:paraId="026537A5" w14:textId="77777777" w:rsidR="0004330C" w:rsidRDefault="0004330C" w:rsidP="0004330C">
      <w:pPr>
        <w:pStyle w:val="BodyText"/>
        <w:spacing w:before="3"/>
        <w:ind w:left="139" w:firstLine="720"/>
      </w:pPr>
      <w:r>
        <w:t>Brad</w:t>
      </w:r>
      <w:r>
        <w:rPr>
          <w:spacing w:val="-4"/>
        </w:rPr>
        <w:t xml:space="preserve"> </w:t>
      </w:r>
      <w:r>
        <w:t>Kruisselbrink,</w:t>
      </w:r>
      <w:r>
        <w:rPr>
          <w:spacing w:val="-4"/>
        </w:rPr>
        <w:t xml:space="preserve"> </w:t>
      </w:r>
      <w:r>
        <w:t>Vice-</w:t>
      </w:r>
      <w:r>
        <w:rPr>
          <w:spacing w:val="-2"/>
        </w:rPr>
        <w:t>Chair</w:t>
      </w:r>
    </w:p>
    <w:p w14:paraId="4D7EAFB8" w14:textId="45C2F36B" w:rsidR="00C931C3" w:rsidRDefault="006B6193" w:rsidP="0004330C">
      <w:pPr>
        <w:pStyle w:val="BodyText"/>
        <w:spacing w:before="22" w:line="259" w:lineRule="auto"/>
        <w:ind w:left="859" w:right="6061"/>
      </w:pPr>
      <w:r>
        <w:t>Ken Christensen, Programs Mike Fruechte, PR&amp;I</w:t>
      </w:r>
    </w:p>
    <w:p w14:paraId="1028047B" w14:textId="77777777" w:rsidR="00C931C3" w:rsidRDefault="00C931C3">
      <w:pPr>
        <w:pStyle w:val="BodyText"/>
        <w:spacing w:before="20"/>
      </w:pPr>
    </w:p>
    <w:p w14:paraId="4D2BF947" w14:textId="1FD25662" w:rsidR="00C931C3" w:rsidRPr="0004330C" w:rsidRDefault="006B6193" w:rsidP="0004330C">
      <w:pPr>
        <w:ind w:left="139"/>
        <w:rPr>
          <w:bCs/>
        </w:rPr>
      </w:pPr>
      <w:bookmarkStart w:id="1" w:name="Board_Members_Absent:_Bill_Folger,_Chair"/>
      <w:bookmarkStart w:id="2" w:name="Brad_Kruisselbrink,_Vice-Chair"/>
      <w:bookmarkEnd w:id="1"/>
      <w:bookmarkEnd w:id="2"/>
      <w:r>
        <w:rPr>
          <w:b/>
          <w:sz w:val="24"/>
        </w:rPr>
        <w:t>Board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Members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Absent:</w:t>
      </w:r>
      <w:r>
        <w:rPr>
          <w:b/>
          <w:spacing w:val="-14"/>
          <w:sz w:val="24"/>
        </w:rPr>
        <w:t xml:space="preserve"> </w:t>
      </w:r>
      <w:r w:rsidR="00AC6FA3">
        <w:rPr>
          <w:bCs/>
          <w:spacing w:val="-14"/>
          <w:sz w:val="24"/>
        </w:rPr>
        <w:t>Cal Spronk, Secretary/Treasurer</w:t>
      </w:r>
    </w:p>
    <w:p w14:paraId="2B06FEFF" w14:textId="77777777" w:rsidR="00C931C3" w:rsidRDefault="00C931C3">
      <w:pPr>
        <w:pStyle w:val="BodyText"/>
        <w:spacing w:before="43"/>
      </w:pPr>
    </w:p>
    <w:p w14:paraId="46714D2F" w14:textId="77777777" w:rsidR="00C931C3" w:rsidRDefault="006B6193">
      <w:pPr>
        <w:pStyle w:val="Heading1"/>
      </w:pPr>
      <w:r>
        <w:t>Others</w:t>
      </w:r>
      <w:r>
        <w:rPr>
          <w:spacing w:val="-6"/>
        </w:rPr>
        <w:t xml:space="preserve"> </w:t>
      </w:r>
      <w:r>
        <w:rPr>
          <w:spacing w:val="-2"/>
        </w:rPr>
        <w:t>Present:</w:t>
      </w:r>
    </w:p>
    <w:p w14:paraId="03AAE808" w14:textId="43868961" w:rsidR="00C931C3" w:rsidRDefault="006B6193">
      <w:pPr>
        <w:pStyle w:val="BodyText"/>
        <w:spacing w:before="22"/>
        <w:ind w:left="860"/>
      </w:pPr>
      <w:r>
        <w:t>Luke</w:t>
      </w:r>
      <w:r>
        <w:rPr>
          <w:spacing w:val="-8"/>
        </w:rPr>
        <w:t xml:space="preserve"> </w:t>
      </w:r>
      <w:r>
        <w:t>Johnson,</w:t>
      </w:r>
      <w:r w:rsidR="0004330C">
        <w:rPr>
          <w:spacing w:val="-5"/>
        </w:rPr>
        <w:t xml:space="preserve"> Nathan Blankers, </w:t>
      </w:r>
      <w:r w:rsidR="00AC6FA3">
        <w:rPr>
          <w:spacing w:val="-5"/>
        </w:rPr>
        <w:t xml:space="preserve">Melissa Rosendahl, </w:t>
      </w:r>
      <w:r>
        <w:t>Kyle</w:t>
      </w:r>
      <w:r>
        <w:rPr>
          <w:spacing w:val="-5"/>
        </w:rPr>
        <w:t xml:space="preserve"> </w:t>
      </w:r>
      <w:r>
        <w:rPr>
          <w:spacing w:val="-4"/>
        </w:rPr>
        <w:t>Krier</w:t>
      </w:r>
      <w:r w:rsidR="0054066E">
        <w:rPr>
          <w:spacing w:val="-4"/>
        </w:rPr>
        <w:t>, Shannon Bootsma, and Nicole Schwebach.</w:t>
      </w:r>
    </w:p>
    <w:p w14:paraId="4E943A38" w14:textId="77777777" w:rsidR="00C931C3" w:rsidRDefault="00C931C3">
      <w:pPr>
        <w:pStyle w:val="BodyText"/>
        <w:spacing w:before="43"/>
      </w:pPr>
    </w:p>
    <w:p w14:paraId="278A62D7" w14:textId="108FFA91" w:rsidR="00C931C3" w:rsidRDefault="0004330C">
      <w:pPr>
        <w:pStyle w:val="BodyText"/>
        <w:ind w:left="680"/>
      </w:pPr>
      <w:r>
        <w:t>Chairman Folger</w:t>
      </w:r>
      <w:r w:rsidR="006B6193">
        <w:rPr>
          <w:spacing w:val="-4"/>
        </w:rPr>
        <w:t xml:space="preserve"> </w:t>
      </w:r>
      <w:r w:rsidR="006B6193">
        <w:t>called</w:t>
      </w:r>
      <w:r w:rsidR="006B6193">
        <w:rPr>
          <w:spacing w:val="-5"/>
        </w:rPr>
        <w:t xml:space="preserve"> </w:t>
      </w:r>
      <w:r w:rsidR="006B6193">
        <w:t>the</w:t>
      </w:r>
      <w:r w:rsidR="006B6193">
        <w:rPr>
          <w:spacing w:val="-5"/>
        </w:rPr>
        <w:t xml:space="preserve"> </w:t>
      </w:r>
      <w:r w:rsidR="006B6193">
        <w:t>meeting</w:t>
      </w:r>
      <w:r w:rsidR="006B6193">
        <w:rPr>
          <w:spacing w:val="-5"/>
        </w:rPr>
        <w:t xml:space="preserve"> </w:t>
      </w:r>
      <w:r w:rsidR="006B6193">
        <w:t>to</w:t>
      </w:r>
      <w:r w:rsidR="006B6193">
        <w:rPr>
          <w:spacing w:val="-1"/>
        </w:rPr>
        <w:t xml:space="preserve"> </w:t>
      </w:r>
      <w:r w:rsidR="006B6193">
        <w:t>order</w:t>
      </w:r>
      <w:r w:rsidR="006B6193">
        <w:rPr>
          <w:spacing w:val="-3"/>
        </w:rPr>
        <w:t xml:space="preserve"> </w:t>
      </w:r>
      <w:r w:rsidR="006B6193">
        <w:t>at</w:t>
      </w:r>
      <w:r w:rsidR="006B6193">
        <w:rPr>
          <w:spacing w:val="-1"/>
        </w:rPr>
        <w:t xml:space="preserve"> </w:t>
      </w:r>
      <w:r w:rsidR="006B6193">
        <w:t>9:0</w:t>
      </w:r>
      <w:r w:rsidR="00AC6FA3">
        <w:t>4</w:t>
      </w:r>
      <w:r w:rsidR="006B6193">
        <w:rPr>
          <w:spacing w:val="-1"/>
        </w:rPr>
        <w:t xml:space="preserve"> </w:t>
      </w:r>
      <w:r w:rsidR="006B6193">
        <w:rPr>
          <w:spacing w:val="-4"/>
        </w:rPr>
        <w:t>a.m.</w:t>
      </w:r>
    </w:p>
    <w:p w14:paraId="02FEAC8C" w14:textId="77777777" w:rsidR="00C931C3" w:rsidRDefault="00C931C3">
      <w:pPr>
        <w:pStyle w:val="BodyText"/>
        <w:spacing w:before="24"/>
      </w:pPr>
    </w:p>
    <w:p w14:paraId="7F2E338C" w14:textId="77777777" w:rsidR="00C931C3" w:rsidRDefault="006B6193">
      <w:pPr>
        <w:pStyle w:val="Heading1"/>
        <w:numPr>
          <w:ilvl w:val="0"/>
          <w:numId w:val="1"/>
        </w:numPr>
        <w:tabs>
          <w:tab w:val="left" w:pos="679"/>
        </w:tabs>
        <w:ind w:left="679" w:hanging="359"/>
      </w:pPr>
      <w:bookmarkStart w:id="3" w:name="A._Approve_Agenda"/>
      <w:bookmarkEnd w:id="3"/>
      <w:proofErr w:type="gramStart"/>
      <w:r>
        <w:t>Approve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Agenda</w:t>
      </w:r>
    </w:p>
    <w:p w14:paraId="2A7C8703" w14:textId="75E60E20" w:rsidR="00C931C3" w:rsidRDefault="00A808A0">
      <w:pPr>
        <w:pStyle w:val="BodyText"/>
        <w:spacing w:before="22" w:line="259" w:lineRule="auto"/>
        <w:ind w:left="679" w:right="658"/>
      </w:pPr>
      <w:r>
        <w:t>Kruisselbrink</w:t>
      </w:r>
      <w:r w:rsidR="006B6193">
        <w:rPr>
          <w:spacing w:val="-9"/>
        </w:rPr>
        <w:t xml:space="preserve"> </w:t>
      </w:r>
      <w:r w:rsidR="006B6193">
        <w:t>made</w:t>
      </w:r>
      <w:r w:rsidR="006B6193">
        <w:rPr>
          <w:spacing w:val="-9"/>
        </w:rPr>
        <w:t xml:space="preserve"> </w:t>
      </w:r>
      <w:r w:rsidR="006B6193">
        <w:t>a</w:t>
      </w:r>
      <w:r w:rsidR="006B6193">
        <w:rPr>
          <w:spacing w:val="-9"/>
        </w:rPr>
        <w:t xml:space="preserve"> </w:t>
      </w:r>
      <w:r w:rsidR="006B6193">
        <w:t>motion</w:t>
      </w:r>
      <w:r w:rsidR="006B6193">
        <w:rPr>
          <w:spacing w:val="-8"/>
        </w:rPr>
        <w:t xml:space="preserve"> </w:t>
      </w:r>
      <w:r w:rsidR="006B6193">
        <w:t>to</w:t>
      </w:r>
      <w:r w:rsidR="006B6193">
        <w:rPr>
          <w:spacing w:val="-8"/>
        </w:rPr>
        <w:t xml:space="preserve"> </w:t>
      </w:r>
      <w:r w:rsidR="006B6193">
        <w:t>approve</w:t>
      </w:r>
      <w:r w:rsidR="006B6193">
        <w:rPr>
          <w:spacing w:val="-9"/>
        </w:rPr>
        <w:t xml:space="preserve"> </w:t>
      </w:r>
      <w:r w:rsidR="006B6193">
        <w:t>the</w:t>
      </w:r>
      <w:r w:rsidR="006B6193">
        <w:rPr>
          <w:spacing w:val="-9"/>
        </w:rPr>
        <w:t xml:space="preserve"> </w:t>
      </w:r>
      <w:r>
        <w:t>April</w:t>
      </w:r>
      <w:r w:rsidR="006B6193">
        <w:rPr>
          <w:spacing w:val="-6"/>
        </w:rPr>
        <w:t xml:space="preserve"> </w:t>
      </w:r>
      <w:r w:rsidR="006B6193">
        <w:t>agenda</w:t>
      </w:r>
      <w:r w:rsidR="006B6193">
        <w:rPr>
          <w:spacing w:val="-7"/>
        </w:rPr>
        <w:t xml:space="preserve"> </w:t>
      </w:r>
      <w:r w:rsidR="006B6193">
        <w:t>as</w:t>
      </w:r>
      <w:r w:rsidR="006B6193">
        <w:rPr>
          <w:spacing w:val="-8"/>
        </w:rPr>
        <w:t xml:space="preserve"> </w:t>
      </w:r>
      <w:r w:rsidR="006B6193">
        <w:t>presented.</w:t>
      </w:r>
      <w:r>
        <w:rPr>
          <w:spacing w:val="-6"/>
        </w:rPr>
        <w:t xml:space="preserve"> Fruechte</w:t>
      </w:r>
      <w:r w:rsidR="006B6193">
        <w:t xml:space="preserve"> seconded the motion. Affirmative: all. Oppose: none. Motion carried.</w:t>
      </w:r>
    </w:p>
    <w:p w14:paraId="06543FF5" w14:textId="77777777" w:rsidR="00C931C3" w:rsidRDefault="00C931C3">
      <w:pPr>
        <w:pStyle w:val="BodyText"/>
        <w:spacing w:before="42"/>
      </w:pPr>
    </w:p>
    <w:p w14:paraId="69264084" w14:textId="77777777" w:rsidR="00C931C3" w:rsidRDefault="006B6193">
      <w:pPr>
        <w:pStyle w:val="Heading1"/>
        <w:numPr>
          <w:ilvl w:val="0"/>
          <w:numId w:val="1"/>
        </w:numPr>
        <w:tabs>
          <w:tab w:val="left" w:pos="678"/>
        </w:tabs>
        <w:ind w:left="678" w:hanging="359"/>
      </w:pPr>
      <w:bookmarkStart w:id="4" w:name="B._Approval_of_Minutes"/>
      <w:bookmarkEnd w:id="4"/>
      <w:r>
        <w:t>Approval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Minutes</w:t>
      </w:r>
    </w:p>
    <w:p w14:paraId="7B85EFBA" w14:textId="779D96D7" w:rsidR="00C931C3" w:rsidRDefault="006B6193">
      <w:pPr>
        <w:pStyle w:val="BodyText"/>
        <w:spacing w:before="21" w:line="259" w:lineRule="auto"/>
        <w:ind w:left="859" w:right="869"/>
      </w:pPr>
      <w:r>
        <w:t xml:space="preserve">Motion made by </w:t>
      </w:r>
      <w:r w:rsidR="00A808A0">
        <w:t>Fruechte</w:t>
      </w:r>
      <w:r>
        <w:t xml:space="preserve">, seconded by </w:t>
      </w:r>
      <w:r w:rsidR="00A808A0">
        <w:t>Kruisselbrink</w:t>
      </w:r>
      <w:r>
        <w:t xml:space="preserve"> to approve the minutes of the </w:t>
      </w:r>
      <w:r w:rsidR="00A808A0">
        <w:t>March</w:t>
      </w:r>
      <w:r>
        <w:rPr>
          <w:spacing w:val="-9"/>
        </w:rPr>
        <w:t xml:space="preserve"> </w:t>
      </w:r>
      <w:r>
        <w:t>board</w:t>
      </w:r>
      <w:r>
        <w:rPr>
          <w:spacing w:val="-9"/>
        </w:rPr>
        <w:t xml:space="preserve"> </w:t>
      </w:r>
      <w:r>
        <w:t>meeting.</w:t>
      </w:r>
      <w:r>
        <w:rPr>
          <w:spacing w:val="-7"/>
        </w:rPr>
        <w:t xml:space="preserve"> </w:t>
      </w:r>
      <w:r>
        <w:t>Affirmative:</w:t>
      </w:r>
      <w:r>
        <w:rPr>
          <w:spacing w:val="-9"/>
        </w:rPr>
        <w:t xml:space="preserve"> </w:t>
      </w:r>
      <w:r>
        <w:t>all.</w:t>
      </w:r>
      <w:r>
        <w:rPr>
          <w:spacing w:val="-9"/>
        </w:rPr>
        <w:t xml:space="preserve"> </w:t>
      </w:r>
      <w:r>
        <w:t>Oppose:</w:t>
      </w:r>
      <w:r>
        <w:rPr>
          <w:spacing w:val="-6"/>
        </w:rPr>
        <w:t xml:space="preserve"> </w:t>
      </w:r>
      <w:r>
        <w:t>none.</w:t>
      </w:r>
      <w:r>
        <w:rPr>
          <w:spacing w:val="-9"/>
        </w:rPr>
        <w:t xml:space="preserve"> </w:t>
      </w:r>
      <w:r>
        <w:t xml:space="preserve">Motion </w:t>
      </w:r>
      <w:r>
        <w:rPr>
          <w:spacing w:val="-2"/>
        </w:rPr>
        <w:t>carried.</w:t>
      </w:r>
    </w:p>
    <w:p w14:paraId="5C4AA25D" w14:textId="77777777" w:rsidR="00C931C3" w:rsidRDefault="00C931C3">
      <w:pPr>
        <w:pStyle w:val="BodyText"/>
        <w:spacing w:before="23"/>
      </w:pPr>
    </w:p>
    <w:p w14:paraId="3643A3ED" w14:textId="77777777" w:rsidR="00C931C3" w:rsidRDefault="006B6193">
      <w:pPr>
        <w:pStyle w:val="Heading1"/>
        <w:numPr>
          <w:ilvl w:val="0"/>
          <w:numId w:val="1"/>
        </w:numPr>
        <w:tabs>
          <w:tab w:val="left" w:pos="678"/>
        </w:tabs>
        <w:ind w:left="678" w:hanging="359"/>
      </w:pPr>
      <w:bookmarkStart w:id="5" w:name="C._Financial_Report_and_Approval_of_Bill"/>
      <w:bookmarkEnd w:id="5"/>
      <w:r>
        <w:t>Financial</w:t>
      </w:r>
      <w:r>
        <w:rPr>
          <w:spacing w:val="-8"/>
        </w:rPr>
        <w:t xml:space="preserve"> </w:t>
      </w:r>
      <w:r>
        <w:t>Report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2"/>
        </w:rPr>
        <w:t>Bills</w:t>
      </w:r>
    </w:p>
    <w:p w14:paraId="5BF48247" w14:textId="714C5DC3" w:rsidR="00C931C3" w:rsidRDefault="00A808A0">
      <w:pPr>
        <w:pStyle w:val="BodyText"/>
        <w:spacing w:before="22" w:line="259" w:lineRule="auto"/>
        <w:ind w:left="859"/>
      </w:pPr>
      <w:r>
        <w:t>Kruisselbrink</w:t>
      </w:r>
      <w:r w:rsidR="006B6193">
        <w:rPr>
          <w:spacing w:val="-7"/>
        </w:rPr>
        <w:t xml:space="preserve"> </w:t>
      </w:r>
      <w:r w:rsidR="006B6193">
        <w:t>made</w:t>
      </w:r>
      <w:r w:rsidR="006B6193">
        <w:rPr>
          <w:spacing w:val="-7"/>
        </w:rPr>
        <w:t xml:space="preserve"> </w:t>
      </w:r>
      <w:r w:rsidR="006B6193">
        <w:t>a</w:t>
      </w:r>
      <w:r w:rsidR="006B6193">
        <w:rPr>
          <w:spacing w:val="-8"/>
        </w:rPr>
        <w:t xml:space="preserve"> </w:t>
      </w:r>
      <w:r w:rsidR="006B6193">
        <w:t>motion</w:t>
      </w:r>
      <w:r w:rsidR="006B6193">
        <w:rPr>
          <w:spacing w:val="-6"/>
        </w:rPr>
        <w:t xml:space="preserve"> </w:t>
      </w:r>
      <w:r w:rsidR="006B6193">
        <w:t>to</w:t>
      </w:r>
      <w:r w:rsidR="006B6193">
        <w:rPr>
          <w:spacing w:val="-6"/>
        </w:rPr>
        <w:t xml:space="preserve"> </w:t>
      </w:r>
      <w:r w:rsidR="006B6193">
        <w:t>file</w:t>
      </w:r>
      <w:r w:rsidR="006B6193">
        <w:rPr>
          <w:spacing w:val="-8"/>
        </w:rPr>
        <w:t xml:space="preserve"> </w:t>
      </w:r>
      <w:r w:rsidR="006B6193">
        <w:t>the</w:t>
      </w:r>
      <w:r w:rsidR="006B6193">
        <w:rPr>
          <w:spacing w:val="-8"/>
        </w:rPr>
        <w:t xml:space="preserve"> </w:t>
      </w:r>
      <w:r w:rsidR="006B6193">
        <w:t>financial</w:t>
      </w:r>
      <w:r w:rsidR="006B6193">
        <w:rPr>
          <w:spacing w:val="-5"/>
        </w:rPr>
        <w:t xml:space="preserve"> </w:t>
      </w:r>
      <w:r w:rsidR="006B6193">
        <w:t>reports</w:t>
      </w:r>
      <w:r w:rsidR="006B6193">
        <w:rPr>
          <w:spacing w:val="-6"/>
        </w:rPr>
        <w:t xml:space="preserve"> </w:t>
      </w:r>
      <w:r w:rsidR="006B6193">
        <w:t>and</w:t>
      </w:r>
      <w:r w:rsidR="006B6193">
        <w:rPr>
          <w:spacing w:val="-6"/>
        </w:rPr>
        <w:t xml:space="preserve"> </w:t>
      </w:r>
      <w:r w:rsidR="006B6193">
        <w:t>approve</w:t>
      </w:r>
      <w:r w:rsidR="006B6193">
        <w:rPr>
          <w:spacing w:val="-8"/>
        </w:rPr>
        <w:t xml:space="preserve"> </w:t>
      </w:r>
      <w:r w:rsidR="006B6193">
        <w:t>the</w:t>
      </w:r>
      <w:r w:rsidR="006B6193">
        <w:rPr>
          <w:spacing w:val="-7"/>
        </w:rPr>
        <w:t xml:space="preserve"> </w:t>
      </w:r>
      <w:r w:rsidR="006B6193">
        <w:t>payment</w:t>
      </w:r>
      <w:r w:rsidR="006B6193">
        <w:rPr>
          <w:spacing w:val="-5"/>
        </w:rPr>
        <w:t xml:space="preserve"> </w:t>
      </w:r>
      <w:r w:rsidR="006B6193">
        <w:t>of</w:t>
      </w:r>
      <w:r w:rsidR="006B6193">
        <w:rPr>
          <w:spacing w:val="-4"/>
        </w:rPr>
        <w:t xml:space="preserve"> </w:t>
      </w:r>
      <w:r w:rsidR="006B6193">
        <w:t xml:space="preserve">bills. </w:t>
      </w:r>
      <w:r w:rsidR="003F63F8">
        <w:t>Fruechte</w:t>
      </w:r>
      <w:r w:rsidR="006B6193">
        <w:t xml:space="preserve"> seconded the motion. Affirmative: all. Oppose: none. Motion carried.</w:t>
      </w:r>
    </w:p>
    <w:p w14:paraId="4E36CD10" w14:textId="77777777" w:rsidR="00C931C3" w:rsidRDefault="00C931C3">
      <w:pPr>
        <w:pStyle w:val="BodyText"/>
      </w:pPr>
    </w:p>
    <w:p w14:paraId="2765AE8A" w14:textId="77777777" w:rsidR="00C931C3" w:rsidRDefault="00C931C3">
      <w:pPr>
        <w:pStyle w:val="BodyText"/>
        <w:spacing w:before="42"/>
      </w:pPr>
    </w:p>
    <w:p w14:paraId="02E5A1CE" w14:textId="77777777" w:rsidR="00C931C3" w:rsidRDefault="006B6193">
      <w:pPr>
        <w:pStyle w:val="Heading1"/>
        <w:ind w:left="139"/>
      </w:pPr>
      <w:bookmarkStart w:id="6" w:name="New_Business:"/>
      <w:bookmarkEnd w:id="6"/>
      <w:r>
        <w:t>New</w:t>
      </w:r>
      <w:r>
        <w:rPr>
          <w:spacing w:val="-10"/>
        </w:rPr>
        <w:t xml:space="preserve"> </w:t>
      </w:r>
      <w:r>
        <w:rPr>
          <w:spacing w:val="-2"/>
        </w:rPr>
        <w:t>Business:</w:t>
      </w:r>
    </w:p>
    <w:p w14:paraId="3E7CFBC1" w14:textId="6824615F" w:rsidR="00C931C3" w:rsidRDefault="00B841AD">
      <w:pPr>
        <w:pStyle w:val="ListParagraph"/>
        <w:numPr>
          <w:ilvl w:val="0"/>
          <w:numId w:val="1"/>
        </w:numPr>
        <w:tabs>
          <w:tab w:val="left" w:pos="678"/>
        </w:tabs>
        <w:ind w:left="678" w:hanging="359"/>
        <w:rPr>
          <w:b/>
          <w:sz w:val="24"/>
        </w:rPr>
      </w:pPr>
      <w:bookmarkStart w:id="7" w:name="D._Soil_Health_Practices_Grant_RFI_RCPP_"/>
      <w:bookmarkEnd w:id="7"/>
      <w:r>
        <w:rPr>
          <w:b/>
          <w:spacing w:val="-2"/>
          <w:sz w:val="24"/>
        </w:rPr>
        <w:t xml:space="preserve">RCPP </w:t>
      </w:r>
      <w:r w:rsidR="003F63F8">
        <w:rPr>
          <w:b/>
          <w:spacing w:val="-2"/>
          <w:sz w:val="24"/>
        </w:rPr>
        <w:t>Policy Review</w:t>
      </w:r>
    </w:p>
    <w:p w14:paraId="4E7E593E" w14:textId="02C7BB69" w:rsidR="00D40321" w:rsidRDefault="00D40321" w:rsidP="00D40321">
      <w:pPr>
        <w:pStyle w:val="ListParagraph"/>
        <w:numPr>
          <w:ilvl w:val="1"/>
          <w:numId w:val="1"/>
        </w:numPr>
        <w:tabs>
          <w:tab w:val="left" w:pos="1579"/>
        </w:tabs>
        <w:spacing w:before="3"/>
        <w:ind w:left="1579" w:right="548" w:firstLine="0"/>
        <w:rPr>
          <w:sz w:val="24"/>
        </w:rPr>
      </w:pPr>
      <w:bookmarkStart w:id="8" w:name="a._Krier_presented_the_grant_agreement_f"/>
      <w:bookmarkEnd w:id="8"/>
      <w:r w:rsidRPr="003F63F8">
        <w:rPr>
          <w:sz w:val="24"/>
        </w:rPr>
        <w:t xml:space="preserve">Schwebach reviewed the RCPP </w:t>
      </w:r>
      <w:r w:rsidR="003F63F8">
        <w:rPr>
          <w:sz w:val="24"/>
        </w:rPr>
        <w:t xml:space="preserve">policy funding options. Fruechte made a motion to support having a </w:t>
      </w:r>
      <w:proofErr w:type="gramStart"/>
      <w:r w:rsidR="003F63F8">
        <w:rPr>
          <w:sz w:val="24"/>
        </w:rPr>
        <w:t>320 acre</w:t>
      </w:r>
      <w:proofErr w:type="gramEnd"/>
      <w:r w:rsidR="003F63F8">
        <w:rPr>
          <w:sz w:val="24"/>
        </w:rPr>
        <w:t xml:space="preserve"> cap on the funding along with </w:t>
      </w:r>
      <w:proofErr w:type="gramStart"/>
      <w:r w:rsidR="003F63F8">
        <w:rPr>
          <w:sz w:val="24"/>
        </w:rPr>
        <w:t>1,2, or 3 year</w:t>
      </w:r>
      <w:proofErr w:type="gramEnd"/>
      <w:r w:rsidR="003F63F8">
        <w:rPr>
          <w:sz w:val="24"/>
        </w:rPr>
        <w:t xml:space="preserve"> contract options. Christensen seconded the motion. Affirmative: all. Oppose: none</w:t>
      </w:r>
    </w:p>
    <w:p w14:paraId="53F0E129" w14:textId="3F504B68" w:rsidR="003F63F8" w:rsidRDefault="003F63F8" w:rsidP="003F63F8">
      <w:pPr>
        <w:pStyle w:val="ListParagraph"/>
        <w:tabs>
          <w:tab w:val="left" w:pos="1579"/>
        </w:tabs>
        <w:spacing w:before="3"/>
        <w:ind w:left="1579" w:right="548" w:firstLine="0"/>
        <w:rPr>
          <w:sz w:val="24"/>
        </w:rPr>
      </w:pPr>
      <w:r>
        <w:rPr>
          <w:sz w:val="24"/>
        </w:rPr>
        <w:t>Motion carried.</w:t>
      </w:r>
    </w:p>
    <w:p w14:paraId="1EFB1FD5" w14:textId="77777777" w:rsidR="003F63F8" w:rsidRPr="003F63F8" w:rsidRDefault="003F63F8" w:rsidP="003F63F8">
      <w:pPr>
        <w:pStyle w:val="ListParagraph"/>
        <w:tabs>
          <w:tab w:val="left" w:pos="1579"/>
        </w:tabs>
        <w:spacing w:before="3"/>
        <w:ind w:left="1579" w:right="548" w:firstLine="0"/>
        <w:rPr>
          <w:sz w:val="24"/>
        </w:rPr>
      </w:pPr>
    </w:p>
    <w:p w14:paraId="70931E5D" w14:textId="3125DADB" w:rsidR="00D40321" w:rsidRDefault="003F63F8" w:rsidP="00D40321">
      <w:pPr>
        <w:pStyle w:val="ListParagraph"/>
        <w:numPr>
          <w:ilvl w:val="0"/>
          <w:numId w:val="1"/>
        </w:numPr>
        <w:tabs>
          <w:tab w:val="left" w:pos="1579"/>
        </w:tabs>
        <w:spacing w:before="3"/>
        <w:ind w:right="548"/>
        <w:rPr>
          <w:b/>
          <w:bCs/>
          <w:sz w:val="24"/>
        </w:rPr>
      </w:pPr>
      <w:r>
        <w:rPr>
          <w:b/>
          <w:bCs/>
          <w:sz w:val="24"/>
        </w:rPr>
        <w:t>Mentor Program Update</w:t>
      </w:r>
    </w:p>
    <w:p w14:paraId="4939C43A" w14:textId="3774ECDC" w:rsidR="00D40321" w:rsidRPr="00DB4E64" w:rsidRDefault="00D40321" w:rsidP="00DB4E64">
      <w:pPr>
        <w:pStyle w:val="ListParagraph"/>
        <w:numPr>
          <w:ilvl w:val="1"/>
          <w:numId w:val="1"/>
        </w:numPr>
        <w:tabs>
          <w:tab w:val="left" w:pos="1579"/>
        </w:tabs>
        <w:spacing w:before="3"/>
        <w:ind w:right="548" w:firstLine="0"/>
        <w:rPr>
          <w:b/>
          <w:bCs/>
          <w:sz w:val="24"/>
        </w:rPr>
        <w:sectPr w:rsidR="00D40321" w:rsidRPr="00DB4E64">
          <w:type w:val="continuous"/>
          <w:pgSz w:w="12240" w:h="15840"/>
          <w:pgMar w:top="820" w:right="900" w:bottom="280" w:left="1300" w:header="720" w:footer="720" w:gutter="0"/>
          <w:cols w:space="720"/>
        </w:sectPr>
      </w:pPr>
      <w:r w:rsidRPr="003F63F8">
        <w:rPr>
          <w:sz w:val="24"/>
        </w:rPr>
        <w:t>Bootsma</w:t>
      </w:r>
      <w:r w:rsidRPr="003F63F8">
        <w:rPr>
          <w:spacing w:val="-2"/>
          <w:sz w:val="24"/>
        </w:rPr>
        <w:t xml:space="preserve"> </w:t>
      </w:r>
      <w:r w:rsidR="003F63F8">
        <w:rPr>
          <w:sz w:val="24"/>
        </w:rPr>
        <w:t>gave an update to the board that she has contacted 6 different producers with different backgrounds to be mentors and all have accepted. Bootsma will bring the mentor contract to the next board meeting for approval.</w:t>
      </w:r>
    </w:p>
    <w:p w14:paraId="4829BB8A" w14:textId="108857D6" w:rsidR="00C931C3" w:rsidRDefault="003F63F8">
      <w:pPr>
        <w:pStyle w:val="Heading1"/>
        <w:numPr>
          <w:ilvl w:val="0"/>
          <w:numId w:val="1"/>
        </w:numPr>
        <w:tabs>
          <w:tab w:val="left" w:pos="679"/>
        </w:tabs>
        <w:spacing w:before="75"/>
        <w:ind w:left="679" w:hanging="359"/>
      </w:pPr>
      <w:bookmarkStart w:id="9" w:name="E._Employee_Review"/>
      <w:bookmarkEnd w:id="9"/>
      <w:r>
        <w:lastRenderedPageBreak/>
        <w:t>Cost Share Contract</w:t>
      </w:r>
    </w:p>
    <w:p w14:paraId="6B03D9BC" w14:textId="0A67DB5A" w:rsidR="00C931C3" w:rsidRPr="001F00DF" w:rsidRDefault="001F00DF" w:rsidP="003F63F8">
      <w:pPr>
        <w:pStyle w:val="ListParagraph"/>
        <w:numPr>
          <w:ilvl w:val="1"/>
          <w:numId w:val="1"/>
        </w:numPr>
        <w:tabs>
          <w:tab w:val="left" w:pos="1579"/>
        </w:tabs>
        <w:spacing w:before="63" w:line="259" w:lineRule="auto"/>
        <w:ind w:left="1579" w:right="904"/>
      </w:pPr>
      <w:r>
        <w:rPr>
          <w:sz w:val="24"/>
        </w:rPr>
        <w:t>Bootsma presented a cost share contract for Ken Christensen/Seth Christensen SLSM 1245 Family Partner/The D&amp;S Christensen Family LTD contract #25-Christensen-02 in Grange township section 33 to install a waterway along with mulching and seeding. The project cost estimate is $43,501.70 with 90% cost share the authorized contract amount is $39,151.53 paid out of the 24/25 cost share and 23 Capacity fund. Christesen abstained from voting on this contract. Kruisselbrink made a motion to approve the contract and amendment. Fruechte seconded the motion. Approve: all. Oppose: none. Motion carried</w:t>
      </w:r>
    </w:p>
    <w:p w14:paraId="159FF943" w14:textId="77777777" w:rsidR="001F00DF" w:rsidRDefault="001F00DF" w:rsidP="001F00DF">
      <w:pPr>
        <w:pStyle w:val="ListParagraph"/>
        <w:tabs>
          <w:tab w:val="left" w:pos="1579"/>
        </w:tabs>
        <w:spacing w:before="63" w:line="259" w:lineRule="auto"/>
        <w:ind w:left="1579" w:right="904" w:firstLine="0"/>
      </w:pPr>
    </w:p>
    <w:p w14:paraId="0DC4E508" w14:textId="76D039B4" w:rsidR="00C931C3" w:rsidRDefault="001F00DF">
      <w:pPr>
        <w:pStyle w:val="Heading1"/>
        <w:numPr>
          <w:ilvl w:val="0"/>
          <w:numId w:val="1"/>
        </w:numPr>
        <w:tabs>
          <w:tab w:val="left" w:pos="677"/>
        </w:tabs>
        <w:ind w:left="677" w:hanging="358"/>
      </w:pPr>
      <w:r>
        <w:t>AgBMP Update</w:t>
      </w:r>
    </w:p>
    <w:p w14:paraId="55930E64" w14:textId="30150245" w:rsidR="00C931C3" w:rsidRPr="00B5608E" w:rsidRDefault="001F00DF">
      <w:pPr>
        <w:pStyle w:val="ListParagraph"/>
        <w:numPr>
          <w:ilvl w:val="1"/>
          <w:numId w:val="1"/>
        </w:numPr>
        <w:tabs>
          <w:tab w:val="left" w:pos="1579"/>
        </w:tabs>
        <w:spacing w:before="43"/>
        <w:ind w:left="1579"/>
        <w:rPr>
          <w:sz w:val="24"/>
        </w:rPr>
      </w:pPr>
      <w:r>
        <w:rPr>
          <w:spacing w:val="-2"/>
          <w:sz w:val="24"/>
        </w:rPr>
        <w:t xml:space="preserve">Rosendahl shared how the program is going. The board </w:t>
      </w:r>
      <w:r w:rsidR="007E3D2D">
        <w:rPr>
          <w:spacing w:val="-2"/>
          <w:sz w:val="24"/>
        </w:rPr>
        <w:t>recommended that</w:t>
      </w:r>
      <w:r>
        <w:rPr>
          <w:spacing w:val="-2"/>
          <w:sz w:val="24"/>
        </w:rPr>
        <w:t xml:space="preserve"> if the RCPP funding does go through the AgBMP </w:t>
      </w:r>
      <w:proofErr w:type="gramStart"/>
      <w:r>
        <w:rPr>
          <w:spacing w:val="-2"/>
          <w:sz w:val="24"/>
        </w:rPr>
        <w:t>funds</w:t>
      </w:r>
      <w:proofErr w:type="gramEnd"/>
      <w:r>
        <w:rPr>
          <w:spacing w:val="-2"/>
          <w:sz w:val="24"/>
        </w:rPr>
        <w:t xml:space="preserve"> will be focused </w:t>
      </w:r>
      <w:proofErr w:type="gramStart"/>
      <w:r>
        <w:rPr>
          <w:spacing w:val="-2"/>
          <w:sz w:val="24"/>
        </w:rPr>
        <w:t>towards</w:t>
      </w:r>
      <w:proofErr w:type="gramEnd"/>
      <w:r>
        <w:rPr>
          <w:spacing w:val="-2"/>
          <w:sz w:val="24"/>
        </w:rPr>
        <w:t xml:space="preserve"> funding equipment to help with implementing the practices of the RCPP Policy.</w:t>
      </w:r>
    </w:p>
    <w:p w14:paraId="0D18CE12" w14:textId="77777777" w:rsidR="00B5608E" w:rsidRPr="00B5608E" w:rsidRDefault="00B5608E" w:rsidP="00B5608E">
      <w:pPr>
        <w:pStyle w:val="ListParagraph"/>
        <w:tabs>
          <w:tab w:val="left" w:pos="1579"/>
        </w:tabs>
        <w:spacing w:before="43"/>
        <w:ind w:left="1579" w:firstLine="0"/>
        <w:rPr>
          <w:sz w:val="24"/>
        </w:rPr>
      </w:pPr>
    </w:p>
    <w:p w14:paraId="59E1A8A3" w14:textId="70F8FD17" w:rsidR="00B5608E" w:rsidRDefault="001F00DF" w:rsidP="00B5608E">
      <w:pPr>
        <w:pStyle w:val="ListParagraph"/>
        <w:numPr>
          <w:ilvl w:val="0"/>
          <w:numId w:val="1"/>
        </w:numPr>
        <w:tabs>
          <w:tab w:val="left" w:pos="1579"/>
        </w:tabs>
        <w:spacing w:before="43"/>
        <w:rPr>
          <w:b/>
          <w:bCs/>
          <w:sz w:val="24"/>
        </w:rPr>
      </w:pPr>
      <w:r>
        <w:rPr>
          <w:b/>
          <w:bCs/>
          <w:sz w:val="24"/>
        </w:rPr>
        <w:t>State of MN JPA</w:t>
      </w:r>
    </w:p>
    <w:p w14:paraId="059BEBCC" w14:textId="35AE6EA2" w:rsidR="00C931C3" w:rsidRPr="00DB4E64" w:rsidRDefault="001F00DF" w:rsidP="009B225D">
      <w:pPr>
        <w:pStyle w:val="ListParagraph"/>
        <w:numPr>
          <w:ilvl w:val="1"/>
          <w:numId w:val="1"/>
        </w:numPr>
        <w:tabs>
          <w:tab w:val="left" w:pos="1579"/>
        </w:tabs>
        <w:spacing w:before="43"/>
        <w:rPr>
          <w:b/>
          <w:bCs/>
          <w:sz w:val="24"/>
        </w:rPr>
      </w:pPr>
      <w:r>
        <w:rPr>
          <w:sz w:val="24"/>
        </w:rPr>
        <w:t>Schwebach presented the State of Minnesota Joint Powers Agreement for a field day being held on June 24</w:t>
      </w:r>
      <w:r w:rsidRPr="001F00DF">
        <w:rPr>
          <w:sz w:val="24"/>
          <w:vertAlign w:val="superscript"/>
        </w:rPr>
        <w:t>th</w:t>
      </w:r>
      <w:r>
        <w:rPr>
          <w:sz w:val="24"/>
        </w:rPr>
        <w:t xml:space="preserve">. </w:t>
      </w:r>
      <w:r w:rsidR="009B225D">
        <w:rPr>
          <w:sz w:val="24"/>
        </w:rPr>
        <w:t xml:space="preserve">The JPA lays out the duties of the event. Fruechte made a motion for Schwebach to approve </w:t>
      </w:r>
      <w:r w:rsidR="007E3D2D">
        <w:rPr>
          <w:sz w:val="24"/>
        </w:rPr>
        <w:t>signing</w:t>
      </w:r>
      <w:r w:rsidR="009B225D">
        <w:rPr>
          <w:sz w:val="24"/>
        </w:rPr>
        <w:t xml:space="preserve"> the JPA. Christensen seconded the motion. Approve: all. Oppose: none. Motion carried. </w:t>
      </w:r>
      <w:r w:rsidR="004F09E3" w:rsidRPr="009B225D">
        <w:rPr>
          <w:sz w:val="24"/>
        </w:rPr>
        <w:t xml:space="preserve"> </w:t>
      </w:r>
    </w:p>
    <w:p w14:paraId="6C9BC435" w14:textId="77777777" w:rsidR="00DB4E64" w:rsidRPr="009B225D" w:rsidRDefault="00DB4E64" w:rsidP="00DB4E64">
      <w:pPr>
        <w:pStyle w:val="ListParagraph"/>
        <w:tabs>
          <w:tab w:val="left" w:pos="1579"/>
        </w:tabs>
        <w:spacing w:before="43"/>
        <w:ind w:left="1580" w:firstLine="0"/>
        <w:rPr>
          <w:b/>
          <w:bCs/>
          <w:sz w:val="24"/>
        </w:rPr>
      </w:pPr>
    </w:p>
    <w:p w14:paraId="38C085CC" w14:textId="4CD9B7C7" w:rsidR="00DB4E64" w:rsidRPr="00DB4E64" w:rsidRDefault="006B6193" w:rsidP="00DB4E64">
      <w:pPr>
        <w:pStyle w:val="Heading1"/>
        <w:ind w:left="0"/>
        <w:rPr>
          <w:spacing w:val="-2"/>
        </w:rPr>
      </w:pPr>
      <w:bookmarkStart w:id="10" w:name="Reports:"/>
      <w:bookmarkEnd w:id="10"/>
      <w:r>
        <w:rPr>
          <w:spacing w:val="-2"/>
        </w:rPr>
        <w:t>Reports:</w:t>
      </w:r>
    </w:p>
    <w:p w14:paraId="5DADDF6D" w14:textId="77777777" w:rsidR="00C931C3" w:rsidRDefault="00C931C3">
      <w:pPr>
        <w:pStyle w:val="BodyText"/>
        <w:spacing w:before="43"/>
        <w:rPr>
          <w:b/>
        </w:rPr>
      </w:pPr>
    </w:p>
    <w:p w14:paraId="726135F5" w14:textId="77777777" w:rsidR="00C931C3" w:rsidRDefault="006B6193">
      <w:pPr>
        <w:ind w:right="6598"/>
        <w:jc w:val="center"/>
        <w:rPr>
          <w:b/>
          <w:spacing w:val="-2"/>
          <w:sz w:val="24"/>
        </w:rPr>
      </w:pPr>
      <w:r>
        <w:rPr>
          <w:b/>
          <w:sz w:val="24"/>
        </w:rPr>
        <w:t>County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Commissioner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Report:</w:t>
      </w:r>
    </w:p>
    <w:p w14:paraId="76DF47BF" w14:textId="10E9849F" w:rsidR="00C931C3" w:rsidRDefault="00047D64" w:rsidP="009B225D">
      <w:pPr>
        <w:pStyle w:val="ListParagraph"/>
      </w:pPr>
      <w:r w:rsidRPr="00047D64">
        <w:rPr>
          <w:u w:val="single"/>
        </w:rPr>
        <w:t>Johnson</w:t>
      </w:r>
      <w:r>
        <w:t xml:space="preserve"> – </w:t>
      </w:r>
      <w:r w:rsidR="009B225D">
        <w:t xml:space="preserve">Attended 1WP meeting yesterday. The funds are being spent quickly in this program. </w:t>
      </w:r>
    </w:p>
    <w:p w14:paraId="6ED05130" w14:textId="77777777" w:rsidR="00C931C3" w:rsidRDefault="00C931C3">
      <w:pPr>
        <w:pStyle w:val="BodyText"/>
        <w:spacing w:before="67"/>
      </w:pPr>
    </w:p>
    <w:p w14:paraId="48C7805E" w14:textId="77777777" w:rsidR="00C931C3" w:rsidRDefault="006B6193">
      <w:pPr>
        <w:pStyle w:val="Heading1"/>
      </w:pPr>
      <w:bookmarkStart w:id="11" w:name="Supervisor_Reports:"/>
      <w:bookmarkEnd w:id="11"/>
      <w:r>
        <w:t>Supervisor</w:t>
      </w:r>
      <w:r>
        <w:rPr>
          <w:spacing w:val="-5"/>
        </w:rPr>
        <w:t xml:space="preserve"> </w:t>
      </w:r>
      <w:r>
        <w:rPr>
          <w:spacing w:val="-2"/>
        </w:rPr>
        <w:t>Reports:</w:t>
      </w:r>
    </w:p>
    <w:p w14:paraId="61074CC6" w14:textId="38247AF7" w:rsidR="00C931C3" w:rsidRDefault="006B6193" w:rsidP="009B225D">
      <w:pPr>
        <w:pStyle w:val="BodyText"/>
        <w:spacing w:before="22"/>
        <w:ind w:left="860"/>
      </w:pPr>
      <w:r>
        <w:rPr>
          <w:u w:val="single"/>
        </w:rPr>
        <w:t>Fruech</w:t>
      </w:r>
      <w:r w:rsidR="00047D64">
        <w:rPr>
          <w:u w:val="single"/>
        </w:rPr>
        <w:t>te</w:t>
      </w:r>
      <w:r w:rsidR="00047D64">
        <w:t xml:space="preserve"> </w:t>
      </w:r>
      <w:r w:rsidR="009B225D">
        <w:t>–</w:t>
      </w:r>
      <w:r w:rsidR="00047D64">
        <w:t xml:space="preserve"> </w:t>
      </w:r>
      <w:r w:rsidR="009B225D">
        <w:t>Will be using a drone for herbicide use in pastures.</w:t>
      </w:r>
      <w:r w:rsidR="00047D64">
        <w:t xml:space="preserve"> </w:t>
      </w:r>
    </w:p>
    <w:p w14:paraId="70193DB7" w14:textId="77777777" w:rsidR="00C931C3" w:rsidRDefault="00C931C3">
      <w:pPr>
        <w:pStyle w:val="BodyText"/>
        <w:spacing w:before="41"/>
      </w:pPr>
    </w:p>
    <w:p w14:paraId="13618401" w14:textId="0BC0B2E6" w:rsidR="00C931C3" w:rsidRDefault="006B6193">
      <w:pPr>
        <w:pStyle w:val="BodyText"/>
        <w:ind w:left="860"/>
        <w:rPr>
          <w:spacing w:val="-1"/>
        </w:rPr>
      </w:pPr>
      <w:r>
        <w:rPr>
          <w:u w:val="single"/>
        </w:rPr>
        <w:t>Christensen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9B225D">
        <w:rPr>
          <w:spacing w:val="-1"/>
        </w:rPr>
        <w:t>Attended the 1W1P meeting yesterday. Met Caleb Rempel the new agronomist with New Vision.</w:t>
      </w:r>
    </w:p>
    <w:p w14:paraId="22BFD2A0" w14:textId="77777777" w:rsidR="00045EAD" w:rsidRDefault="00045EAD">
      <w:pPr>
        <w:pStyle w:val="BodyText"/>
        <w:ind w:left="860"/>
      </w:pPr>
    </w:p>
    <w:p w14:paraId="00B5FEFF" w14:textId="75030B77" w:rsidR="00045EAD" w:rsidRDefault="00045EAD">
      <w:pPr>
        <w:pStyle w:val="BodyText"/>
        <w:ind w:left="860"/>
      </w:pPr>
      <w:r w:rsidRPr="00045EAD">
        <w:rPr>
          <w:u w:val="single"/>
        </w:rPr>
        <w:t>Kruisselbrink</w:t>
      </w:r>
      <w:r>
        <w:t xml:space="preserve"> – Attended </w:t>
      </w:r>
      <w:r w:rsidR="000441CE">
        <w:t>R</w:t>
      </w:r>
      <w:r w:rsidR="009B225D">
        <w:t>CRCA mee</w:t>
      </w:r>
      <w:r w:rsidR="00730100">
        <w:t xml:space="preserve">ting. Was nominated as Pipestone County Farm Family of the Year. </w:t>
      </w:r>
    </w:p>
    <w:p w14:paraId="18BD3FB9" w14:textId="77777777" w:rsidR="00045EAD" w:rsidRDefault="00045EAD">
      <w:pPr>
        <w:pStyle w:val="BodyText"/>
        <w:ind w:left="860"/>
      </w:pPr>
    </w:p>
    <w:p w14:paraId="1DCF800F" w14:textId="2D10057F" w:rsidR="00045EAD" w:rsidRDefault="00045EAD">
      <w:pPr>
        <w:pStyle w:val="BodyText"/>
        <w:ind w:left="860"/>
      </w:pPr>
      <w:r w:rsidRPr="00045EAD">
        <w:rPr>
          <w:u w:val="single"/>
        </w:rPr>
        <w:t>Folger</w:t>
      </w:r>
      <w:r>
        <w:t xml:space="preserve"> – </w:t>
      </w:r>
      <w:r w:rsidR="00730100">
        <w:t>Nothing.</w:t>
      </w:r>
    </w:p>
    <w:p w14:paraId="0FA349B4" w14:textId="77777777" w:rsidR="00DB4E64" w:rsidRDefault="00DB4E64">
      <w:pPr>
        <w:pStyle w:val="BodyText"/>
        <w:ind w:left="860"/>
      </w:pPr>
    </w:p>
    <w:p w14:paraId="1F11CAD8" w14:textId="77777777" w:rsidR="00C931C3" w:rsidRDefault="00C931C3">
      <w:pPr>
        <w:pStyle w:val="BodyText"/>
      </w:pPr>
    </w:p>
    <w:p w14:paraId="6B2F5A0E" w14:textId="68B0B3E7" w:rsidR="00C931C3" w:rsidRDefault="006B6193" w:rsidP="00DB4E64">
      <w:pPr>
        <w:spacing w:before="1"/>
        <w:rPr>
          <w:sz w:val="24"/>
        </w:rPr>
      </w:pPr>
      <w:r>
        <w:rPr>
          <w:b/>
          <w:sz w:val="24"/>
        </w:rPr>
        <w:t>NRCS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Report:</w:t>
      </w:r>
      <w:r>
        <w:rPr>
          <w:b/>
          <w:spacing w:val="-3"/>
          <w:sz w:val="24"/>
        </w:rPr>
        <w:t xml:space="preserve"> </w:t>
      </w:r>
      <w:r w:rsidR="00730100">
        <w:rPr>
          <w:spacing w:val="-2"/>
          <w:sz w:val="24"/>
        </w:rPr>
        <w:t>Letters went out to EQIP and CSP contract holders for status reviews. FSA farm program sign up is happening</w:t>
      </w:r>
      <w:r w:rsidR="00045EAD">
        <w:rPr>
          <w:spacing w:val="-2"/>
          <w:sz w:val="24"/>
        </w:rPr>
        <w:t>.</w:t>
      </w:r>
      <w:r w:rsidR="00730100">
        <w:rPr>
          <w:spacing w:val="-2"/>
          <w:sz w:val="24"/>
        </w:rPr>
        <w:t xml:space="preserve"> </w:t>
      </w:r>
      <w:r w:rsidR="00045EAD">
        <w:rPr>
          <w:spacing w:val="-2"/>
          <w:sz w:val="24"/>
        </w:rPr>
        <w:t xml:space="preserve"> </w:t>
      </w:r>
    </w:p>
    <w:p w14:paraId="129EB0B1" w14:textId="77777777" w:rsidR="00C931C3" w:rsidRDefault="00C931C3">
      <w:pPr>
        <w:pStyle w:val="BodyText"/>
        <w:spacing w:before="40"/>
      </w:pPr>
    </w:p>
    <w:p w14:paraId="6328F4CA" w14:textId="3CA883E7" w:rsidR="00C931C3" w:rsidRPr="009415AA" w:rsidRDefault="006B6193" w:rsidP="00371FA3">
      <w:pPr>
        <w:pStyle w:val="BodyText"/>
        <w:ind w:left="139"/>
        <w:rPr>
          <w:bCs/>
        </w:rPr>
      </w:pPr>
      <w:bookmarkStart w:id="12" w:name="Manager’s_Report:_Krier_shared_a_landsca"/>
      <w:bookmarkEnd w:id="12"/>
      <w:r>
        <w:rPr>
          <w:b/>
        </w:rPr>
        <w:t>Manager’s</w:t>
      </w:r>
      <w:r>
        <w:rPr>
          <w:b/>
          <w:spacing w:val="-3"/>
        </w:rPr>
        <w:t xml:space="preserve"> </w:t>
      </w:r>
      <w:r>
        <w:rPr>
          <w:b/>
        </w:rPr>
        <w:t>Report:</w:t>
      </w:r>
      <w:r>
        <w:rPr>
          <w:b/>
          <w:spacing w:val="-6"/>
        </w:rPr>
        <w:t xml:space="preserve"> </w:t>
      </w:r>
      <w:r w:rsidR="00DB4E64">
        <w:rPr>
          <w:bCs/>
          <w:spacing w:val="-6"/>
        </w:rPr>
        <w:t xml:space="preserve">There will be a meeting with the 4 local NRCS and SWCD’s in early June for the local work group. Buffer letters have been sent out. There are 5 non-compliant sites. </w:t>
      </w:r>
    </w:p>
    <w:p w14:paraId="3543CC37" w14:textId="77777777" w:rsidR="00C931C3" w:rsidRDefault="00C931C3">
      <w:pPr>
        <w:pStyle w:val="BodyText"/>
      </w:pPr>
    </w:p>
    <w:p w14:paraId="26898B36" w14:textId="77777777" w:rsidR="00DB4E64" w:rsidRDefault="00DB4E64">
      <w:pPr>
        <w:pStyle w:val="BodyText"/>
      </w:pPr>
    </w:p>
    <w:p w14:paraId="0D798892" w14:textId="77777777" w:rsidR="00DB4E64" w:rsidRDefault="00DB4E64">
      <w:pPr>
        <w:pStyle w:val="BodyText"/>
      </w:pPr>
    </w:p>
    <w:p w14:paraId="5FD2363C" w14:textId="77777777" w:rsidR="00DB4E64" w:rsidRDefault="00DB4E64">
      <w:pPr>
        <w:pStyle w:val="BodyText"/>
      </w:pPr>
    </w:p>
    <w:p w14:paraId="04FE23DD" w14:textId="77777777" w:rsidR="00C931C3" w:rsidRDefault="006B6193">
      <w:pPr>
        <w:pStyle w:val="Heading1"/>
        <w:ind w:left="199"/>
      </w:pPr>
      <w:r>
        <w:rPr>
          <w:spacing w:val="-2"/>
        </w:rPr>
        <w:lastRenderedPageBreak/>
        <w:t>Adjournment:</w:t>
      </w:r>
    </w:p>
    <w:p w14:paraId="24B28C82" w14:textId="553C1EDD" w:rsidR="00C931C3" w:rsidRDefault="006B6193">
      <w:pPr>
        <w:pStyle w:val="BodyText"/>
        <w:spacing w:before="22"/>
        <w:ind w:left="139"/>
      </w:pPr>
      <w:r>
        <w:t>There</w:t>
      </w:r>
      <w:r>
        <w:rPr>
          <w:spacing w:val="-8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business</w:t>
      </w:r>
      <w:r>
        <w:rPr>
          <w:spacing w:val="-5"/>
        </w:rPr>
        <w:t xml:space="preserve"> </w:t>
      </w:r>
      <w:r w:rsidR="00D40321">
        <w:t>Chairman</w:t>
      </w:r>
      <w:r>
        <w:rPr>
          <w:spacing w:val="-2"/>
        </w:rPr>
        <w:t xml:space="preserve"> </w:t>
      </w:r>
      <w:r w:rsidR="00D40321">
        <w:rPr>
          <w:spacing w:val="-2"/>
        </w:rPr>
        <w:t>Folger</w:t>
      </w:r>
      <w:r>
        <w:rPr>
          <w:spacing w:val="-3"/>
        </w:rPr>
        <w:t xml:space="preserve"> </w:t>
      </w:r>
      <w:r>
        <w:t>declared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adjourned</w:t>
      </w:r>
      <w:r>
        <w:rPr>
          <w:spacing w:val="-5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rPr>
          <w:spacing w:val="-2"/>
        </w:rPr>
        <w:t>1</w:t>
      </w:r>
      <w:r w:rsidR="00730100">
        <w:rPr>
          <w:spacing w:val="-2"/>
        </w:rPr>
        <w:t>0:35</w:t>
      </w:r>
      <w:r>
        <w:rPr>
          <w:spacing w:val="-2"/>
        </w:rPr>
        <w:t>.</w:t>
      </w:r>
    </w:p>
    <w:p w14:paraId="70C52C0B" w14:textId="77777777" w:rsidR="00C931C3" w:rsidRDefault="00C931C3">
      <w:pPr>
        <w:pStyle w:val="BodyText"/>
        <w:rPr>
          <w:sz w:val="20"/>
        </w:rPr>
      </w:pPr>
    </w:p>
    <w:p w14:paraId="57379383" w14:textId="77777777" w:rsidR="00C931C3" w:rsidRDefault="006B6193">
      <w:pPr>
        <w:pStyle w:val="BodyText"/>
        <w:spacing w:before="15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CDD40BE" wp14:editId="4F09AB4A">
                <wp:simplePos x="0" y="0"/>
                <wp:positionH relativeFrom="page">
                  <wp:posOffset>895985</wp:posOffset>
                </wp:positionH>
                <wp:positionV relativeFrom="paragraph">
                  <wp:posOffset>258702</wp:posOffset>
                </wp:positionV>
                <wp:extent cx="5980430" cy="18415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04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0430" h="18415">
                              <a:moveTo>
                                <a:pt x="59801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5980176" y="18288"/>
                              </a:lnTo>
                              <a:lnTo>
                                <a:pt x="5980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515A83" id="Graphic 1" o:spid="_x0000_s1026" style="position:absolute;margin-left:70.55pt;margin-top:20.35pt;width:470.9pt;height:1.4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8043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" path="m5980176,l,,,18288r5980176,l5980176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22E9A0" w14:textId="77777777" w:rsidR="00C931C3" w:rsidRDefault="00C931C3">
      <w:pPr>
        <w:pStyle w:val="BodyText"/>
        <w:spacing w:before="22"/>
      </w:pPr>
    </w:p>
    <w:p w14:paraId="6E871564" w14:textId="77777777" w:rsidR="00730100" w:rsidRDefault="00730100" w:rsidP="00730100">
      <w:pPr>
        <w:pStyle w:val="BodyText"/>
        <w:spacing w:before="3"/>
      </w:pPr>
      <w:r>
        <w:t>Brad</w:t>
      </w:r>
      <w:r>
        <w:rPr>
          <w:spacing w:val="-4"/>
        </w:rPr>
        <w:t xml:space="preserve"> </w:t>
      </w:r>
      <w:r>
        <w:t>Kruisselbrink,</w:t>
      </w:r>
      <w:r>
        <w:rPr>
          <w:spacing w:val="-4"/>
        </w:rPr>
        <w:t xml:space="preserve"> </w:t>
      </w:r>
      <w:r>
        <w:t>Vice-</w:t>
      </w:r>
      <w:r>
        <w:rPr>
          <w:spacing w:val="-2"/>
        </w:rPr>
        <w:t>Chair</w:t>
      </w:r>
    </w:p>
    <w:p w14:paraId="582069C8" w14:textId="77777777" w:rsidR="00730100" w:rsidRDefault="00730100">
      <w:pPr>
        <w:pStyle w:val="BodyText"/>
        <w:spacing w:before="22"/>
      </w:pPr>
    </w:p>
    <w:sectPr w:rsidR="00730100">
      <w:pgSz w:w="12240" w:h="15840"/>
      <w:pgMar w:top="1340" w:right="9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42260"/>
    <w:multiLevelType w:val="hybridMultilevel"/>
    <w:tmpl w:val="0456D49A"/>
    <w:lvl w:ilvl="0" w:tplc="ABC063DA">
      <w:numFmt w:val="bullet"/>
      <w:lvlText w:val=""/>
      <w:lvlJc w:val="left"/>
      <w:pPr>
        <w:ind w:left="1959" w:hanging="4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3FAE8948">
      <w:numFmt w:val="bullet"/>
      <w:lvlText w:val="•"/>
      <w:lvlJc w:val="left"/>
      <w:pPr>
        <w:ind w:left="2768" w:hanging="411"/>
      </w:pPr>
      <w:rPr>
        <w:rFonts w:hint="default"/>
        <w:lang w:val="en-US" w:eastAsia="en-US" w:bidi="ar-SA"/>
      </w:rPr>
    </w:lvl>
    <w:lvl w:ilvl="2" w:tplc="1F6E2440">
      <w:numFmt w:val="bullet"/>
      <w:lvlText w:val="•"/>
      <w:lvlJc w:val="left"/>
      <w:pPr>
        <w:ind w:left="3576" w:hanging="411"/>
      </w:pPr>
      <w:rPr>
        <w:rFonts w:hint="default"/>
        <w:lang w:val="en-US" w:eastAsia="en-US" w:bidi="ar-SA"/>
      </w:rPr>
    </w:lvl>
    <w:lvl w:ilvl="3" w:tplc="1068CF18">
      <w:numFmt w:val="bullet"/>
      <w:lvlText w:val="•"/>
      <w:lvlJc w:val="left"/>
      <w:pPr>
        <w:ind w:left="4384" w:hanging="411"/>
      </w:pPr>
      <w:rPr>
        <w:rFonts w:hint="default"/>
        <w:lang w:val="en-US" w:eastAsia="en-US" w:bidi="ar-SA"/>
      </w:rPr>
    </w:lvl>
    <w:lvl w:ilvl="4" w:tplc="51AEF312">
      <w:numFmt w:val="bullet"/>
      <w:lvlText w:val="•"/>
      <w:lvlJc w:val="left"/>
      <w:pPr>
        <w:ind w:left="5192" w:hanging="411"/>
      </w:pPr>
      <w:rPr>
        <w:rFonts w:hint="default"/>
        <w:lang w:val="en-US" w:eastAsia="en-US" w:bidi="ar-SA"/>
      </w:rPr>
    </w:lvl>
    <w:lvl w:ilvl="5" w:tplc="85B4DF52">
      <w:numFmt w:val="bullet"/>
      <w:lvlText w:val="•"/>
      <w:lvlJc w:val="left"/>
      <w:pPr>
        <w:ind w:left="6000" w:hanging="411"/>
      </w:pPr>
      <w:rPr>
        <w:rFonts w:hint="default"/>
        <w:lang w:val="en-US" w:eastAsia="en-US" w:bidi="ar-SA"/>
      </w:rPr>
    </w:lvl>
    <w:lvl w:ilvl="6" w:tplc="02A85EEA">
      <w:numFmt w:val="bullet"/>
      <w:lvlText w:val="•"/>
      <w:lvlJc w:val="left"/>
      <w:pPr>
        <w:ind w:left="6808" w:hanging="411"/>
      </w:pPr>
      <w:rPr>
        <w:rFonts w:hint="default"/>
        <w:lang w:val="en-US" w:eastAsia="en-US" w:bidi="ar-SA"/>
      </w:rPr>
    </w:lvl>
    <w:lvl w:ilvl="7" w:tplc="C002855E">
      <w:numFmt w:val="bullet"/>
      <w:lvlText w:val="•"/>
      <w:lvlJc w:val="left"/>
      <w:pPr>
        <w:ind w:left="7616" w:hanging="411"/>
      </w:pPr>
      <w:rPr>
        <w:rFonts w:hint="default"/>
        <w:lang w:val="en-US" w:eastAsia="en-US" w:bidi="ar-SA"/>
      </w:rPr>
    </w:lvl>
    <w:lvl w:ilvl="8" w:tplc="FD1CAEA0">
      <w:numFmt w:val="bullet"/>
      <w:lvlText w:val="•"/>
      <w:lvlJc w:val="left"/>
      <w:pPr>
        <w:ind w:left="8424" w:hanging="411"/>
      </w:pPr>
      <w:rPr>
        <w:rFonts w:hint="default"/>
        <w:lang w:val="en-US" w:eastAsia="en-US" w:bidi="ar-SA"/>
      </w:rPr>
    </w:lvl>
  </w:abstractNum>
  <w:abstractNum w:abstractNumId="1" w15:restartNumberingAfterBreak="0">
    <w:nsid w:val="278B4210"/>
    <w:multiLevelType w:val="hybridMultilevel"/>
    <w:tmpl w:val="1FD8EA7E"/>
    <w:lvl w:ilvl="0" w:tplc="9DEE2584">
      <w:start w:val="1"/>
      <w:numFmt w:val="upperLetter"/>
      <w:lvlText w:val="%1."/>
      <w:lvlJc w:val="left"/>
      <w:pPr>
        <w:ind w:left="6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366C28E">
      <w:start w:val="1"/>
      <w:numFmt w:val="lowerLetter"/>
      <w:lvlText w:val="%2."/>
      <w:lvlJc w:val="left"/>
      <w:pPr>
        <w:ind w:left="158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A961DBE">
      <w:numFmt w:val="bullet"/>
      <w:lvlText w:val="•"/>
      <w:lvlJc w:val="left"/>
      <w:pPr>
        <w:ind w:left="2520" w:hanging="360"/>
      </w:pPr>
      <w:rPr>
        <w:rFonts w:hint="default"/>
        <w:lang w:val="en-US" w:eastAsia="en-US" w:bidi="ar-SA"/>
      </w:rPr>
    </w:lvl>
    <w:lvl w:ilvl="3" w:tplc="4A806DE2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 w:tplc="11F2BD6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701445F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6" w:tplc="61DE05C0"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 w:tplc="DDD6FBBE">
      <w:numFmt w:val="bullet"/>
      <w:lvlText w:val="•"/>
      <w:lvlJc w:val="left"/>
      <w:pPr>
        <w:ind w:left="7220" w:hanging="360"/>
      </w:pPr>
      <w:rPr>
        <w:rFonts w:hint="default"/>
        <w:lang w:val="en-US" w:eastAsia="en-US" w:bidi="ar-SA"/>
      </w:rPr>
    </w:lvl>
    <w:lvl w:ilvl="8" w:tplc="2C529A8E">
      <w:numFmt w:val="bullet"/>
      <w:lvlText w:val="•"/>
      <w:lvlJc w:val="left"/>
      <w:pPr>
        <w:ind w:left="816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39299F"/>
    <w:multiLevelType w:val="hybridMultilevel"/>
    <w:tmpl w:val="EB1A0140"/>
    <w:lvl w:ilvl="0" w:tplc="537AD1AA">
      <w:start w:val="1"/>
      <w:numFmt w:val="upperLetter"/>
      <w:lvlText w:val="%1."/>
      <w:lvlJc w:val="left"/>
      <w:pPr>
        <w:ind w:left="10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7E6FB18">
      <w:start w:val="7"/>
      <w:numFmt w:val="upp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5FB6385A">
      <w:start w:val="1"/>
      <w:numFmt w:val="lowerLetter"/>
      <w:lvlText w:val="%3."/>
      <w:lvlJc w:val="left"/>
      <w:pPr>
        <w:ind w:left="1920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3954C3C4">
      <w:start w:val="1"/>
      <w:numFmt w:val="lowerRoman"/>
      <w:lvlText w:val="%4."/>
      <w:lvlJc w:val="left"/>
      <w:pPr>
        <w:ind w:left="2640" w:hanging="3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 w:tplc="CA04B7FC">
      <w:numFmt w:val="bullet"/>
      <w:lvlText w:val="•"/>
      <w:lvlJc w:val="left"/>
      <w:pPr>
        <w:ind w:left="3737" w:hanging="308"/>
      </w:pPr>
      <w:rPr>
        <w:rFonts w:hint="default"/>
        <w:lang w:val="en-US" w:eastAsia="en-US" w:bidi="ar-SA"/>
      </w:rPr>
    </w:lvl>
    <w:lvl w:ilvl="5" w:tplc="CCDCB77E">
      <w:numFmt w:val="bullet"/>
      <w:lvlText w:val="•"/>
      <w:lvlJc w:val="left"/>
      <w:pPr>
        <w:ind w:left="4834" w:hanging="308"/>
      </w:pPr>
      <w:rPr>
        <w:rFonts w:hint="default"/>
        <w:lang w:val="en-US" w:eastAsia="en-US" w:bidi="ar-SA"/>
      </w:rPr>
    </w:lvl>
    <w:lvl w:ilvl="6" w:tplc="0AB66C84">
      <w:numFmt w:val="bullet"/>
      <w:lvlText w:val="•"/>
      <w:lvlJc w:val="left"/>
      <w:pPr>
        <w:ind w:left="5931" w:hanging="308"/>
      </w:pPr>
      <w:rPr>
        <w:rFonts w:hint="default"/>
        <w:lang w:val="en-US" w:eastAsia="en-US" w:bidi="ar-SA"/>
      </w:rPr>
    </w:lvl>
    <w:lvl w:ilvl="7" w:tplc="94E81626">
      <w:numFmt w:val="bullet"/>
      <w:lvlText w:val="•"/>
      <w:lvlJc w:val="left"/>
      <w:pPr>
        <w:ind w:left="7028" w:hanging="308"/>
      </w:pPr>
      <w:rPr>
        <w:rFonts w:hint="default"/>
        <w:lang w:val="en-US" w:eastAsia="en-US" w:bidi="ar-SA"/>
      </w:rPr>
    </w:lvl>
    <w:lvl w:ilvl="8" w:tplc="F27AEE90">
      <w:numFmt w:val="bullet"/>
      <w:lvlText w:val="•"/>
      <w:lvlJc w:val="left"/>
      <w:pPr>
        <w:ind w:left="8125" w:hanging="308"/>
      </w:pPr>
      <w:rPr>
        <w:rFonts w:hint="default"/>
        <w:lang w:val="en-US" w:eastAsia="en-US" w:bidi="ar-SA"/>
      </w:rPr>
    </w:lvl>
  </w:abstractNum>
  <w:num w:numId="1" w16cid:durableId="1007826972">
    <w:abstractNumId w:val="1"/>
  </w:num>
  <w:num w:numId="2" w16cid:durableId="1869098765">
    <w:abstractNumId w:val="0"/>
  </w:num>
  <w:num w:numId="3" w16cid:durableId="17668745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C3"/>
    <w:rsid w:val="0002117E"/>
    <w:rsid w:val="0004330C"/>
    <w:rsid w:val="000441CE"/>
    <w:rsid w:val="00045EAD"/>
    <w:rsid w:val="00047D64"/>
    <w:rsid w:val="000D15BD"/>
    <w:rsid w:val="001950ED"/>
    <w:rsid w:val="001E6F72"/>
    <w:rsid w:val="001F00DF"/>
    <w:rsid w:val="002660C2"/>
    <w:rsid w:val="00371FA3"/>
    <w:rsid w:val="003F63F8"/>
    <w:rsid w:val="004A3C05"/>
    <w:rsid w:val="004F09E3"/>
    <w:rsid w:val="00516F29"/>
    <w:rsid w:val="0054066E"/>
    <w:rsid w:val="00541D1A"/>
    <w:rsid w:val="005768E0"/>
    <w:rsid w:val="006B6193"/>
    <w:rsid w:val="00730100"/>
    <w:rsid w:val="00741F50"/>
    <w:rsid w:val="007C0DF7"/>
    <w:rsid w:val="007E3D2D"/>
    <w:rsid w:val="008C2467"/>
    <w:rsid w:val="008F10FD"/>
    <w:rsid w:val="00933FBC"/>
    <w:rsid w:val="009415AA"/>
    <w:rsid w:val="009B225D"/>
    <w:rsid w:val="00A808A0"/>
    <w:rsid w:val="00AC6FA3"/>
    <w:rsid w:val="00B548EC"/>
    <w:rsid w:val="00B5608E"/>
    <w:rsid w:val="00B841AD"/>
    <w:rsid w:val="00B97C4C"/>
    <w:rsid w:val="00BF2CF7"/>
    <w:rsid w:val="00BF5C81"/>
    <w:rsid w:val="00C45986"/>
    <w:rsid w:val="00C931C3"/>
    <w:rsid w:val="00D40321"/>
    <w:rsid w:val="00D50B5B"/>
    <w:rsid w:val="00DB4E64"/>
    <w:rsid w:val="00E46C5F"/>
    <w:rsid w:val="00F5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4DE8"/>
  <w15:docId w15:val="{32F130F7-67CE-4534-8458-A9D91100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8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550</Words>
  <Characters>3124</Characters>
  <Application>Microsoft Office Word</Application>
  <DocSecurity>0</DocSecurity>
  <Lines>260</Lines>
  <Paragraphs>153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YMCOUNTY</dc:creator>
  <cp:lastModifiedBy>Melissa Rosendahl</cp:lastModifiedBy>
  <cp:revision>4</cp:revision>
  <cp:lastPrinted>2025-04-10T13:50:00Z</cp:lastPrinted>
  <dcterms:created xsi:type="dcterms:W3CDTF">2025-04-11T17:29:00Z</dcterms:created>
  <dcterms:modified xsi:type="dcterms:W3CDTF">2025-05-02T18:16:00Z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24.5.175</vt:lpwstr>
  </property>
  <property fmtid="{D5CDD505-2E9C-101B-9397-08002B2CF9AE}" pid="6" name="SourceModified">
    <vt:lpwstr>D:20250220194610</vt:lpwstr>
  </property>
</Properties>
</file>