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0DD1" w14:textId="77777777" w:rsidR="00335429" w:rsidRPr="00980396" w:rsidRDefault="00335429" w:rsidP="00335429">
      <w:pPr>
        <w:rPr>
          <w:b/>
          <w:bCs/>
          <w:sz w:val="36"/>
          <w:szCs w:val="36"/>
        </w:rPr>
      </w:pPr>
    </w:p>
    <w:p w14:paraId="0AC00BE2" w14:textId="77777777" w:rsidR="00335429" w:rsidRPr="00872AF1" w:rsidRDefault="00335429" w:rsidP="00335429">
      <w:pPr>
        <w:pStyle w:val="ListParagraph"/>
        <w:numPr>
          <w:ilvl w:val="0"/>
          <w:numId w:val="14"/>
        </w:numPr>
        <w:rPr>
          <w:b/>
          <w:bCs/>
          <w:sz w:val="24"/>
          <w:szCs w:val="24"/>
        </w:rPr>
      </w:pPr>
      <w:r w:rsidRPr="00872AF1">
        <w:rPr>
          <w:b/>
          <w:bCs/>
          <w:sz w:val="24"/>
          <w:szCs w:val="24"/>
        </w:rPr>
        <w:t>Purpose</w:t>
      </w:r>
    </w:p>
    <w:p w14:paraId="0494815F" w14:textId="77777777" w:rsidR="00335429" w:rsidRDefault="00335429" w:rsidP="00335429">
      <w:r>
        <w:t>Atlas Training Services is committed to promoting an open and transparent communication culture, whereby constructive complaints lead to useful information for the improvement of its services, by providing an easily accessible and responsive complaints handling process for Learners.</w:t>
      </w:r>
    </w:p>
    <w:p w14:paraId="5033C9B1" w14:textId="6CE20CC3" w:rsidR="00335429" w:rsidRPr="00645D04" w:rsidRDefault="00335429" w:rsidP="00335429">
      <w:pPr>
        <w:rPr>
          <w:b/>
          <w:bCs/>
        </w:rPr>
      </w:pPr>
      <w:r>
        <w:t xml:space="preserve">Learners have the right to make complaints and to provide feedback about the institute’s services and processes. Complaints made to the institute management are considered with courtesy, with due regard to confidentiality, and without fear of prejudicial treatment. All learners are afforded procedural fairness as set out in this </w:t>
      </w:r>
      <w:r w:rsidR="000D630E">
        <w:t>procedure</w:t>
      </w:r>
      <w:r>
        <w:t xml:space="preserve"> and the Learners Complaints Procedures. </w:t>
      </w:r>
    </w:p>
    <w:p w14:paraId="6DCD5D45" w14:textId="77777777" w:rsidR="00335429" w:rsidRPr="00872AF1" w:rsidRDefault="00335429" w:rsidP="00335429">
      <w:pPr>
        <w:pStyle w:val="ListParagraph"/>
        <w:numPr>
          <w:ilvl w:val="0"/>
          <w:numId w:val="14"/>
        </w:numPr>
        <w:rPr>
          <w:b/>
          <w:bCs/>
          <w:sz w:val="24"/>
          <w:szCs w:val="24"/>
        </w:rPr>
      </w:pPr>
      <w:r w:rsidRPr="00872AF1">
        <w:rPr>
          <w:b/>
          <w:bCs/>
          <w:sz w:val="24"/>
          <w:szCs w:val="24"/>
        </w:rPr>
        <w:t xml:space="preserve">Scope </w:t>
      </w:r>
    </w:p>
    <w:p w14:paraId="7A801553" w14:textId="77777777" w:rsidR="00335429" w:rsidRDefault="00335429" w:rsidP="0003179F">
      <w:r w:rsidRPr="00646BC1">
        <w:t xml:space="preserve">The scope of this </w:t>
      </w:r>
      <w:r>
        <w:t xml:space="preserve">procedure covers all aspects of training delivery, assessment, administration operations and associated services conducted by Atlas training services </w:t>
      </w:r>
      <w:r w:rsidR="0003179F">
        <w:t xml:space="preserve">and its </w:t>
      </w:r>
      <w:r>
        <w:t xml:space="preserve"> contractors at all ATS facilities.  </w:t>
      </w:r>
    </w:p>
    <w:p w14:paraId="1EBF1BB2" w14:textId="77777777" w:rsidR="00335429" w:rsidRPr="00872AF1" w:rsidRDefault="00335429" w:rsidP="00335429">
      <w:pPr>
        <w:pStyle w:val="ListParagraph"/>
        <w:numPr>
          <w:ilvl w:val="0"/>
          <w:numId w:val="14"/>
        </w:numPr>
        <w:rPr>
          <w:b/>
          <w:bCs/>
          <w:sz w:val="24"/>
          <w:szCs w:val="24"/>
        </w:rPr>
      </w:pPr>
      <w:r w:rsidRPr="00872AF1">
        <w:rPr>
          <w:b/>
          <w:bCs/>
          <w:sz w:val="24"/>
          <w:szCs w:val="24"/>
        </w:rPr>
        <w:t xml:space="preserve"> Leaner’s complaint policy:</w:t>
      </w:r>
    </w:p>
    <w:p w14:paraId="24964FF6" w14:textId="77777777" w:rsidR="00335429" w:rsidRPr="00645D04" w:rsidRDefault="00335429" w:rsidP="0003179F">
      <w:pPr>
        <w:shd w:val="clear" w:color="auto" w:fill="FFFFFF"/>
        <w:spacing w:before="100" w:beforeAutospacing="1" w:after="100" w:afterAutospacing="1" w:line="240" w:lineRule="auto"/>
        <w:rPr>
          <w:b/>
          <w:bCs/>
          <w:sz w:val="20"/>
          <w:szCs w:val="20"/>
        </w:rPr>
      </w:pPr>
      <w:r w:rsidRPr="00645D04">
        <w:rPr>
          <w:b/>
          <w:bCs/>
          <w:sz w:val="20"/>
          <w:szCs w:val="20"/>
        </w:rPr>
        <w:t xml:space="preserve"> In making a complaint to the </w:t>
      </w:r>
      <w:r w:rsidR="0003179F">
        <w:rPr>
          <w:b/>
          <w:bCs/>
          <w:sz w:val="20"/>
          <w:szCs w:val="20"/>
        </w:rPr>
        <w:t>Atlas training Services</w:t>
      </w:r>
      <w:r w:rsidRPr="00645D04">
        <w:rPr>
          <w:b/>
          <w:bCs/>
          <w:sz w:val="20"/>
          <w:szCs w:val="20"/>
        </w:rPr>
        <w:t>, a complainant is entitled to:</w:t>
      </w:r>
    </w:p>
    <w:p w14:paraId="3586511B" w14:textId="77777777" w:rsidR="00335429" w:rsidRPr="00645D04" w:rsidRDefault="00335429" w:rsidP="00335429">
      <w:pPr>
        <w:shd w:val="clear" w:color="auto" w:fill="FFFFFF"/>
        <w:spacing w:before="100" w:beforeAutospacing="1" w:after="100" w:afterAutospacing="1" w:line="240" w:lineRule="auto"/>
        <w:rPr>
          <w:sz w:val="28"/>
          <w:szCs w:val="28"/>
        </w:rPr>
      </w:pPr>
      <w:r w:rsidRPr="00645D04">
        <w:t xml:space="preserve">a) Provide their complaint on an anonymous basis, although this might limit how the </w:t>
      </w:r>
      <w:r>
        <w:t xml:space="preserve">institute </w:t>
      </w:r>
      <w:r w:rsidRPr="00645D04">
        <w:t>can respond to the complaint;</w:t>
      </w:r>
    </w:p>
    <w:p w14:paraId="7CE2503F" w14:textId="77777777" w:rsidR="00335429" w:rsidRPr="00645D04" w:rsidRDefault="00335429" w:rsidP="00335429">
      <w:pPr>
        <w:shd w:val="clear" w:color="auto" w:fill="FFFFFF"/>
        <w:spacing w:before="100" w:beforeAutospacing="1" w:after="100" w:afterAutospacing="1" w:line="240" w:lineRule="auto"/>
      </w:pPr>
      <w:r w:rsidRPr="00645D04">
        <w:t>b) Have their complaint dealt with confidentially to the greatest possible extent, including in response to reasonable requests for anonymity;</w:t>
      </w:r>
    </w:p>
    <w:p w14:paraId="112D801E" w14:textId="77777777" w:rsidR="00335429" w:rsidRPr="00645D04" w:rsidRDefault="00335429" w:rsidP="00335429">
      <w:pPr>
        <w:shd w:val="clear" w:color="auto" w:fill="FFFFFF"/>
        <w:spacing w:before="100" w:beforeAutospacing="1" w:after="100" w:afterAutospacing="1" w:line="240" w:lineRule="auto"/>
      </w:pPr>
      <w:r>
        <w:t>c</w:t>
      </w:r>
      <w:r w:rsidRPr="00645D04">
        <w:t xml:space="preserve">) Have personal information arising out of their complaint managed under </w:t>
      </w:r>
      <w:r>
        <w:t>the</w:t>
      </w:r>
      <w:r w:rsidRPr="00645D04">
        <w:t> </w:t>
      </w:r>
      <w:hyperlink r:id="rId7" w:history="1">
        <w:r w:rsidRPr="00645D04">
          <w:t>Information Privacy Policy;</w:t>
        </w:r>
      </w:hyperlink>
    </w:p>
    <w:p w14:paraId="1998C2DC" w14:textId="77777777" w:rsidR="00335429" w:rsidRPr="00645D04" w:rsidRDefault="00335429" w:rsidP="00335429">
      <w:pPr>
        <w:shd w:val="clear" w:color="auto" w:fill="FFFFFF"/>
        <w:spacing w:before="100" w:beforeAutospacing="1" w:after="100" w:afterAutospacing="1" w:line="240" w:lineRule="auto"/>
      </w:pPr>
      <w:r>
        <w:t>d</w:t>
      </w:r>
      <w:r w:rsidRPr="00645D04">
        <w:t xml:space="preserve">) </w:t>
      </w:r>
      <w:r>
        <w:t xml:space="preserve"> </w:t>
      </w:r>
      <w:r w:rsidRPr="00645D04">
        <w:t>Make a formal complaint submission if their informal complaint resolution under the </w:t>
      </w:r>
      <w:hyperlink r:id="rId8" w:history="1">
        <w:r>
          <w:t>learner</w:t>
        </w:r>
        <w:r w:rsidRPr="00645D04">
          <w:t xml:space="preserve"> Complaints Procedures</w:t>
        </w:r>
      </w:hyperlink>
      <w:r w:rsidRPr="00645D04">
        <w:t> is not reasonably satisfactory, or informal action is not available;</w:t>
      </w:r>
    </w:p>
    <w:p w14:paraId="14784219" w14:textId="77777777" w:rsidR="00335429" w:rsidRPr="00645D04" w:rsidRDefault="00335429" w:rsidP="00335429">
      <w:pPr>
        <w:shd w:val="clear" w:color="auto" w:fill="FFFFFF"/>
        <w:spacing w:before="100" w:beforeAutospacing="1" w:after="100" w:afterAutospacing="1" w:line="240" w:lineRule="auto"/>
      </w:pPr>
      <w:r>
        <w:t>e</w:t>
      </w:r>
      <w:r w:rsidRPr="00645D04">
        <w:t xml:space="preserve">) Withdraw their complaint at any stage of the complaints process. If a complaint is withdrawn, the </w:t>
      </w:r>
      <w:r>
        <w:t xml:space="preserve">institute </w:t>
      </w:r>
      <w:r w:rsidRPr="00645D04">
        <w:t>may decide to continue or discontinue any other procedure that has arisen consequentially; and</w:t>
      </w:r>
    </w:p>
    <w:p w14:paraId="648C7A31" w14:textId="77777777" w:rsidR="00335429" w:rsidRPr="00645D04" w:rsidRDefault="00335429" w:rsidP="00335429">
      <w:pPr>
        <w:shd w:val="clear" w:color="auto" w:fill="FFFFFF"/>
        <w:spacing w:before="100" w:beforeAutospacing="1" w:after="100" w:afterAutospacing="1" w:line="240" w:lineRule="auto"/>
      </w:pPr>
      <w:r>
        <w:t>f</w:t>
      </w:r>
      <w:r w:rsidRPr="00645D04">
        <w:t xml:space="preserve">) Contact an external organization (such as </w:t>
      </w:r>
      <w:r>
        <w:t>accreditation bodies and competent authorities)</w:t>
      </w:r>
      <w:r w:rsidRPr="00645D04">
        <w:t>, or seek external advice regarding the subject matter of their complaints.</w:t>
      </w:r>
    </w:p>
    <w:p w14:paraId="7C38A415" w14:textId="77777777" w:rsidR="00335429" w:rsidRDefault="00335429" w:rsidP="00335429">
      <w:pPr>
        <w:shd w:val="clear" w:color="auto" w:fill="FFFFFF"/>
        <w:spacing w:before="100" w:beforeAutospacing="1" w:after="100" w:afterAutospacing="1" w:line="240" w:lineRule="auto"/>
        <w:rPr>
          <w:b/>
          <w:bCs/>
        </w:rPr>
      </w:pPr>
    </w:p>
    <w:p w14:paraId="1215D956" w14:textId="77777777" w:rsidR="000D630E" w:rsidRDefault="000D630E" w:rsidP="003A1DB1">
      <w:pPr>
        <w:shd w:val="clear" w:color="auto" w:fill="FFFFFF"/>
        <w:spacing w:before="100" w:beforeAutospacing="1" w:after="100" w:afterAutospacing="1" w:line="240" w:lineRule="auto"/>
        <w:jc w:val="center"/>
        <w:rPr>
          <w:b/>
          <w:bCs/>
        </w:rPr>
      </w:pPr>
    </w:p>
    <w:p w14:paraId="23FBA441" w14:textId="77777777" w:rsidR="00335429" w:rsidRPr="00645D04" w:rsidRDefault="00335429" w:rsidP="00335429">
      <w:pPr>
        <w:shd w:val="clear" w:color="auto" w:fill="FFFFFF"/>
        <w:spacing w:before="100" w:beforeAutospacing="1" w:after="100" w:afterAutospacing="1" w:line="240" w:lineRule="auto"/>
        <w:rPr>
          <w:b/>
          <w:bCs/>
          <w:sz w:val="20"/>
          <w:szCs w:val="20"/>
        </w:rPr>
      </w:pPr>
      <w:r w:rsidRPr="00645D04">
        <w:rPr>
          <w:b/>
          <w:bCs/>
          <w:sz w:val="20"/>
          <w:szCs w:val="20"/>
        </w:rPr>
        <w:t xml:space="preserve"> In making a complaint to the </w:t>
      </w:r>
      <w:r w:rsidRPr="00872AF1">
        <w:rPr>
          <w:b/>
          <w:bCs/>
          <w:sz w:val="20"/>
          <w:szCs w:val="20"/>
        </w:rPr>
        <w:t>institute</w:t>
      </w:r>
      <w:r w:rsidRPr="00645D04">
        <w:rPr>
          <w:b/>
          <w:bCs/>
          <w:sz w:val="20"/>
          <w:szCs w:val="20"/>
        </w:rPr>
        <w:t>, a complainant is obliged to:</w:t>
      </w:r>
    </w:p>
    <w:p w14:paraId="07D91760" w14:textId="77777777" w:rsidR="00335429" w:rsidRPr="00645D04" w:rsidRDefault="00335429" w:rsidP="00335429">
      <w:pPr>
        <w:shd w:val="clear" w:color="auto" w:fill="FFFFFF"/>
        <w:spacing w:before="100" w:beforeAutospacing="1" w:after="100" w:afterAutospacing="1" w:line="240" w:lineRule="auto"/>
      </w:pPr>
      <w:r w:rsidRPr="00645D04">
        <w:t xml:space="preserve">a) Conduct themselves honestly and courteously in all correspondence and communications with the </w:t>
      </w:r>
      <w:r>
        <w:t>institute staff</w:t>
      </w:r>
      <w:r w:rsidRPr="00645D04">
        <w:t>;</w:t>
      </w:r>
    </w:p>
    <w:p w14:paraId="2E627579" w14:textId="77777777" w:rsidR="00335429" w:rsidRPr="00645D04" w:rsidRDefault="00335429" w:rsidP="00335429">
      <w:pPr>
        <w:shd w:val="clear" w:color="auto" w:fill="FFFFFF"/>
        <w:spacing w:before="100" w:beforeAutospacing="1" w:after="100" w:afterAutospacing="1" w:line="240" w:lineRule="auto"/>
      </w:pPr>
      <w:r w:rsidRPr="00645D04">
        <w:t>b) Engage in the complaints resolution process in good faith and in a manner which seeks to amicably resolve their complaint in the shortest possible timeframe;</w:t>
      </w:r>
    </w:p>
    <w:p w14:paraId="12417442" w14:textId="77777777" w:rsidR="00335429" w:rsidRPr="00645D04" w:rsidRDefault="00335429" w:rsidP="00335429">
      <w:pPr>
        <w:shd w:val="clear" w:color="auto" w:fill="FFFFFF"/>
        <w:spacing w:before="100" w:beforeAutospacing="1" w:after="100" w:afterAutospacing="1" w:line="240" w:lineRule="auto"/>
      </w:pPr>
      <w:r w:rsidRPr="00645D04">
        <w:t xml:space="preserve">c) Make their complaint as soon as reasonably possible, because the timeliness of a complaint submission might affect the </w:t>
      </w:r>
      <w:r>
        <w:t>institute</w:t>
      </w:r>
      <w:r w:rsidRPr="00645D04">
        <w:t>’s capacity to respond to a complaint; and</w:t>
      </w:r>
    </w:p>
    <w:p w14:paraId="7415BE86" w14:textId="77777777" w:rsidR="00335429" w:rsidRPr="00645D04" w:rsidRDefault="00335429" w:rsidP="00335429">
      <w:pPr>
        <w:shd w:val="clear" w:color="auto" w:fill="FFFFFF"/>
        <w:spacing w:before="100" w:beforeAutospacing="1" w:after="100" w:afterAutospacing="1" w:line="240" w:lineRule="auto"/>
      </w:pPr>
      <w:r w:rsidRPr="00645D04">
        <w:t xml:space="preserve">d) Refrain from making perky, trivial or vexatious complaints. The </w:t>
      </w:r>
      <w:r>
        <w:t xml:space="preserve">institute </w:t>
      </w:r>
      <w:r w:rsidRPr="00645D04">
        <w:t>may refuse to accept a complaint on the basis that it is frivolous or vexatious. A complaint can be determined to be frivolous, trivial or vexatious in circumstances where:</w:t>
      </w:r>
    </w:p>
    <w:p w14:paraId="013AFD84" w14:textId="77777777" w:rsidR="00335429" w:rsidRPr="00645D04" w:rsidRDefault="00335429" w:rsidP="00335429">
      <w:pPr>
        <w:numPr>
          <w:ilvl w:val="0"/>
          <w:numId w:val="16"/>
        </w:numPr>
        <w:shd w:val="clear" w:color="auto" w:fill="FFFFFF"/>
        <w:spacing w:before="100" w:beforeAutospacing="1" w:after="100" w:afterAutospacing="1" w:line="240" w:lineRule="auto"/>
      </w:pPr>
      <w:r w:rsidRPr="00645D04">
        <w:t>the complaint has no reasonable substance;</w:t>
      </w:r>
    </w:p>
    <w:p w14:paraId="4F1C548B" w14:textId="77777777" w:rsidR="00335429" w:rsidRPr="00645D04" w:rsidRDefault="00335429" w:rsidP="00335429">
      <w:pPr>
        <w:numPr>
          <w:ilvl w:val="0"/>
          <w:numId w:val="16"/>
        </w:numPr>
        <w:shd w:val="clear" w:color="auto" w:fill="FFFFFF"/>
        <w:spacing w:before="100" w:beforeAutospacing="1" w:after="100" w:afterAutospacing="1" w:line="240" w:lineRule="auto"/>
      </w:pPr>
      <w:r w:rsidRPr="00645D04">
        <w:t xml:space="preserve">the substance of the complaint has already been considered by the </w:t>
      </w:r>
      <w:r>
        <w:t xml:space="preserve">institute </w:t>
      </w:r>
      <w:r w:rsidRPr="00645D04">
        <w:t>and measures have been taken to resolve the complaint; or</w:t>
      </w:r>
    </w:p>
    <w:p w14:paraId="0CE43D0E" w14:textId="77777777" w:rsidR="00335429" w:rsidRDefault="00335429" w:rsidP="00335429">
      <w:pPr>
        <w:numPr>
          <w:ilvl w:val="0"/>
          <w:numId w:val="16"/>
        </w:numPr>
        <w:shd w:val="clear" w:color="auto" w:fill="FFFFFF"/>
        <w:spacing w:before="100" w:beforeAutospacing="1" w:after="100" w:afterAutospacing="1" w:line="240" w:lineRule="auto"/>
      </w:pPr>
      <w:r w:rsidRPr="00645D04">
        <w:t>the complaint contains dishonest or misleading information.</w:t>
      </w:r>
    </w:p>
    <w:p w14:paraId="2B06F7E3" w14:textId="77777777" w:rsidR="00335429" w:rsidRPr="00872AF1" w:rsidRDefault="00335429" w:rsidP="00335429">
      <w:pPr>
        <w:rPr>
          <w:b/>
          <w:bCs/>
          <w:sz w:val="24"/>
          <w:szCs w:val="24"/>
        </w:rPr>
      </w:pPr>
      <w:r>
        <w:rPr>
          <w:b/>
          <w:bCs/>
          <w:sz w:val="24"/>
          <w:szCs w:val="24"/>
        </w:rPr>
        <w:t xml:space="preserve">4.1 </w:t>
      </w:r>
      <w:r w:rsidRPr="00872AF1">
        <w:rPr>
          <w:b/>
          <w:bCs/>
          <w:sz w:val="24"/>
          <w:szCs w:val="24"/>
        </w:rPr>
        <w:t>Complaint Process</w:t>
      </w:r>
    </w:p>
    <w:p w14:paraId="456082FA" w14:textId="6A0D87EE" w:rsidR="00335429" w:rsidRDefault="00335429" w:rsidP="00335429">
      <w:r>
        <w:t xml:space="preserve">The process of making a complaint is governed by the learner Complaints </w:t>
      </w:r>
      <w:r w:rsidR="000D630E">
        <w:t>procedure</w:t>
      </w:r>
      <w:r>
        <w:t xml:space="preserve">. </w:t>
      </w:r>
    </w:p>
    <w:p w14:paraId="228D7D8D" w14:textId="77777777" w:rsidR="00335429" w:rsidRDefault="00335429" w:rsidP="00335429">
      <w:r>
        <w:t xml:space="preserve">The process has three steps: </w:t>
      </w:r>
    </w:p>
    <w:p w14:paraId="29163DB3" w14:textId="77777777" w:rsidR="00335429" w:rsidRDefault="00335429" w:rsidP="00335429">
      <w:pPr>
        <w:pStyle w:val="ListParagraph"/>
        <w:numPr>
          <w:ilvl w:val="0"/>
          <w:numId w:val="17"/>
        </w:numPr>
      </w:pPr>
      <w:r w:rsidRPr="00872AF1">
        <w:rPr>
          <w:b/>
          <w:bCs/>
        </w:rPr>
        <w:t>Step 1</w:t>
      </w:r>
      <w:r>
        <w:t xml:space="preserve"> Resolve the concern informally </w:t>
      </w:r>
    </w:p>
    <w:p w14:paraId="5549CDB3" w14:textId="77777777" w:rsidR="00335429" w:rsidRDefault="00335429" w:rsidP="00335429">
      <w:pPr>
        <w:pStyle w:val="ListParagraph"/>
        <w:numPr>
          <w:ilvl w:val="0"/>
          <w:numId w:val="17"/>
        </w:numPr>
      </w:pPr>
      <w:r w:rsidRPr="00872AF1">
        <w:rPr>
          <w:b/>
          <w:bCs/>
        </w:rPr>
        <w:t>Step 2</w:t>
      </w:r>
      <w:r>
        <w:t xml:space="preserve"> Make a formal complaint </w:t>
      </w:r>
    </w:p>
    <w:p w14:paraId="0B65256C" w14:textId="77777777" w:rsidR="00335429" w:rsidRPr="00872AF1" w:rsidRDefault="00335429" w:rsidP="00335429">
      <w:pPr>
        <w:pStyle w:val="ListParagraph"/>
        <w:numPr>
          <w:ilvl w:val="0"/>
          <w:numId w:val="17"/>
        </w:numPr>
        <w:rPr>
          <w:b/>
          <w:bCs/>
        </w:rPr>
      </w:pPr>
      <w:r w:rsidRPr="00872AF1">
        <w:rPr>
          <w:b/>
          <w:bCs/>
        </w:rPr>
        <w:t>Step 3</w:t>
      </w:r>
      <w:r>
        <w:t xml:space="preserve"> </w:t>
      </w:r>
      <w:r w:rsidRPr="00D56FE6">
        <w:t>External Reporting</w:t>
      </w:r>
    </w:p>
    <w:p w14:paraId="42594819" w14:textId="77777777" w:rsidR="00335429" w:rsidRPr="00872AF1" w:rsidRDefault="00335429" w:rsidP="00335429">
      <w:pPr>
        <w:pStyle w:val="ListParagraph"/>
        <w:rPr>
          <w:b/>
          <w:bCs/>
        </w:rPr>
      </w:pPr>
    </w:p>
    <w:p w14:paraId="762FB2D5" w14:textId="77777777" w:rsidR="00335429" w:rsidRPr="00B327CE" w:rsidRDefault="00335429" w:rsidP="00335429">
      <w:pPr>
        <w:rPr>
          <w:b/>
          <w:bCs/>
        </w:rPr>
      </w:pPr>
      <w:r>
        <w:rPr>
          <w:b/>
          <w:bCs/>
        </w:rPr>
        <w:t xml:space="preserve">4.1 </w:t>
      </w:r>
      <w:r w:rsidRPr="00B327CE">
        <w:rPr>
          <w:b/>
          <w:bCs/>
        </w:rPr>
        <w:t xml:space="preserve">Informal Resolution: </w:t>
      </w:r>
      <w:r>
        <w:rPr>
          <w:b/>
          <w:bCs/>
        </w:rPr>
        <w:t>(step</w:t>
      </w:r>
      <w:r w:rsidRPr="00B327CE">
        <w:rPr>
          <w:b/>
          <w:bCs/>
        </w:rPr>
        <w:t xml:space="preserve"> 1</w:t>
      </w:r>
      <w:r>
        <w:rPr>
          <w:b/>
          <w:bCs/>
        </w:rPr>
        <w:t>)</w:t>
      </w:r>
    </w:p>
    <w:p w14:paraId="1EEC87B9" w14:textId="77777777" w:rsidR="00335429" w:rsidRDefault="00335429" w:rsidP="00335429">
      <w:pPr>
        <w:pStyle w:val="ListParagraph"/>
        <w:numPr>
          <w:ilvl w:val="0"/>
          <w:numId w:val="12"/>
        </w:numPr>
      </w:pPr>
      <w:r>
        <w:t>In case a candidate has an issue with any aspect of the training, assessment delivery and associated services delivery</w:t>
      </w:r>
      <w:r w:rsidRPr="006B0744">
        <w:t xml:space="preserve">, </w:t>
      </w:r>
      <w:r>
        <w:t xml:space="preserve">it is projected that </w:t>
      </w:r>
      <w:r w:rsidRPr="006B0744">
        <w:t xml:space="preserve">the </w:t>
      </w:r>
      <w:r>
        <w:t xml:space="preserve">candidate </w:t>
      </w:r>
      <w:r w:rsidRPr="006B0744">
        <w:t xml:space="preserve">shall first </w:t>
      </w:r>
      <w:r>
        <w:t xml:space="preserve">informally discuss the issue with the concerned staff or the </w:t>
      </w:r>
      <w:proofErr w:type="spellStart"/>
      <w:r>
        <w:t>center</w:t>
      </w:r>
      <w:proofErr w:type="spellEnd"/>
      <w:r>
        <w:t xml:space="preserve"> management in order to facilitate a solution or an improvement to the issue.</w:t>
      </w:r>
      <w:r w:rsidRPr="006B0744">
        <w:t xml:space="preserve"> </w:t>
      </w:r>
      <w:r>
        <w:br/>
      </w:r>
    </w:p>
    <w:p w14:paraId="731F7EE0" w14:textId="77777777" w:rsidR="00335429" w:rsidRPr="00B327CE" w:rsidRDefault="00335429" w:rsidP="00335429">
      <w:pPr>
        <w:pStyle w:val="ListParagraph"/>
        <w:numPr>
          <w:ilvl w:val="0"/>
          <w:numId w:val="12"/>
        </w:numPr>
      </w:pPr>
      <w:r w:rsidRPr="00B327CE">
        <w:t>The member of staff dealing with informal complaints is required to meet with the student to understand the detailed cause of concern, to assess the resolution suggested by the candidate and to develop a mutual understanding of the concerns raised.</w:t>
      </w:r>
      <w:r>
        <w:br/>
      </w:r>
    </w:p>
    <w:p w14:paraId="1A5339D5" w14:textId="77777777" w:rsidR="00335429" w:rsidRPr="00B327CE" w:rsidRDefault="00335429" w:rsidP="00335429">
      <w:pPr>
        <w:pStyle w:val="ListParagraph"/>
        <w:numPr>
          <w:ilvl w:val="0"/>
          <w:numId w:val="12"/>
        </w:numPr>
      </w:pPr>
      <w:r w:rsidRPr="00B327CE">
        <w:lastRenderedPageBreak/>
        <w:t xml:space="preserve">The member of staff dealing with informal complaints is expected to spend reasonable efforts to resolve </w:t>
      </w:r>
      <w:r>
        <w:t>the</w:t>
      </w:r>
      <w:r w:rsidRPr="00B327CE">
        <w:t xml:space="preserve"> complaints in honest, rational and swift manner.</w:t>
      </w:r>
      <w:r>
        <w:br/>
      </w:r>
    </w:p>
    <w:p w14:paraId="05DE6DEF" w14:textId="77777777" w:rsidR="00335429" w:rsidRPr="00B327CE" w:rsidRDefault="00335429" w:rsidP="00335429">
      <w:pPr>
        <w:pStyle w:val="ListParagraph"/>
        <w:numPr>
          <w:ilvl w:val="0"/>
          <w:numId w:val="12"/>
        </w:numPr>
      </w:pPr>
      <w:r w:rsidRPr="00B327CE">
        <w:t>The member of staff dealing with informal complaints is should make notes of any meetings, keep a record of the agreed outcome and notify the complainant of the progress of the resolution.</w:t>
      </w:r>
      <w:r>
        <w:br/>
      </w:r>
    </w:p>
    <w:p w14:paraId="412C1D3A" w14:textId="77777777" w:rsidR="00335429" w:rsidRDefault="00335429" w:rsidP="00335429">
      <w:pPr>
        <w:pStyle w:val="ListParagraph"/>
        <w:numPr>
          <w:ilvl w:val="0"/>
          <w:numId w:val="12"/>
        </w:numPr>
      </w:pPr>
      <w:r w:rsidRPr="006B0744">
        <w:t>If</w:t>
      </w:r>
      <w:r>
        <w:t xml:space="preserve"> for any reason the matter is not resolved in step 1 to a satisfactory level for the complainant within 5 business days. The complainant might wish proceed to formal reporting within the next 10 working days</w:t>
      </w:r>
      <w:r w:rsidRPr="006B0744">
        <w:t xml:space="preserve">. </w:t>
      </w:r>
    </w:p>
    <w:p w14:paraId="546A04C6" w14:textId="77777777" w:rsidR="00335429" w:rsidRDefault="00335429" w:rsidP="00335429">
      <w:pPr>
        <w:pStyle w:val="ListParagraph"/>
      </w:pPr>
    </w:p>
    <w:p w14:paraId="0245FD72" w14:textId="77777777" w:rsidR="00335429" w:rsidRPr="00385EF5" w:rsidRDefault="00335429" w:rsidP="00335429">
      <w:pPr>
        <w:pStyle w:val="ListParagraph"/>
        <w:numPr>
          <w:ilvl w:val="1"/>
          <w:numId w:val="14"/>
        </w:numPr>
        <w:rPr>
          <w:b/>
          <w:bCs/>
        </w:rPr>
      </w:pPr>
      <w:r w:rsidRPr="00385EF5">
        <w:rPr>
          <w:b/>
          <w:bCs/>
        </w:rPr>
        <w:t>Formal Reporting: (step 2)</w:t>
      </w:r>
    </w:p>
    <w:p w14:paraId="5218A5E7" w14:textId="77777777" w:rsidR="00335429" w:rsidRPr="00BB01B5" w:rsidRDefault="00335429" w:rsidP="00335429">
      <w:pPr>
        <w:pStyle w:val="textmain"/>
        <w:ind w:left="0"/>
        <w:jc w:val="both"/>
        <w:rPr>
          <w:rFonts w:asciiTheme="minorHAnsi" w:eastAsiaTheme="minorHAnsi" w:hAnsiTheme="minorHAnsi" w:cstheme="minorBidi"/>
          <w:sz w:val="22"/>
          <w:szCs w:val="22"/>
        </w:rPr>
      </w:pPr>
      <w:r w:rsidRPr="00385EF5">
        <w:rPr>
          <w:rFonts w:asciiTheme="minorHAnsi" w:eastAsiaTheme="minorHAnsi" w:hAnsiTheme="minorHAnsi" w:cstheme="minorBidi"/>
          <w:sz w:val="22"/>
          <w:szCs w:val="22"/>
        </w:rPr>
        <w:t xml:space="preserve">If a </w:t>
      </w:r>
      <w:r>
        <w:rPr>
          <w:rFonts w:asciiTheme="minorHAnsi" w:eastAsiaTheme="minorHAnsi" w:hAnsiTheme="minorHAnsi" w:cstheme="minorBidi"/>
          <w:sz w:val="22"/>
          <w:szCs w:val="22"/>
        </w:rPr>
        <w:t xml:space="preserve">learner </w:t>
      </w:r>
      <w:r w:rsidRPr="00385EF5">
        <w:rPr>
          <w:rFonts w:asciiTheme="minorHAnsi" w:eastAsiaTheme="minorHAnsi" w:hAnsiTheme="minorHAnsi" w:cstheme="minorBidi"/>
          <w:sz w:val="22"/>
          <w:szCs w:val="22"/>
        </w:rPr>
        <w:t xml:space="preserve">finds at any point their complaint is unable to be, or has not been, sufficiently resolved through the </w:t>
      </w:r>
      <w:r>
        <w:rPr>
          <w:rFonts w:asciiTheme="minorHAnsi" w:eastAsiaTheme="minorHAnsi" w:hAnsiTheme="minorHAnsi" w:cstheme="minorBidi"/>
          <w:sz w:val="22"/>
          <w:szCs w:val="22"/>
        </w:rPr>
        <w:t>step1</w:t>
      </w:r>
      <w:r w:rsidRPr="00385EF5">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he/she</w:t>
      </w:r>
      <w:r w:rsidRPr="00385EF5">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is</w:t>
      </w:r>
      <w:r w:rsidRPr="00385EF5">
        <w:rPr>
          <w:rFonts w:asciiTheme="minorHAnsi" w:eastAsiaTheme="minorHAnsi" w:hAnsiTheme="minorHAnsi" w:cstheme="minorBidi"/>
          <w:sz w:val="22"/>
          <w:szCs w:val="22"/>
        </w:rPr>
        <w:t xml:space="preserve"> encouraged to utilize the </w:t>
      </w:r>
      <w:r>
        <w:rPr>
          <w:rFonts w:asciiTheme="minorHAnsi" w:eastAsiaTheme="minorHAnsi" w:hAnsiTheme="minorHAnsi" w:cstheme="minorBidi"/>
          <w:sz w:val="22"/>
          <w:szCs w:val="22"/>
        </w:rPr>
        <w:t>formal</w:t>
      </w:r>
      <w:r w:rsidRPr="00385EF5">
        <w:rPr>
          <w:rFonts w:asciiTheme="minorHAnsi" w:eastAsiaTheme="minorHAnsi" w:hAnsiTheme="minorHAnsi" w:cstheme="minorBidi"/>
          <w:sz w:val="22"/>
          <w:szCs w:val="22"/>
        </w:rPr>
        <w:t xml:space="preserve"> reporting channels established by </w:t>
      </w:r>
      <w:r>
        <w:rPr>
          <w:rFonts w:asciiTheme="minorHAnsi" w:eastAsiaTheme="minorHAnsi" w:hAnsiTheme="minorHAnsi" w:cstheme="minorBidi"/>
          <w:sz w:val="22"/>
          <w:szCs w:val="22"/>
        </w:rPr>
        <w:t xml:space="preserve">Atlas training services </w:t>
      </w:r>
      <w:r w:rsidRPr="00AB4F74">
        <w:rPr>
          <w:rFonts w:asciiTheme="minorHAnsi" w:eastAsiaTheme="minorHAnsi" w:hAnsiTheme="minorHAnsi" w:cstheme="minorBidi"/>
          <w:sz w:val="22"/>
          <w:szCs w:val="22"/>
        </w:rPr>
        <w:t xml:space="preserve">using the compliant form </w:t>
      </w:r>
      <w:r>
        <w:rPr>
          <w:rFonts w:asciiTheme="minorHAnsi" w:eastAsiaTheme="minorHAnsi" w:hAnsiTheme="minorHAnsi" w:cstheme="minorBidi"/>
          <w:sz w:val="22"/>
          <w:szCs w:val="22"/>
        </w:rPr>
        <w:t>.</w:t>
      </w:r>
    </w:p>
    <w:p w14:paraId="16A15E33" w14:textId="77777777" w:rsidR="00335429" w:rsidRPr="00AB4F74" w:rsidRDefault="00335429" w:rsidP="00335429">
      <w:pPr>
        <w:pStyle w:val="textmain"/>
        <w:numPr>
          <w:ilvl w:val="0"/>
          <w:numId w:val="13"/>
        </w:numPr>
        <w:rPr>
          <w:rFonts w:asciiTheme="minorHAnsi" w:eastAsiaTheme="minorHAnsi" w:hAnsiTheme="minorHAnsi" w:cstheme="minorBidi"/>
          <w:sz w:val="22"/>
          <w:szCs w:val="22"/>
        </w:rPr>
      </w:pPr>
      <w:r w:rsidRPr="00AB4F74">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Center</w:t>
      </w:r>
      <w:r w:rsidRPr="00AB4F74">
        <w:rPr>
          <w:rFonts w:asciiTheme="minorHAnsi" w:eastAsiaTheme="minorHAnsi" w:hAnsiTheme="minorHAnsi" w:cstheme="minorBidi"/>
          <w:sz w:val="22"/>
          <w:szCs w:val="22"/>
        </w:rPr>
        <w:t xml:space="preserve"> Manager shall sign the receipt of the formal complaint</w:t>
      </w:r>
      <w:r>
        <w:rPr>
          <w:rFonts w:asciiTheme="minorHAnsi" w:eastAsiaTheme="minorHAnsi" w:hAnsiTheme="minorHAnsi" w:cstheme="minorBidi"/>
          <w:sz w:val="22"/>
          <w:szCs w:val="22"/>
        </w:rPr>
        <w:t xml:space="preserve"> formal</w:t>
      </w:r>
      <w:r w:rsidRPr="00AB4F74">
        <w:rPr>
          <w:rFonts w:asciiTheme="minorHAnsi" w:eastAsiaTheme="minorHAnsi" w:hAnsiTheme="minorHAnsi" w:cstheme="minorBidi"/>
          <w:sz w:val="22"/>
          <w:szCs w:val="22"/>
        </w:rPr>
        <w:t xml:space="preserve"> and provide written initial feedback within a maximum duration of </w:t>
      </w:r>
      <w:r>
        <w:rPr>
          <w:rFonts w:asciiTheme="minorHAnsi" w:eastAsiaTheme="minorHAnsi" w:hAnsiTheme="minorHAnsi" w:cstheme="minorBidi"/>
          <w:sz w:val="22"/>
          <w:szCs w:val="22"/>
        </w:rPr>
        <w:t>10</w:t>
      </w:r>
      <w:r w:rsidRPr="00AB4F74">
        <w:rPr>
          <w:rFonts w:asciiTheme="minorHAnsi" w:eastAsiaTheme="minorHAnsi" w:hAnsiTheme="minorHAnsi" w:cstheme="minorBidi"/>
          <w:sz w:val="22"/>
          <w:szCs w:val="22"/>
        </w:rPr>
        <w:t xml:space="preserve"> working days </w:t>
      </w:r>
      <w:r>
        <w:rPr>
          <w:rFonts w:asciiTheme="minorHAnsi" w:eastAsiaTheme="minorHAnsi" w:hAnsiTheme="minorHAnsi" w:cstheme="minorBidi"/>
          <w:sz w:val="22"/>
          <w:szCs w:val="22"/>
        </w:rPr>
        <w:t xml:space="preserve">to </w:t>
      </w:r>
      <w:r w:rsidRPr="00AB4F74">
        <w:rPr>
          <w:rFonts w:asciiTheme="minorHAnsi" w:eastAsiaTheme="minorHAnsi" w:hAnsiTheme="minorHAnsi" w:cstheme="minorBidi"/>
          <w:sz w:val="22"/>
          <w:szCs w:val="22"/>
        </w:rPr>
        <w:t>complainant after making an initial investigation.</w:t>
      </w:r>
      <w:r w:rsidRPr="00AB4F74">
        <w:rPr>
          <w:rFonts w:asciiTheme="minorHAnsi" w:eastAsiaTheme="minorHAnsi" w:hAnsiTheme="minorHAnsi" w:cstheme="minorBidi"/>
          <w:sz w:val="22"/>
          <w:szCs w:val="22"/>
        </w:rPr>
        <w:br/>
      </w:r>
    </w:p>
    <w:p w14:paraId="47A77563" w14:textId="77777777" w:rsidR="00335429" w:rsidRPr="00AB4F74" w:rsidRDefault="00335429" w:rsidP="00335429">
      <w:pPr>
        <w:pStyle w:val="textmain"/>
        <w:numPr>
          <w:ilvl w:val="0"/>
          <w:numId w:val="13"/>
        </w:numPr>
        <w:rPr>
          <w:rFonts w:asciiTheme="minorHAnsi" w:eastAsiaTheme="minorHAnsi" w:hAnsiTheme="minorHAnsi" w:cstheme="minorBidi"/>
          <w:sz w:val="22"/>
          <w:szCs w:val="22"/>
        </w:rPr>
      </w:pPr>
      <w:r w:rsidRPr="00AB4F74">
        <w:rPr>
          <w:rFonts w:asciiTheme="minorHAnsi" w:eastAsiaTheme="minorHAnsi" w:hAnsiTheme="minorHAnsi" w:cstheme="minorBidi"/>
          <w:sz w:val="22"/>
          <w:szCs w:val="22"/>
        </w:rPr>
        <w:t xml:space="preserve">The compliant shall be provided with a signed copy of his complaint as a form of formal </w:t>
      </w:r>
      <w:r>
        <w:rPr>
          <w:rFonts w:asciiTheme="minorHAnsi" w:eastAsiaTheme="minorHAnsi" w:hAnsiTheme="minorHAnsi" w:cstheme="minorBidi"/>
          <w:sz w:val="22"/>
          <w:szCs w:val="22"/>
        </w:rPr>
        <w:t xml:space="preserve">complaint </w:t>
      </w:r>
      <w:r w:rsidRPr="00AB4F74">
        <w:rPr>
          <w:rFonts w:asciiTheme="minorHAnsi" w:eastAsiaTheme="minorHAnsi" w:hAnsiTheme="minorHAnsi" w:cstheme="minorBidi"/>
          <w:sz w:val="22"/>
          <w:szCs w:val="22"/>
        </w:rPr>
        <w:t>receipt confirmation.</w:t>
      </w:r>
      <w:r w:rsidRPr="00AB4F74">
        <w:rPr>
          <w:rFonts w:asciiTheme="minorHAnsi" w:eastAsiaTheme="minorHAnsi" w:hAnsiTheme="minorHAnsi" w:cstheme="minorBidi"/>
          <w:sz w:val="22"/>
          <w:szCs w:val="22"/>
        </w:rPr>
        <w:br/>
      </w:r>
    </w:p>
    <w:p w14:paraId="7E4F2CE7" w14:textId="77777777" w:rsidR="00335429" w:rsidRPr="00AB4F74" w:rsidRDefault="00335429" w:rsidP="00335429">
      <w:pPr>
        <w:pStyle w:val="NormalWeb"/>
        <w:numPr>
          <w:ilvl w:val="0"/>
          <w:numId w:val="13"/>
        </w:numPr>
        <w:shd w:val="clear" w:color="auto" w:fill="FFFFFF"/>
        <w:spacing w:before="0" w:beforeAutospacing="0" w:after="300" w:afterAutospacing="0"/>
        <w:rPr>
          <w:rFonts w:asciiTheme="minorHAnsi" w:eastAsiaTheme="minorHAnsi" w:hAnsiTheme="minorHAnsi" w:cstheme="minorBidi"/>
          <w:sz w:val="22"/>
          <w:szCs w:val="22"/>
        </w:rPr>
      </w:pPr>
      <w:r w:rsidRPr="00AB4F74">
        <w:rPr>
          <w:rFonts w:asciiTheme="minorHAnsi" w:eastAsiaTheme="minorHAnsi" w:hAnsiTheme="minorHAnsi" w:cstheme="minorBidi"/>
          <w:sz w:val="22"/>
          <w:szCs w:val="22"/>
        </w:rPr>
        <w:t xml:space="preserve">On receipt of a </w:t>
      </w:r>
      <w:r>
        <w:rPr>
          <w:rFonts w:asciiTheme="minorHAnsi" w:eastAsiaTheme="minorHAnsi" w:hAnsiTheme="minorHAnsi" w:cstheme="minorBidi"/>
          <w:sz w:val="22"/>
          <w:szCs w:val="22"/>
        </w:rPr>
        <w:t>formal</w:t>
      </w:r>
      <w:r w:rsidRPr="00AB4F74">
        <w:rPr>
          <w:rFonts w:asciiTheme="minorHAnsi" w:eastAsiaTheme="minorHAnsi" w:hAnsiTheme="minorHAnsi" w:cstheme="minorBidi"/>
          <w:sz w:val="22"/>
          <w:szCs w:val="22"/>
        </w:rPr>
        <w:t xml:space="preserve"> complaint</w:t>
      </w:r>
      <w:r>
        <w:rPr>
          <w:rFonts w:asciiTheme="minorHAnsi" w:eastAsiaTheme="minorHAnsi" w:hAnsiTheme="minorHAnsi" w:cstheme="minorBidi"/>
          <w:sz w:val="22"/>
          <w:szCs w:val="22"/>
        </w:rPr>
        <w:t>,</w:t>
      </w:r>
      <w:r w:rsidRPr="00AB4F74">
        <w:rPr>
          <w:rFonts w:asciiTheme="minorHAnsi" w:eastAsiaTheme="minorHAnsi" w:hAnsiTheme="minorHAnsi" w:cstheme="minorBidi"/>
          <w:sz w:val="22"/>
          <w:szCs w:val="22"/>
        </w:rPr>
        <w:t xml:space="preserve"> the complaints </w:t>
      </w:r>
      <w:r>
        <w:rPr>
          <w:rFonts w:asciiTheme="minorHAnsi" w:eastAsiaTheme="minorHAnsi" w:hAnsiTheme="minorHAnsi" w:cstheme="minorBidi"/>
          <w:sz w:val="22"/>
          <w:szCs w:val="22"/>
        </w:rPr>
        <w:t xml:space="preserve">resolution </w:t>
      </w:r>
      <w:r w:rsidRPr="00AB4F74">
        <w:rPr>
          <w:rFonts w:asciiTheme="minorHAnsi" w:eastAsiaTheme="minorHAnsi" w:hAnsiTheme="minorHAnsi" w:cstheme="minorBidi"/>
          <w:sz w:val="22"/>
          <w:szCs w:val="22"/>
        </w:rPr>
        <w:t xml:space="preserve">group formed by the </w:t>
      </w:r>
      <w:r>
        <w:rPr>
          <w:rFonts w:asciiTheme="minorHAnsi" w:eastAsiaTheme="minorHAnsi" w:hAnsiTheme="minorHAnsi" w:cstheme="minorBidi"/>
          <w:sz w:val="22"/>
          <w:szCs w:val="22"/>
        </w:rPr>
        <w:t>center</w:t>
      </w:r>
      <w:r w:rsidRPr="00AB4F74">
        <w:rPr>
          <w:rFonts w:asciiTheme="minorHAnsi" w:eastAsiaTheme="minorHAnsi" w:hAnsiTheme="minorHAnsi" w:cstheme="minorBidi"/>
          <w:sz w:val="22"/>
          <w:szCs w:val="22"/>
        </w:rPr>
        <w:t xml:space="preserve"> manager will undertake an initial evaluation to check that the complaint is submitted under the right procedures, within the appropriate deadlines, and in the required format with supporting evidence.</w:t>
      </w:r>
    </w:p>
    <w:p w14:paraId="3E7AA73C" w14:textId="77777777" w:rsidR="00335429" w:rsidRPr="00AB4F74" w:rsidRDefault="00335429" w:rsidP="00335429">
      <w:pPr>
        <w:pStyle w:val="NormalWeb"/>
        <w:numPr>
          <w:ilvl w:val="0"/>
          <w:numId w:val="13"/>
        </w:numPr>
        <w:shd w:val="clear" w:color="auto" w:fill="FFFFFF"/>
        <w:spacing w:before="0" w:beforeAutospacing="0" w:after="300" w:afterAutospacing="0"/>
        <w:rPr>
          <w:rFonts w:asciiTheme="minorHAnsi" w:eastAsiaTheme="minorHAnsi" w:hAnsiTheme="minorHAnsi" w:cstheme="minorBidi"/>
          <w:sz w:val="22"/>
          <w:szCs w:val="22"/>
        </w:rPr>
      </w:pPr>
      <w:r w:rsidRPr="00AB4F74">
        <w:rPr>
          <w:rFonts w:asciiTheme="minorHAnsi" w:eastAsiaTheme="minorHAnsi" w:hAnsiTheme="minorHAnsi" w:cstheme="minorBidi"/>
          <w:sz w:val="22"/>
          <w:szCs w:val="22"/>
        </w:rPr>
        <w:t xml:space="preserve">The complaints </w:t>
      </w:r>
      <w:r>
        <w:rPr>
          <w:rFonts w:asciiTheme="minorHAnsi" w:eastAsiaTheme="minorHAnsi" w:hAnsiTheme="minorHAnsi" w:cstheme="minorBidi"/>
          <w:sz w:val="22"/>
          <w:szCs w:val="22"/>
        </w:rPr>
        <w:t>resolution group</w:t>
      </w:r>
      <w:r w:rsidRPr="00AB4F74">
        <w:rPr>
          <w:rFonts w:asciiTheme="minorHAnsi" w:eastAsiaTheme="minorHAnsi" w:hAnsiTheme="minorHAnsi" w:cstheme="minorBidi"/>
          <w:sz w:val="22"/>
          <w:szCs w:val="22"/>
        </w:rPr>
        <w:t xml:space="preserve"> will </w:t>
      </w:r>
      <w:r>
        <w:rPr>
          <w:rFonts w:asciiTheme="minorHAnsi" w:eastAsiaTheme="minorHAnsi" w:hAnsiTheme="minorHAnsi" w:cstheme="minorBidi"/>
          <w:sz w:val="22"/>
          <w:szCs w:val="22"/>
        </w:rPr>
        <w:t>process</w:t>
      </w:r>
      <w:r w:rsidRPr="00AB4F74">
        <w:rPr>
          <w:rFonts w:asciiTheme="minorHAnsi" w:eastAsiaTheme="minorHAnsi" w:hAnsiTheme="minorHAnsi" w:cstheme="minorBidi"/>
          <w:sz w:val="22"/>
          <w:szCs w:val="22"/>
        </w:rPr>
        <w:t xml:space="preserve"> the complaint and will </w:t>
      </w:r>
      <w:r>
        <w:rPr>
          <w:rFonts w:asciiTheme="minorHAnsi" w:eastAsiaTheme="minorHAnsi" w:hAnsiTheme="minorHAnsi" w:cstheme="minorBidi"/>
          <w:sz w:val="22"/>
          <w:szCs w:val="22"/>
        </w:rPr>
        <w:t>communicate with the complainant</w:t>
      </w:r>
      <w:r w:rsidRPr="00AB4F74">
        <w:rPr>
          <w:rFonts w:asciiTheme="minorHAnsi" w:eastAsiaTheme="minorHAnsi" w:hAnsiTheme="minorHAnsi" w:cstheme="minorBidi"/>
          <w:sz w:val="22"/>
          <w:szCs w:val="22"/>
        </w:rPr>
        <w:t xml:space="preserve"> and all stages of the process.  </w:t>
      </w:r>
    </w:p>
    <w:p w14:paraId="026E7275" w14:textId="77777777" w:rsidR="00335429" w:rsidRPr="00AB4F74" w:rsidRDefault="00335429" w:rsidP="00335429">
      <w:pPr>
        <w:pStyle w:val="NormalWeb"/>
        <w:numPr>
          <w:ilvl w:val="0"/>
          <w:numId w:val="13"/>
        </w:numPr>
        <w:shd w:val="clear" w:color="auto" w:fill="FFFFFF"/>
        <w:spacing w:before="0" w:beforeAutospacing="0" w:after="300" w:afterAutospacing="0"/>
        <w:rPr>
          <w:rFonts w:asciiTheme="minorHAnsi" w:eastAsiaTheme="minorHAnsi" w:hAnsiTheme="minorHAnsi" w:cstheme="minorBidi"/>
          <w:sz w:val="22"/>
          <w:szCs w:val="22"/>
        </w:rPr>
      </w:pPr>
      <w:r w:rsidRPr="00AB4F74">
        <w:rPr>
          <w:rFonts w:asciiTheme="minorHAnsi" w:eastAsiaTheme="minorHAnsi" w:hAnsiTheme="minorHAnsi" w:cstheme="minorBidi"/>
          <w:sz w:val="22"/>
          <w:szCs w:val="22"/>
        </w:rPr>
        <w:t xml:space="preserve">If the subject of the original complaint is the </w:t>
      </w:r>
      <w:r>
        <w:rPr>
          <w:rFonts w:asciiTheme="minorHAnsi" w:eastAsiaTheme="minorHAnsi" w:hAnsiTheme="minorHAnsi" w:cstheme="minorBidi"/>
          <w:sz w:val="22"/>
          <w:szCs w:val="22"/>
        </w:rPr>
        <w:t>center</w:t>
      </w:r>
      <w:r w:rsidRPr="00AB4F74">
        <w:rPr>
          <w:rFonts w:asciiTheme="minorHAnsi" w:eastAsiaTheme="minorHAnsi" w:hAnsiTheme="minorHAnsi" w:cstheme="minorBidi"/>
          <w:sz w:val="22"/>
          <w:szCs w:val="22"/>
        </w:rPr>
        <w:t xml:space="preserve"> manager, then the general manager\ will conduct the review.</w:t>
      </w:r>
    </w:p>
    <w:p w14:paraId="622994D2" w14:textId="77777777" w:rsidR="00335429" w:rsidRPr="00AB4F74" w:rsidRDefault="00335429" w:rsidP="00335429">
      <w:pPr>
        <w:pStyle w:val="NormalWeb"/>
        <w:numPr>
          <w:ilvl w:val="0"/>
          <w:numId w:val="13"/>
        </w:numPr>
        <w:shd w:val="clear" w:color="auto" w:fill="FFFFFF"/>
        <w:spacing w:before="0" w:beforeAutospacing="0" w:after="300" w:afterAutospacing="0"/>
        <w:rPr>
          <w:rFonts w:asciiTheme="minorHAnsi" w:eastAsiaTheme="minorHAnsi" w:hAnsiTheme="minorHAnsi" w:cstheme="minorBidi"/>
          <w:sz w:val="22"/>
          <w:szCs w:val="22"/>
        </w:rPr>
      </w:pPr>
      <w:r w:rsidRPr="00AB4F74">
        <w:rPr>
          <w:rFonts w:asciiTheme="minorHAnsi" w:eastAsiaTheme="minorHAnsi" w:hAnsiTheme="minorHAnsi" w:cstheme="minorBidi"/>
          <w:sz w:val="22"/>
          <w:szCs w:val="22"/>
        </w:rPr>
        <w:t xml:space="preserve">If the subject of the complaint is the general manager then, another member of the </w:t>
      </w:r>
      <w:r>
        <w:rPr>
          <w:rFonts w:asciiTheme="minorHAnsi" w:eastAsiaTheme="minorHAnsi" w:hAnsiTheme="minorHAnsi" w:cstheme="minorBidi"/>
          <w:sz w:val="22"/>
          <w:szCs w:val="22"/>
        </w:rPr>
        <w:t xml:space="preserve">managing director </w:t>
      </w:r>
      <w:r w:rsidRPr="00AB4F74">
        <w:rPr>
          <w:rFonts w:asciiTheme="minorHAnsi" w:eastAsiaTheme="minorHAnsi" w:hAnsiTheme="minorHAnsi" w:cstheme="minorBidi"/>
          <w:sz w:val="22"/>
          <w:szCs w:val="22"/>
        </w:rPr>
        <w:t>will conduct the review.</w:t>
      </w:r>
    </w:p>
    <w:p w14:paraId="703F1D79" w14:textId="77777777" w:rsidR="00335429" w:rsidRPr="00AB4F74" w:rsidRDefault="00335429" w:rsidP="00335429">
      <w:pPr>
        <w:pStyle w:val="NormalWeb"/>
        <w:numPr>
          <w:ilvl w:val="0"/>
          <w:numId w:val="13"/>
        </w:numPr>
        <w:shd w:val="clear" w:color="auto" w:fill="FFFFFF"/>
        <w:spacing w:before="0" w:beforeAutospacing="0" w:after="300" w:afterAutospacing="0"/>
        <w:rPr>
          <w:rFonts w:asciiTheme="minorHAnsi" w:eastAsiaTheme="minorHAnsi" w:hAnsiTheme="minorHAnsi" w:cstheme="minorBidi"/>
          <w:sz w:val="22"/>
          <w:szCs w:val="22"/>
        </w:rPr>
      </w:pPr>
      <w:r w:rsidRPr="00AB4F74">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center</w:t>
      </w:r>
      <w:r w:rsidRPr="00AB4F74">
        <w:rPr>
          <w:rFonts w:asciiTheme="minorHAnsi" w:eastAsiaTheme="minorHAnsi" w:hAnsiTheme="minorHAnsi" w:cstheme="minorBidi"/>
          <w:sz w:val="22"/>
          <w:szCs w:val="22"/>
        </w:rPr>
        <w:t xml:space="preserve"> manager </w:t>
      </w:r>
      <w:r>
        <w:rPr>
          <w:rFonts w:asciiTheme="minorHAnsi" w:eastAsiaTheme="minorHAnsi" w:hAnsiTheme="minorHAnsi" w:cstheme="minorBidi"/>
          <w:sz w:val="22"/>
          <w:szCs w:val="22"/>
        </w:rPr>
        <w:t>shall</w:t>
      </w:r>
      <w:r w:rsidRPr="00AB4F74">
        <w:rPr>
          <w:rFonts w:asciiTheme="minorHAnsi" w:eastAsiaTheme="minorHAnsi" w:hAnsiTheme="minorHAnsi" w:cstheme="minorBidi"/>
          <w:sz w:val="22"/>
          <w:szCs w:val="22"/>
        </w:rPr>
        <w:t xml:space="preserve"> ensure that an investigation is carried out. The investigation may be delegated to an appropriate member of staff in the </w:t>
      </w:r>
      <w:r>
        <w:rPr>
          <w:rFonts w:asciiTheme="minorHAnsi" w:eastAsiaTheme="minorHAnsi" w:hAnsiTheme="minorHAnsi" w:cstheme="minorBidi"/>
          <w:sz w:val="22"/>
          <w:szCs w:val="22"/>
        </w:rPr>
        <w:t>discretion</w:t>
      </w:r>
      <w:r w:rsidRPr="00AB4F74">
        <w:rPr>
          <w:rFonts w:asciiTheme="minorHAnsi" w:eastAsiaTheme="minorHAnsi" w:hAnsiTheme="minorHAnsi" w:cstheme="minorBidi"/>
          <w:sz w:val="22"/>
          <w:szCs w:val="22"/>
        </w:rPr>
        <w:t xml:space="preserve"> of the </w:t>
      </w:r>
      <w:r>
        <w:rPr>
          <w:rFonts w:asciiTheme="minorHAnsi" w:eastAsiaTheme="minorHAnsi" w:hAnsiTheme="minorHAnsi" w:cstheme="minorBidi"/>
          <w:sz w:val="22"/>
          <w:szCs w:val="22"/>
        </w:rPr>
        <w:t>center</w:t>
      </w:r>
      <w:r w:rsidRPr="00AB4F74">
        <w:rPr>
          <w:rFonts w:asciiTheme="minorHAnsi" w:eastAsiaTheme="minorHAnsi" w:hAnsiTheme="minorHAnsi" w:cstheme="minorBidi"/>
          <w:sz w:val="22"/>
          <w:szCs w:val="22"/>
        </w:rPr>
        <w:t xml:space="preserve"> manager.</w:t>
      </w:r>
    </w:p>
    <w:p w14:paraId="405A8BFD" w14:textId="77777777" w:rsidR="00335429" w:rsidRPr="00AB4F74" w:rsidRDefault="00335429" w:rsidP="00335429">
      <w:pPr>
        <w:pStyle w:val="NormalWeb"/>
        <w:numPr>
          <w:ilvl w:val="0"/>
          <w:numId w:val="13"/>
        </w:numPr>
        <w:shd w:val="clear" w:color="auto" w:fill="FFFFFF"/>
        <w:spacing w:before="0" w:beforeAutospacing="0" w:after="300" w:afterAutospacing="0"/>
        <w:rPr>
          <w:rFonts w:asciiTheme="minorHAnsi" w:eastAsiaTheme="minorHAnsi" w:hAnsiTheme="minorHAnsi" w:cstheme="minorBidi"/>
          <w:sz w:val="22"/>
          <w:szCs w:val="22"/>
        </w:rPr>
      </w:pPr>
      <w:r w:rsidRPr="00AB4F74">
        <w:rPr>
          <w:rFonts w:asciiTheme="minorHAnsi" w:eastAsiaTheme="minorHAnsi" w:hAnsiTheme="minorHAnsi" w:cstheme="minorBidi"/>
          <w:sz w:val="22"/>
          <w:szCs w:val="22"/>
        </w:rPr>
        <w:t>The investigation and its outcome must be fair</w:t>
      </w:r>
      <w:r>
        <w:rPr>
          <w:rFonts w:asciiTheme="minorHAnsi" w:eastAsiaTheme="minorHAnsi" w:hAnsiTheme="minorHAnsi" w:cstheme="minorBidi"/>
          <w:sz w:val="22"/>
          <w:szCs w:val="22"/>
        </w:rPr>
        <w:t>, evidence based</w:t>
      </w:r>
      <w:r w:rsidRPr="00AB4F74">
        <w:rPr>
          <w:rFonts w:asciiTheme="minorHAnsi" w:eastAsiaTheme="minorHAnsi" w:hAnsiTheme="minorHAnsi" w:cstheme="minorBidi"/>
          <w:sz w:val="22"/>
          <w:szCs w:val="22"/>
        </w:rPr>
        <w:t xml:space="preserve"> and reasonable.  </w:t>
      </w:r>
    </w:p>
    <w:p w14:paraId="6CB94B70" w14:textId="77777777" w:rsidR="00335429" w:rsidRPr="00AB4F74" w:rsidRDefault="00335429" w:rsidP="00335429">
      <w:pPr>
        <w:pStyle w:val="NormalWeb"/>
        <w:numPr>
          <w:ilvl w:val="0"/>
          <w:numId w:val="13"/>
        </w:numPr>
        <w:shd w:val="clear" w:color="auto" w:fill="FFFFFF"/>
        <w:spacing w:before="0" w:beforeAutospacing="0" w:after="300" w:afterAutospacing="0"/>
        <w:rPr>
          <w:rFonts w:asciiTheme="minorHAnsi" w:eastAsiaTheme="minorHAnsi" w:hAnsiTheme="minorHAnsi" w:cstheme="minorBidi"/>
          <w:sz w:val="22"/>
          <w:szCs w:val="22"/>
        </w:rPr>
      </w:pPr>
      <w:r w:rsidRPr="00AB4F74">
        <w:rPr>
          <w:rFonts w:asciiTheme="minorHAnsi" w:eastAsiaTheme="minorHAnsi" w:hAnsiTheme="minorHAnsi" w:cstheme="minorBidi"/>
          <w:sz w:val="22"/>
          <w:szCs w:val="22"/>
        </w:rPr>
        <w:lastRenderedPageBreak/>
        <w:t>A report of the investigation will be prepared before a written response is provided to the complainant</w:t>
      </w:r>
      <w:r>
        <w:rPr>
          <w:rFonts w:asciiTheme="minorHAnsi" w:eastAsiaTheme="minorHAnsi" w:hAnsiTheme="minorHAnsi" w:cstheme="minorBidi"/>
          <w:sz w:val="22"/>
          <w:szCs w:val="22"/>
        </w:rPr>
        <w:t xml:space="preserve"> no later than 20 business day from the date that the formal complaint was officially received.</w:t>
      </w:r>
      <w:r w:rsidRPr="00AB4F74">
        <w:rPr>
          <w:rFonts w:asciiTheme="minorHAnsi" w:eastAsiaTheme="minorHAnsi" w:hAnsiTheme="minorHAnsi" w:cstheme="minorBidi"/>
          <w:sz w:val="22"/>
          <w:szCs w:val="22"/>
        </w:rPr>
        <w:t xml:space="preserve">  The report will be provided to the </w:t>
      </w:r>
      <w:r>
        <w:rPr>
          <w:rFonts w:asciiTheme="minorHAnsi" w:eastAsiaTheme="minorHAnsi" w:hAnsiTheme="minorHAnsi" w:cstheme="minorBidi"/>
          <w:sz w:val="22"/>
          <w:szCs w:val="22"/>
        </w:rPr>
        <w:t>learner</w:t>
      </w:r>
      <w:r w:rsidRPr="00AB4F74">
        <w:rPr>
          <w:rFonts w:asciiTheme="minorHAnsi" w:eastAsiaTheme="minorHAnsi" w:hAnsiTheme="minorHAnsi" w:cstheme="minorBidi"/>
          <w:sz w:val="22"/>
          <w:szCs w:val="22"/>
        </w:rPr>
        <w:t xml:space="preserve"> with the outcome letter by the </w:t>
      </w:r>
      <w:r>
        <w:rPr>
          <w:rFonts w:asciiTheme="minorHAnsi" w:eastAsiaTheme="minorHAnsi" w:hAnsiTheme="minorHAnsi" w:cstheme="minorBidi"/>
          <w:sz w:val="22"/>
          <w:szCs w:val="22"/>
        </w:rPr>
        <w:t>center</w:t>
      </w:r>
      <w:r w:rsidRPr="00AB4F74">
        <w:rPr>
          <w:rFonts w:asciiTheme="minorHAnsi" w:eastAsiaTheme="minorHAnsi" w:hAnsiTheme="minorHAnsi" w:cstheme="minorBidi"/>
          <w:sz w:val="22"/>
          <w:szCs w:val="22"/>
        </w:rPr>
        <w:t xml:space="preserve"> manager.</w:t>
      </w:r>
    </w:p>
    <w:p w14:paraId="1B90026C" w14:textId="77777777" w:rsidR="00335429" w:rsidRPr="00AB4F74" w:rsidRDefault="00335429" w:rsidP="00335429">
      <w:pPr>
        <w:pStyle w:val="textmain"/>
        <w:numPr>
          <w:ilvl w:val="0"/>
          <w:numId w:val="13"/>
        </w:numPr>
        <w:rPr>
          <w:rFonts w:asciiTheme="minorHAnsi" w:eastAsiaTheme="minorHAnsi" w:hAnsiTheme="minorHAnsi" w:cstheme="minorBidi"/>
          <w:sz w:val="22"/>
          <w:szCs w:val="22"/>
        </w:rPr>
      </w:pPr>
      <w:r w:rsidRPr="00AB4F74">
        <w:rPr>
          <w:rFonts w:asciiTheme="minorHAnsi" w:eastAsiaTheme="minorHAnsi" w:hAnsiTheme="minorHAnsi" w:cstheme="minorBidi"/>
          <w:sz w:val="22"/>
          <w:szCs w:val="22"/>
        </w:rPr>
        <w:t xml:space="preserve">Depending of the level of seriousness and </w:t>
      </w:r>
      <w:r>
        <w:rPr>
          <w:rFonts w:asciiTheme="minorHAnsi" w:eastAsiaTheme="minorHAnsi" w:hAnsiTheme="minorHAnsi" w:cstheme="minorBidi"/>
          <w:sz w:val="22"/>
          <w:szCs w:val="22"/>
        </w:rPr>
        <w:t xml:space="preserve">the </w:t>
      </w:r>
      <w:r w:rsidRPr="00AB4F74">
        <w:rPr>
          <w:rFonts w:asciiTheme="minorHAnsi" w:eastAsiaTheme="minorHAnsi" w:hAnsiTheme="minorHAnsi" w:cstheme="minorBidi"/>
          <w:sz w:val="22"/>
          <w:szCs w:val="22"/>
        </w:rPr>
        <w:t xml:space="preserve">impact on </w:t>
      </w:r>
      <w:r>
        <w:rPr>
          <w:rFonts w:asciiTheme="minorHAnsi" w:eastAsiaTheme="minorHAnsi" w:hAnsiTheme="minorHAnsi" w:cstheme="minorBidi"/>
          <w:sz w:val="22"/>
          <w:szCs w:val="22"/>
        </w:rPr>
        <w:t xml:space="preserve">the </w:t>
      </w:r>
      <w:r w:rsidRPr="00AB4F74">
        <w:rPr>
          <w:rFonts w:asciiTheme="minorHAnsi" w:eastAsiaTheme="minorHAnsi" w:hAnsiTheme="minorHAnsi" w:cstheme="minorBidi"/>
          <w:sz w:val="22"/>
          <w:szCs w:val="22"/>
        </w:rPr>
        <w:t xml:space="preserve">business reputation, the </w:t>
      </w:r>
      <w:r>
        <w:rPr>
          <w:rFonts w:asciiTheme="minorHAnsi" w:eastAsiaTheme="minorHAnsi" w:hAnsiTheme="minorHAnsi" w:cstheme="minorBidi"/>
          <w:sz w:val="22"/>
          <w:szCs w:val="22"/>
        </w:rPr>
        <w:t>center</w:t>
      </w:r>
      <w:r w:rsidRPr="00AB4F74">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manager</w:t>
      </w:r>
      <w:r w:rsidRPr="00AB4F74">
        <w:rPr>
          <w:rFonts w:asciiTheme="minorHAnsi" w:eastAsiaTheme="minorHAnsi" w:hAnsiTheme="minorHAnsi" w:cstheme="minorBidi"/>
          <w:sz w:val="22"/>
          <w:szCs w:val="22"/>
        </w:rPr>
        <w:t xml:space="preserve"> shall inform the General Manager, who shall inform the </w:t>
      </w:r>
      <w:r>
        <w:rPr>
          <w:rFonts w:asciiTheme="minorHAnsi" w:eastAsiaTheme="minorHAnsi" w:hAnsiTheme="minorHAnsi" w:cstheme="minorBidi"/>
          <w:sz w:val="22"/>
          <w:szCs w:val="22"/>
        </w:rPr>
        <w:t>MD</w:t>
      </w:r>
      <w:r w:rsidRPr="00AB4F74">
        <w:rPr>
          <w:rFonts w:asciiTheme="minorHAnsi" w:eastAsiaTheme="minorHAnsi" w:hAnsiTheme="minorHAnsi" w:cstheme="minorBidi"/>
          <w:sz w:val="22"/>
          <w:szCs w:val="22"/>
        </w:rPr>
        <w:t xml:space="preserve"> if the nature of the formal complaint is major and has the potential to impact the reputation of the Company. </w:t>
      </w:r>
      <w:r w:rsidRPr="00AB4F74">
        <w:rPr>
          <w:rFonts w:asciiTheme="minorHAnsi" w:eastAsiaTheme="minorHAnsi" w:hAnsiTheme="minorHAnsi" w:cstheme="minorBidi"/>
          <w:sz w:val="22"/>
          <w:szCs w:val="22"/>
        </w:rPr>
        <w:br/>
      </w:r>
    </w:p>
    <w:p w14:paraId="34CBA09D" w14:textId="2C2AFD2E" w:rsidR="00335429" w:rsidRPr="00956A61" w:rsidRDefault="00335429" w:rsidP="00956A61">
      <w:pPr>
        <w:pStyle w:val="StyleDocHead29ptNotItalicCustomColorRGB051153"/>
        <w:numPr>
          <w:ilvl w:val="1"/>
          <w:numId w:val="14"/>
        </w:numPr>
        <w:rPr>
          <w:b w:val="0"/>
          <w:bCs w:val="0"/>
        </w:rPr>
      </w:pPr>
      <w:r w:rsidRPr="00D56FE6">
        <w:t>External Reporting</w:t>
      </w:r>
      <w:r>
        <w:t xml:space="preserve"> (step 3</w:t>
      </w:r>
      <w:r>
        <w:rPr>
          <w:b w:val="0"/>
          <w:bCs w:val="0"/>
        </w:rPr>
        <w:t>)</w:t>
      </w:r>
    </w:p>
    <w:p w14:paraId="02DD7830" w14:textId="77777777" w:rsidR="00335429" w:rsidRPr="00AB4F74" w:rsidRDefault="00335429" w:rsidP="00335429">
      <w:pPr>
        <w:pStyle w:val="NormalWeb"/>
        <w:shd w:val="clear" w:color="auto" w:fill="FFFFFF"/>
        <w:spacing w:before="0" w:beforeAutospacing="0" w:after="300" w:afterAutospacing="0"/>
        <w:rPr>
          <w:rFonts w:asciiTheme="minorHAnsi" w:eastAsiaTheme="minorHAnsi" w:hAnsiTheme="minorHAnsi" w:cstheme="minorBidi"/>
          <w:sz w:val="22"/>
          <w:szCs w:val="22"/>
        </w:rPr>
      </w:pPr>
      <w:r w:rsidRPr="00AB4F74">
        <w:rPr>
          <w:rFonts w:asciiTheme="minorHAnsi" w:eastAsiaTheme="minorHAnsi" w:hAnsiTheme="minorHAnsi" w:cstheme="minorBidi"/>
          <w:sz w:val="22"/>
          <w:szCs w:val="22"/>
        </w:rPr>
        <w:t>If the complaint is not upheld</w:t>
      </w:r>
      <w:r w:rsidR="003275FA">
        <w:rPr>
          <w:rFonts w:asciiTheme="minorHAnsi" w:eastAsiaTheme="minorHAnsi" w:hAnsiTheme="minorHAnsi" w:cstheme="minorBidi"/>
          <w:sz w:val="22"/>
          <w:szCs w:val="22"/>
        </w:rPr>
        <w:t xml:space="preserve"> within the set periods or to the complaint satisfaction</w:t>
      </w:r>
      <w:r w:rsidRPr="00AB4F74">
        <w:rPr>
          <w:rFonts w:asciiTheme="minorHAnsi" w:eastAsiaTheme="minorHAnsi" w:hAnsiTheme="minorHAnsi" w:cstheme="minorBidi"/>
          <w:sz w:val="22"/>
          <w:szCs w:val="22"/>
        </w:rPr>
        <w:t xml:space="preserve">, the complaint </w:t>
      </w:r>
      <w:r>
        <w:rPr>
          <w:rFonts w:asciiTheme="minorHAnsi" w:eastAsiaTheme="minorHAnsi" w:hAnsiTheme="minorHAnsi" w:cstheme="minorBidi"/>
          <w:sz w:val="22"/>
          <w:szCs w:val="22"/>
        </w:rPr>
        <w:t>shall</w:t>
      </w:r>
      <w:r w:rsidRPr="00AB4F74">
        <w:rPr>
          <w:rFonts w:asciiTheme="minorHAnsi" w:eastAsiaTheme="minorHAnsi" w:hAnsiTheme="minorHAnsi" w:cstheme="minorBidi"/>
          <w:sz w:val="22"/>
          <w:szCs w:val="22"/>
        </w:rPr>
        <w:t xml:space="preserve"> be notified of the availability an external reporting procedure directly to the </w:t>
      </w:r>
      <w:r>
        <w:rPr>
          <w:rFonts w:asciiTheme="minorHAnsi" w:eastAsiaTheme="minorHAnsi" w:hAnsiTheme="minorHAnsi" w:cstheme="minorBidi"/>
          <w:sz w:val="22"/>
          <w:szCs w:val="22"/>
        </w:rPr>
        <w:t xml:space="preserve">accreditation body, the relevant authorities or </w:t>
      </w:r>
      <w:r w:rsidRPr="00AB4F74">
        <w:rPr>
          <w:rFonts w:asciiTheme="minorHAnsi" w:eastAsiaTheme="minorHAnsi" w:hAnsiTheme="minorHAnsi" w:cstheme="minorBidi"/>
          <w:sz w:val="22"/>
          <w:szCs w:val="22"/>
        </w:rPr>
        <w:t>the professional association</w:t>
      </w:r>
      <w:r>
        <w:rPr>
          <w:rFonts w:asciiTheme="minorHAnsi" w:eastAsiaTheme="minorHAnsi" w:hAnsiTheme="minorHAnsi" w:cstheme="minorBidi"/>
          <w:sz w:val="22"/>
          <w:szCs w:val="22"/>
        </w:rPr>
        <w:t xml:space="preserve"> if applicable. These include but are not limited to:</w:t>
      </w:r>
    </w:p>
    <w:p w14:paraId="0558720D" w14:textId="47F53998" w:rsidR="00335429" w:rsidRDefault="00335429" w:rsidP="00335429">
      <w:pPr>
        <w:pStyle w:val="textmain"/>
        <w:rPr>
          <w:rFonts w:asciiTheme="minorHAnsi" w:eastAsiaTheme="minorHAnsi" w:hAnsiTheme="minorHAnsi" w:cstheme="minorBidi"/>
          <w:sz w:val="22"/>
          <w:szCs w:val="22"/>
        </w:rPr>
      </w:pPr>
      <w:r w:rsidRPr="00AB4F74">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The Competent authorities in Oman</w:t>
      </w:r>
      <w:r w:rsidR="000D630E">
        <w:rPr>
          <w:rFonts w:asciiTheme="minorHAnsi" w:eastAsiaTheme="minorHAnsi" w:hAnsiTheme="minorHAnsi" w:cstheme="minorBidi"/>
          <w:sz w:val="22"/>
          <w:szCs w:val="22"/>
        </w:rPr>
        <w:t>, Example: Ministry of higher education, ministry of labor</w:t>
      </w:r>
    </w:p>
    <w:p w14:paraId="2D1C2170" w14:textId="3EFB74C4" w:rsidR="00335429" w:rsidRPr="00AB4F74" w:rsidRDefault="00335429" w:rsidP="00335429">
      <w:pPr>
        <w:pStyle w:val="textmain"/>
        <w:rPr>
          <w:rFonts w:asciiTheme="minorHAnsi" w:eastAsiaTheme="minorHAnsi" w:hAnsiTheme="minorHAnsi" w:cstheme="minorBidi"/>
          <w:sz w:val="22"/>
          <w:szCs w:val="22"/>
        </w:rPr>
      </w:pPr>
      <w:r>
        <w:rPr>
          <w:rFonts w:asciiTheme="minorHAnsi" w:eastAsiaTheme="minorHAnsi" w:hAnsiTheme="minorHAnsi" w:cstheme="minorBidi"/>
          <w:sz w:val="22"/>
          <w:szCs w:val="22"/>
        </w:rPr>
        <w:t>- The relevant local and international accreditation bodies</w:t>
      </w:r>
      <w:r w:rsidR="000D630E">
        <w:rPr>
          <w:rFonts w:asciiTheme="minorHAnsi" w:eastAsiaTheme="minorHAnsi" w:hAnsiTheme="minorHAnsi" w:cstheme="minorBidi"/>
          <w:sz w:val="22"/>
          <w:szCs w:val="22"/>
        </w:rPr>
        <w:t xml:space="preserve">, Example: IWCF, IOSH, NEBOSH </w:t>
      </w:r>
    </w:p>
    <w:p w14:paraId="2B3B7F73" w14:textId="1161226D" w:rsidR="00335429" w:rsidRPr="00AB4F74" w:rsidRDefault="00335429" w:rsidP="00335429">
      <w:pPr>
        <w:pStyle w:val="textmain"/>
        <w:rPr>
          <w:rFonts w:asciiTheme="minorHAnsi" w:eastAsiaTheme="minorHAnsi" w:hAnsiTheme="minorHAnsi" w:cstheme="minorBidi"/>
          <w:sz w:val="22"/>
          <w:szCs w:val="22"/>
        </w:rPr>
      </w:pPr>
      <w:r w:rsidRPr="00AB4F74">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The relevant local and international professional bodies</w:t>
      </w:r>
      <w:r w:rsidR="000D630E">
        <w:rPr>
          <w:rFonts w:asciiTheme="minorHAnsi" w:eastAsiaTheme="minorHAnsi" w:hAnsiTheme="minorHAnsi" w:cstheme="minorBidi"/>
          <w:sz w:val="22"/>
          <w:szCs w:val="22"/>
        </w:rPr>
        <w:t>, Example: OPAL, IOGP, IADC</w:t>
      </w:r>
    </w:p>
    <w:p w14:paraId="24952B18" w14:textId="5F3F3519" w:rsidR="00335429" w:rsidRPr="000D630E" w:rsidRDefault="00335429" w:rsidP="000D630E">
      <w:pPr>
        <w:pStyle w:val="textmain"/>
        <w:rPr>
          <w:rFonts w:asciiTheme="minorHAnsi" w:eastAsiaTheme="minorHAnsi" w:hAnsiTheme="minorHAnsi" w:cstheme="minorBidi"/>
          <w:b/>
          <w:bCs/>
          <w:i/>
          <w:iCs/>
          <w:sz w:val="22"/>
          <w:szCs w:val="22"/>
        </w:rPr>
      </w:pPr>
      <w:r w:rsidRPr="000D630E">
        <w:rPr>
          <w:rFonts w:asciiTheme="minorHAnsi" w:eastAsiaTheme="minorHAnsi" w:hAnsiTheme="minorHAnsi" w:cstheme="minorBidi"/>
          <w:b/>
          <w:bCs/>
          <w:i/>
          <w:iCs/>
          <w:sz w:val="22"/>
          <w:szCs w:val="22"/>
        </w:rPr>
        <w:t xml:space="preserve">The complaints shall formally advise the center manager if such action </w:t>
      </w:r>
      <w:r w:rsidR="000D630E">
        <w:rPr>
          <w:rFonts w:asciiTheme="minorHAnsi" w:eastAsiaTheme="minorHAnsi" w:hAnsiTheme="minorHAnsi" w:cstheme="minorBidi"/>
          <w:b/>
          <w:bCs/>
          <w:i/>
          <w:iCs/>
          <w:sz w:val="22"/>
          <w:szCs w:val="22"/>
        </w:rPr>
        <w:t xml:space="preserve">is </w:t>
      </w:r>
      <w:r w:rsidRPr="000D630E">
        <w:rPr>
          <w:rFonts w:asciiTheme="minorHAnsi" w:eastAsiaTheme="minorHAnsi" w:hAnsiTheme="minorHAnsi" w:cstheme="minorBidi"/>
          <w:b/>
          <w:bCs/>
          <w:i/>
          <w:iCs/>
          <w:sz w:val="22"/>
          <w:szCs w:val="22"/>
        </w:rPr>
        <w:t>taken by the complaint.</w:t>
      </w:r>
      <w:r w:rsidRPr="000D630E">
        <w:rPr>
          <w:rFonts w:asciiTheme="minorHAnsi" w:eastAsiaTheme="minorHAnsi" w:hAnsiTheme="minorHAnsi" w:cstheme="minorBidi"/>
          <w:b/>
          <w:bCs/>
          <w:i/>
          <w:iCs/>
          <w:sz w:val="22"/>
          <w:szCs w:val="22"/>
        </w:rPr>
        <w:br/>
      </w:r>
    </w:p>
    <w:p w14:paraId="09A2FE6B" w14:textId="77777777" w:rsidR="00335429" w:rsidRPr="00BB01B5" w:rsidRDefault="00335429" w:rsidP="00335429">
      <w:pPr>
        <w:pStyle w:val="StyleDocHead29ptNotItalicCustomColorRGB051153"/>
        <w:numPr>
          <w:ilvl w:val="0"/>
          <w:numId w:val="14"/>
        </w:numPr>
      </w:pPr>
      <w:r w:rsidRPr="00BB01B5">
        <w:t>Record keeping</w:t>
      </w:r>
    </w:p>
    <w:p w14:paraId="4D06FDAA" w14:textId="77777777" w:rsidR="00335429" w:rsidRDefault="00335429" w:rsidP="00335429">
      <w:pPr>
        <w:pStyle w:val="ListParagraph"/>
        <w:numPr>
          <w:ilvl w:val="0"/>
          <w:numId w:val="15"/>
        </w:numPr>
        <w:shd w:val="clear" w:color="auto" w:fill="FFFFFF"/>
        <w:spacing w:line="326" w:lineRule="atLeast"/>
      </w:pPr>
      <w:r>
        <w:t>Learner</w:t>
      </w:r>
      <w:r w:rsidRPr="00BB01B5">
        <w:t xml:space="preserve"> complaints must be registered on </w:t>
      </w:r>
      <w:r>
        <w:t>the action follow-up</w:t>
      </w:r>
      <w:r w:rsidRPr="00BB01B5">
        <w:t xml:space="preserve"> register, maintained by the </w:t>
      </w:r>
      <w:r w:rsidR="00AF69C5">
        <w:t>centre</w:t>
      </w:r>
      <w:r>
        <w:t xml:space="preserve"> manager for a minimum period of two years</w:t>
      </w:r>
      <w:r w:rsidRPr="00BB01B5">
        <w:t>, and must include data collected on student complaints and other key service delivery points.</w:t>
      </w:r>
    </w:p>
    <w:p w14:paraId="203E3A17" w14:textId="77777777" w:rsidR="00335429" w:rsidRPr="00BB01B5" w:rsidRDefault="00335429" w:rsidP="00335429">
      <w:pPr>
        <w:pStyle w:val="ListParagraph"/>
        <w:shd w:val="clear" w:color="auto" w:fill="FFFFFF"/>
        <w:spacing w:line="326" w:lineRule="atLeast"/>
        <w:ind w:left="765"/>
      </w:pPr>
    </w:p>
    <w:p w14:paraId="0E473F8D" w14:textId="40CD1170" w:rsidR="00335429" w:rsidRPr="00BB01B5" w:rsidRDefault="00AF69C5" w:rsidP="00335429">
      <w:pPr>
        <w:pStyle w:val="ListParagraph"/>
        <w:numPr>
          <w:ilvl w:val="0"/>
          <w:numId w:val="15"/>
        </w:numPr>
        <w:shd w:val="clear" w:color="auto" w:fill="FFFFFF"/>
        <w:spacing w:line="326" w:lineRule="atLeast"/>
      </w:pPr>
      <w:r>
        <w:t>Centre</w:t>
      </w:r>
      <w:r w:rsidR="00335429" w:rsidRPr="00BB01B5">
        <w:t xml:space="preserve"> managers, investigators and mediators participating in the </w:t>
      </w:r>
      <w:r w:rsidR="00335429">
        <w:t>learner</w:t>
      </w:r>
      <w:r w:rsidR="00335429" w:rsidRPr="00BB01B5">
        <w:t xml:space="preserve"> complaints process must keep appropriate, confidential records of all discussions and outcomes in accordance with the </w:t>
      </w:r>
      <w:r w:rsidR="00335429">
        <w:t>institut</w:t>
      </w:r>
      <w:r w:rsidR="00335429" w:rsidRPr="00BB01B5">
        <w:t>e’s </w:t>
      </w:r>
      <w:hyperlink r:id="rId9" w:history="1">
        <w:r w:rsidR="00335429" w:rsidRPr="00BB01B5">
          <w:t xml:space="preserve">Records </w:t>
        </w:r>
        <w:r w:rsidR="00335429">
          <w:t>keeping</w:t>
        </w:r>
      </w:hyperlink>
      <w:r w:rsidR="00335429">
        <w:t xml:space="preserve"> </w:t>
      </w:r>
      <w:r w:rsidR="000D630E">
        <w:t>procedure</w:t>
      </w:r>
      <w:r w:rsidR="00335429" w:rsidRPr="00BB01B5">
        <w:t>.</w:t>
      </w:r>
      <w:r w:rsidR="00335429">
        <w:br/>
      </w:r>
    </w:p>
    <w:p w14:paraId="5E5DCABB" w14:textId="6EC9012C" w:rsidR="00335429" w:rsidRPr="00BB01B5" w:rsidRDefault="00335429" w:rsidP="00335429">
      <w:pPr>
        <w:pStyle w:val="ListParagraph"/>
        <w:numPr>
          <w:ilvl w:val="0"/>
          <w:numId w:val="15"/>
        </w:numPr>
        <w:shd w:val="clear" w:color="auto" w:fill="FFFFFF"/>
        <w:spacing w:line="326" w:lineRule="atLeast"/>
      </w:pPr>
      <w:r w:rsidRPr="00BB01B5">
        <w:t xml:space="preserve">The </w:t>
      </w:r>
      <w:r w:rsidR="00AF69C5">
        <w:t>centre</w:t>
      </w:r>
      <w:r>
        <w:t xml:space="preserve"> </w:t>
      </w:r>
      <w:r w:rsidR="00AF69C5">
        <w:t>manager</w:t>
      </w:r>
      <w:r w:rsidRPr="00BB01B5">
        <w:t xml:space="preserve"> or </w:t>
      </w:r>
      <w:r w:rsidR="000D630E">
        <w:t xml:space="preserve">their </w:t>
      </w:r>
      <w:r w:rsidRPr="00BB01B5">
        <w:t>delegate must analyse data relating to complaints to identify trends.</w:t>
      </w:r>
    </w:p>
    <w:p w14:paraId="4F373EDA" w14:textId="77777777" w:rsidR="00335429" w:rsidRDefault="00335429" w:rsidP="00335429"/>
    <w:p w14:paraId="1572FFA6" w14:textId="77777777" w:rsidR="00632C84" w:rsidRPr="00665F0A" w:rsidRDefault="00632C84" w:rsidP="00665F0A"/>
    <w:sectPr w:rsidR="00632C84" w:rsidRPr="00665F0A" w:rsidSect="006A7E62">
      <w:headerReference w:type="default" r:id="rId10"/>
      <w:footerReference w:type="default" r:id="rId11"/>
      <w:pgSz w:w="11906" w:h="16838"/>
      <w:pgMar w:top="1440" w:right="1440"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54C9" w14:textId="77777777" w:rsidR="006A7E62" w:rsidRDefault="006A7E62" w:rsidP="00632C84">
      <w:pPr>
        <w:spacing w:after="0" w:line="240" w:lineRule="auto"/>
      </w:pPr>
      <w:r>
        <w:separator/>
      </w:r>
    </w:p>
  </w:endnote>
  <w:endnote w:type="continuationSeparator" w:id="0">
    <w:p w14:paraId="3B4182B6" w14:textId="77777777" w:rsidR="006A7E62" w:rsidRDefault="006A7E62" w:rsidP="0063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8"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1E0" w:firstRow="1" w:lastRow="1" w:firstColumn="1" w:lastColumn="1" w:noHBand="0" w:noVBand="0"/>
    </w:tblPr>
    <w:tblGrid>
      <w:gridCol w:w="3160"/>
      <w:gridCol w:w="1447"/>
      <w:gridCol w:w="1849"/>
      <w:gridCol w:w="3302"/>
    </w:tblGrid>
    <w:tr w:rsidR="00632C84" w:rsidRPr="004B6C88" w14:paraId="1F688811" w14:textId="77777777" w:rsidTr="00632C84">
      <w:trPr>
        <w:trHeight w:val="181"/>
      </w:trPr>
      <w:tc>
        <w:tcPr>
          <w:tcW w:w="3160" w:type="dxa"/>
          <w:shd w:val="clear" w:color="auto" w:fill="auto"/>
          <w:vAlign w:val="center"/>
        </w:tcPr>
        <w:p w14:paraId="490B95C7"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Revision : 1.0</w:t>
          </w:r>
        </w:p>
      </w:tc>
      <w:tc>
        <w:tcPr>
          <w:tcW w:w="3296" w:type="dxa"/>
          <w:gridSpan w:val="2"/>
          <w:shd w:val="clear" w:color="auto" w:fill="auto"/>
          <w:vAlign w:val="center"/>
        </w:tcPr>
        <w:p w14:paraId="5C7DC124" w14:textId="57091FF9" w:rsidR="00632C84" w:rsidRPr="004B6C88" w:rsidRDefault="00632C84" w:rsidP="00335429">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Date: </w:t>
          </w:r>
          <w:r w:rsidR="00FF31A7">
            <w:rPr>
              <w:rFonts w:eastAsia="Times New Roman" w:cstheme="minorHAnsi"/>
              <w:lang w:eastAsia="en-GB"/>
            </w:rPr>
            <w:t>20</w:t>
          </w:r>
          <w:r w:rsidR="00FF31A7" w:rsidRPr="004B6C88">
            <w:rPr>
              <w:rFonts w:eastAsia="Times New Roman" w:cstheme="minorHAnsi"/>
              <w:lang w:eastAsia="en-GB"/>
            </w:rPr>
            <w:t xml:space="preserve"> </w:t>
          </w:r>
          <w:r w:rsidR="003A1DB1">
            <w:rPr>
              <w:rFonts w:eastAsia="Times New Roman" w:cstheme="minorHAnsi"/>
              <w:lang w:eastAsia="en-GB"/>
            </w:rPr>
            <w:t>June</w:t>
          </w:r>
          <w:r w:rsidR="00A20BB7">
            <w:rPr>
              <w:rFonts w:eastAsia="Times New Roman" w:cstheme="minorHAnsi"/>
              <w:lang w:eastAsia="en-GB"/>
            </w:rPr>
            <w:t xml:space="preserve"> 202</w:t>
          </w:r>
          <w:r w:rsidR="003A1DB1">
            <w:rPr>
              <w:rFonts w:eastAsia="Times New Roman" w:cstheme="minorHAnsi"/>
              <w:lang w:eastAsia="en-GB"/>
            </w:rPr>
            <w:t>3</w:t>
          </w:r>
        </w:p>
      </w:tc>
      <w:tc>
        <w:tcPr>
          <w:tcW w:w="3302" w:type="dxa"/>
          <w:shd w:val="clear" w:color="auto" w:fill="auto"/>
          <w:vAlign w:val="center"/>
        </w:tcPr>
        <w:p w14:paraId="5F6777B7" w14:textId="77777777" w:rsidR="00632C84" w:rsidRPr="004B6C88" w:rsidRDefault="00632C84" w:rsidP="00A20BB7">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D</w:t>
          </w:r>
          <w:r w:rsidR="00F04DC1">
            <w:rPr>
              <w:rFonts w:eastAsia="Times New Roman" w:cstheme="minorHAnsi"/>
              <w:lang w:eastAsia="en-GB"/>
            </w:rPr>
            <w:t xml:space="preserve">ocument #: </w:t>
          </w:r>
          <w:r w:rsidR="00335429">
            <w:rPr>
              <w:rFonts w:ascii="Arial" w:eastAsia="Times New Roman" w:hAnsi="Arial"/>
              <w:sz w:val="18"/>
              <w:szCs w:val="18"/>
              <w:lang w:eastAsia="en-GB"/>
            </w:rPr>
            <w:t>ATS/TM/PR06</w:t>
          </w:r>
        </w:p>
      </w:tc>
    </w:tr>
    <w:tr w:rsidR="00632C84" w:rsidRPr="004B6C88" w14:paraId="287997DB" w14:textId="77777777" w:rsidTr="00632C84">
      <w:trPr>
        <w:trHeight w:val="181"/>
      </w:trPr>
      <w:tc>
        <w:tcPr>
          <w:tcW w:w="3160" w:type="dxa"/>
          <w:shd w:val="clear" w:color="auto" w:fill="auto"/>
          <w:vAlign w:val="center"/>
        </w:tcPr>
        <w:p w14:paraId="0838ACD3"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Page | </w:t>
          </w:r>
          <w:r w:rsidR="00D719D7" w:rsidRPr="004B6C88">
            <w:rPr>
              <w:rFonts w:eastAsia="Times New Roman" w:cstheme="minorHAnsi"/>
              <w:lang w:eastAsia="en-GB"/>
            </w:rPr>
            <w:fldChar w:fldCharType="begin"/>
          </w:r>
          <w:r w:rsidRPr="004B6C88">
            <w:rPr>
              <w:rFonts w:eastAsia="Times New Roman" w:cstheme="minorHAnsi"/>
              <w:lang w:eastAsia="en-GB"/>
            </w:rPr>
            <w:instrText xml:space="preserve"> PAGE   \* MERGEFORMAT </w:instrText>
          </w:r>
          <w:r w:rsidR="00D719D7" w:rsidRPr="004B6C88">
            <w:rPr>
              <w:rFonts w:eastAsia="Times New Roman" w:cstheme="minorHAnsi"/>
              <w:lang w:eastAsia="en-GB"/>
            </w:rPr>
            <w:fldChar w:fldCharType="separate"/>
          </w:r>
          <w:r w:rsidR="0003179F">
            <w:rPr>
              <w:rFonts w:eastAsia="Times New Roman" w:cstheme="minorHAnsi"/>
              <w:noProof/>
              <w:lang w:eastAsia="en-GB"/>
            </w:rPr>
            <w:t>2</w:t>
          </w:r>
          <w:r w:rsidR="00D719D7" w:rsidRPr="004B6C88">
            <w:rPr>
              <w:rFonts w:eastAsia="Times New Roman" w:cstheme="minorHAnsi"/>
              <w:noProof/>
              <w:lang w:eastAsia="en-GB"/>
            </w:rPr>
            <w:fldChar w:fldCharType="end"/>
          </w:r>
        </w:p>
      </w:tc>
      <w:tc>
        <w:tcPr>
          <w:tcW w:w="3296" w:type="dxa"/>
          <w:gridSpan w:val="2"/>
          <w:shd w:val="clear" w:color="auto" w:fill="auto"/>
          <w:vAlign w:val="center"/>
        </w:tcPr>
        <w:p w14:paraId="014ADA6C"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p>
      </w:tc>
      <w:tc>
        <w:tcPr>
          <w:tcW w:w="3302" w:type="dxa"/>
          <w:shd w:val="clear" w:color="auto" w:fill="auto"/>
          <w:vAlign w:val="center"/>
        </w:tcPr>
        <w:p w14:paraId="2FAA0474"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p>
      </w:tc>
    </w:tr>
    <w:tr w:rsidR="00632C84" w:rsidRPr="004B6C88" w14:paraId="7B266076" w14:textId="77777777" w:rsidTr="00632C84">
      <w:trPr>
        <w:trHeight w:val="279"/>
      </w:trPr>
      <w:tc>
        <w:tcPr>
          <w:tcW w:w="4607" w:type="dxa"/>
          <w:gridSpan w:val="2"/>
          <w:shd w:val="clear" w:color="auto" w:fill="auto"/>
          <w:vAlign w:val="center"/>
        </w:tcPr>
        <w:p w14:paraId="5BC37700" w14:textId="77777777" w:rsidR="00632C84" w:rsidRPr="004B6C88" w:rsidRDefault="00632C84" w:rsidP="00665F0A">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Author:  </w:t>
          </w:r>
          <w:r w:rsidR="00665F0A">
            <w:rPr>
              <w:rFonts w:eastAsia="Times New Roman" w:cstheme="minorHAnsi"/>
              <w:lang w:eastAsia="en-GB"/>
            </w:rPr>
            <w:t>CM</w:t>
          </w:r>
          <w:r w:rsidR="00F04DC1">
            <w:rPr>
              <w:rFonts w:eastAsia="Times New Roman" w:cstheme="minorHAnsi"/>
              <w:lang w:eastAsia="en-GB"/>
            </w:rPr>
            <w:t xml:space="preserve"> </w:t>
          </w:r>
          <w:r w:rsidRPr="004B6C88">
            <w:rPr>
              <w:rFonts w:eastAsia="Times New Roman" w:cstheme="minorHAnsi"/>
              <w:lang w:eastAsia="en-GB"/>
            </w:rPr>
            <w:t xml:space="preserve">  </w:t>
          </w:r>
        </w:p>
      </w:tc>
      <w:tc>
        <w:tcPr>
          <w:tcW w:w="5151" w:type="dxa"/>
          <w:gridSpan w:val="2"/>
          <w:shd w:val="clear" w:color="auto" w:fill="auto"/>
          <w:vAlign w:val="center"/>
        </w:tcPr>
        <w:p w14:paraId="74B9134D" w14:textId="77777777" w:rsidR="00632C84" w:rsidRPr="004B6C88" w:rsidRDefault="00632C84" w:rsidP="00A20BB7">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Approval :  </w:t>
          </w:r>
          <w:r w:rsidR="00A20BB7">
            <w:rPr>
              <w:rFonts w:eastAsia="Times New Roman" w:cstheme="minorHAnsi"/>
              <w:lang w:eastAsia="en-GB"/>
            </w:rPr>
            <w:t>MD</w:t>
          </w:r>
        </w:p>
      </w:tc>
    </w:tr>
  </w:tbl>
  <w:p w14:paraId="0A4F99DD" w14:textId="77777777" w:rsidR="00632C84" w:rsidRDefault="0063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5C65C" w14:textId="77777777" w:rsidR="006A7E62" w:rsidRDefault="006A7E62" w:rsidP="00632C84">
      <w:pPr>
        <w:spacing w:after="0" w:line="240" w:lineRule="auto"/>
      </w:pPr>
      <w:r>
        <w:separator/>
      </w:r>
    </w:p>
  </w:footnote>
  <w:footnote w:type="continuationSeparator" w:id="0">
    <w:p w14:paraId="034B6AE6" w14:textId="77777777" w:rsidR="006A7E62" w:rsidRDefault="006A7E62" w:rsidP="0063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7428"/>
    </w:tblGrid>
    <w:tr w:rsidR="00D60796" w:rsidRPr="00D236BA" w14:paraId="2040106B" w14:textId="77777777" w:rsidTr="00665F0A">
      <w:trPr>
        <w:cantSplit/>
        <w:trHeight w:val="606"/>
        <w:jc w:val="center"/>
      </w:trPr>
      <w:tc>
        <w:tcPr>
          <w:tcW w:w="1898" w:type="dxa"/>
          <w:vMerge w:val="restart"/>
        </w:tcPr>
        <w:p w14:paraId="27D06FFE" w14:textId="77777777" w:rsidR="00433053" w:rsidRDefault="00433053" w:rsidP="007D4EBE">
          <w:pPr>
            <w:jc w:val="center"/>
            <w:rPr>
              <w:b/>
              <w:noProof/>
              <w:lang w:val="en-US"/>
            </w:rPr>
          </w:pPr>
        </w:p>
        <w:p w14:paraId="63CFD0EC" w14:textId="66D8D781" w:rsidR="00D60796" w:rsidRPr="00876DDE" w:rsidRDefault="00D60796" w:rsidP="007D4EBE">
          <w:pPr>
            <w:jc w:val="center"/>
            <w:rPr>
              <w:b/>
            </w:rPr>
          </w:pPr>
          <w:r>
            <w:rPr>
              <w:b/>
              <w:noProof/>
              <w:lang w:val="en-US"/>
            </w:rPr>
            <w:drawing>
              <wp:inline distT="0" distB="0" distL="0" distR="0" wp14:anchorId="3E8A9E0B" wp14:editId="5E330878">
                <wp:extent cx="997763" cy="635174"/>
                <wp:effectExtent l="0" t="0" r="0" b="0"/>
                <wp:docPr id="4" name="Picture 1" descr="D:\ATS WebSite\1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S WebSite\1 - Logo.png"/>
                        <pic:cNvPicPr>
                          <a:picLocks noChangeAspect="1" noChangeArrowheads="1"/>
                        </pic:cNvPicPr>
                      </pic:nvPicPr>
                      <pic:blipFill rotWithShape="1">
                        <a:blip r:embed="rId1"/>
                        <a:srcRect l="-1" t="12142" r="2888"/>
                        <a:stretch/>
                      </pic:blipFill>
                      <pic:spPr bwMode="auto">
                        <a:xfrm>
                          <a:off x="0" y="0"/>
                          <a:ext cx="1003338" cy="6387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428" w:type="dxa"/>
          <w:vAlign w:val="center"/>
        </w:tcPr>
        <w:p w14:paraId="368ED2F7" w14:textId="77777777" w:rsidR="00D60796" w:rsidRPr="00D60796" w:rsidRDefault="00D60796" w:rsidP="00D60796">
          <w:pPr>
            <w:ind w:left="-270"/>
            <w:jc w:val="center"/>
            <w:rPr>
              <w:rFonts w:ascii="Arial Black" w:hAnsi="Arial Black"/>
              <w:b/>
              <w:bCs/>
              <w:sz w:val="32"/>
              <w:szCs w:val="32"/>
            </w:rPr>
          </w:pPr>
          <w:r w:rsidRPr="00D60796">
            <w:rPr>
              <w:rFonts w:ascii="Arial Black" w:hAnsi="Arial Black"/>
              <w:b/>
              <w:bCs/>
              <w:sz w:val="32"/>
              <w:szCs w:val="32"/>
            </w:rPr>
            <w:t>ATLAS  TRAINING SERVICES</w:t>
          </w:r>
        </w:p>
      </w:tc>
    </w:tr>
    <w:tr w:rsidR="00665F0A" w:rsidRPr="000465FD" w14:paraId="109142CD" w14:textId="77777777" w:rsidTr="00665F0A">
      <w:trPr>
        <w:cantSplit/>
        <w:trHeight w:val="581"/>
        <w:jc w:val="center"/>
      </w:trPr>
      <w:tc>
        <w:tcPr>
          <w:tcW w:w="1898" w:type="dxa"/>
          <w:vMerge/>
        </w:tcPr>
        <w:p w14:paraId="54C2A5AC" w14:textId="77777777" w:rsidR="00665F0A" w:rsidRPr="002C05D0" w:rsidRDefault="00665F0A" w:rsidP="00632C84">
          <w:pPr>
            <w:rPr>
              <w:b/>
              <w:noProof/>
              <w:lang w:bidi="mr-IN"/>
            </w:rPr>
          </w:pPr>
        </w:p>
      </w:tc>
      <w:tc>
        <w:tcPr>
          <w:tcW w:w="7428" w:type="dxa"/>
          <w:vAlign w:val="center"/>
        </w:tcPr>
        <w:p w14:paraId="4A5A984B" w14:textId="634A25F9" w:rsidR="00665F0A" w:rsidRDefault="00665F0A" w:rsidP="00335429">
          <w:pPr>
            <w:jc w:val="center"/>
            <w:rPr>
              <w:rFonts w:cs="Arial"/>
              <w:b/>
              <w:bCs/>
              <w:sz w:val="44"/>
              <w:szCs w:val="40"/>
              <w:lang w:bidi="mr-IN"/>
            </w:rPr>
          </w:pPr>
          <w:r>
            <w:rPr>
              <w:rFonts w:ascii="Arial" w:hAnsi="Arial" w:cs="Arial"/>
              <w:b/>
              <w:sz w:val="32"/>
              <w:szCs w:val="32"/>
            </w:rPr>
            <w:t xml:space="preserve">Learner </w:t>
          </w:r>
          <w:r w:rsidR="00335429">
            <w:rPr>
              <w:rFonts w:ascii="Arial" w:hAnsi="Arial" w:cs="Arial"/>
              <w:b/>
              <w:sz w:val="32"/>
              <w:szCs w:val="32"/>
            </w:rPr>
            <w:t>Complaint</w:t>
          </w:r>
          <w:r>
            <w:rPr>
              <w:rFonts w:ascii="Arial" w:hAnsi="Arial" w:cs="Arial"/>
              <w:b/>
              <w:sz w:val="32"/>
              <w:szCs w:val="32"/>
            </w:rPr>
            <w:t xml:space="preserve"> </w:t>
          </w:r>
          <w:r w:rsidR="00AD6DCD">
            <w:rPr>
              <w:rFonts w:ascii="Arial" w:hAnsi="Arial" w:cs="Arial"/>
              <w:b/>
              <w:sz w:val="32"/>
              <w:szCs w:val="32"/>
            </w:rPr>
            <w:t>Procedure</w:t>
          </w:r>
          <w:r w:rsidR="00335429">
            <w:rPr>
              <w:rFonts w:ascii="Arial" w:hAnsi="Arial" w:cs="Arial"/>
              <w:b/>
              <w:sz w:val="32"/>
              <w:szCs w:val="32"/>
            </w:rPr>
            <w:t xml:space="preserve"> </w:t>
          </w:r>
        </w:p>
      </w:tc>
    </w:tr>
  </w:tbl>
  <w:p w14:paraId="2FBC65E0" w14:textId="77777777" w:rsidR="00632C84" w:rsidRDefault="00632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548"/>
    <w:multiLevelType w:val="hybridMultilevel"/>
    <w:tmpl w:val="77580696"/>
    <w:lvl w:ilvl="0" w:tplc="6E147D0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7F18E7"/>
    <w:multiLevelType w:val="hybridMultilevel"/>
    <w:tmpl w:val="60FC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15630"/>
    <w:multiLevelType w:val="hybridMultilevel"/>
    <w:tmpl w:val="AFAC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1140D"/>
    <w:multiLevelType w:val="hybridMultilevel"/>
    <w:tmpl w:val="87BE0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57978"/>
    <w:multiLevelType w:val="hybridMultilevel"/>
    <w:tmpl w:val="AD6C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143E4"/>
    <w:multiLevelType w:val="multilevel"/>
    <w:tmpl w:val="928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E35BB"/>
    <w:multiLevelType w:val="hybridMultilevel"/>
    <w:tmpl w:val="852A21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7AA4232"/>
    <w:multiLevelType w:val="hybridMultilevel"/>
    <w:tmpl w:val="6C36ED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0D440B6"/>
    <w:multiLevelType w:val="multilevel"/>
    <w:tmpl w:val="7152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A45FEE"/>
    <w:multiLevelType w:val="hybridMultilevel"/>
    <w:tmpl w:val="AEDC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A6EC7"/>
    <w:multiLevelType w:val="hybridMultilevel"/>
    <w:tmpl w:val="E7BE1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6303A"/>
    <w:multiLevelType w:val="hybridMultilevel"/>
    <w:tmpl w:val="978EB06C"/>
    <w:lvl w:ilvl="0" w:tplc="AF8AD29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F286666"/>
    <w:multiLevelType w:val="hybridMultilevel"/>
    <w:tmpl w:val="6B32C7E6"/>
    <w:lvl w:ilvl="0" w:tplc="CDFE0E8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FDE30F9"/>
    <w:multiLevelType w:val="hybridMultilevel"/>
    <w:tmpl w:val="4C8E66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DA0927"/>
    <w:multiLevelType w:val="hybridMultilevel"/>
    <w:tmpl w:val="9166834E"/>
    <w:lvl w:ilvl="0" w:tplc="592A0A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75643ED"/>
    <w:multiLevelType w:val="multilevel"/>
    <w:tmpl w:val="7FD8E3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0FE0373"/>
    <w:multiLevelType w:val="multilevel"/>
    <w:tmpl w:val="A16C18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501047566">
    <w:abstractNumId w:val="3"/>
  </w:num>
  <w:num w:numId="2" w16cid:durableId="673606242">
    <w:abstractNumId w:val="13"/>
  </w:num>
  <w:num w:numId="3" w16cid:durableId="1564834459">
    <w:abstractNumId w:val="16"/>
  </w:num>
  <w:num w:numId="4" w16cid:durableId="1174606576">
    <w:abstractNumId w:val="7"/>
  </w:num>
  <w:num w:numId="5" w16cid:durableId="193462319">
    <w:abstractNumId w:val="11"/>
  </w:num>
  <w:num w:numId="6" w16cid:durableId="70474114">
    <w:abstractNumId w:val="0"/>
  </w:num>
  <w:num w:numId="7" w16cid:durableId="2029405501">
    <w:abstractNumId w:val="14"/>
  </w:num>
  <w:num w:numId="8" w16cid:durableId="583076104">
    <w:abstractNumId w:val="10"/>
  </w:num>
  <w:num w:numId="9" w16cid:durableId="1700928049">
    <w:abstractNumId w:val="12"/>
  </w:num>
  <w:num w:numId="10" w16cid:durableId="1802458126">
    <w:abstractNumId w:val="9"/>
  </w:num>
  <w:num w:numId="11" w16cid:durableId="809060332">
    <w:abstractNumId w:val="5"/>
  </w:num>
  <w:num w:numId="12" w16cid:durableId="1973559675">
    <w:abstractNumId w:val="1"/>
  </w:num>
  <w:num w:numId="13" w16cid:durableId="681594718">
    <w:abstractNumId w:val="4"/>
  </w:num>
  <w:num w:numId="14" w16cid:durableId="1534926361">
    <w:abstractNumId w:val="15"/>
  </w:num>
  <w:num w:numId="15" w16cid:durableId="418521262">
    <w:abstractNumId w:val="6"/>
  </w:num>
  <w:num w:numId="16" w16cid:durableId="568656449">
    <w:abstractNumId w:val="8"/>
  </w:num>
  <w:num w:numId="17" w16cid:durableId="1081680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0DDB"/>
    <w:rsid w:val="0003179F"/>
    <w:rsid w:val="000C48F1"/>
    <w:rsid w:val="000D630E"/>
    <w:rsid w:val="00113B63"/>
    <w:rsid w:val="001D2EEA"/>
    <w:rsid w:val="001D36EE"/>
    <w:rsid w:val="00226A2B"/>
    <w:rsid w:val="00292328"/>
    <w:rsid w:val="002A52D9"/>
    <w:rsid w:val="003264CE"/>
    <w:rsid w:val="003275FA"/>
    <w:rsid w:val="00335429"/>
    <w:rsid w:val="00375706"/>
    <w:rsid w:val="00377A60"/>
    <w:rsid w:val="003A1DB1"/>
    <w:rsid w:val="003B2A54"/>
    <w:rsid w:val="003D03ED"/>
    <w:rsid w:val="00433053"/>
    <w:rsid w:val="00434B7A"/>
    <w:rsid w:val="00470560"/>
    <w:rsid w:val="004B70C9"/>
    <w:rsid w:val="004F641C"/>
    <w:rsid w:val="00500B58"/>
    <w:rsid w:val="00522B09"/>
    <w:rsid w:val="00541614"/>
    <w:rsid w:val="005635DB"/>
    <w:rsid w:val="00600EF3"/>
    <w:rsid w:val="00632C84"/>
    <w:rsid w:val="006424F3"/>
    <w:rsid w:val="00655EEE"/>
    <w:rsid w:val="00665F0A"/>
    <w:rsid w:val="006A7E62"/>
    <w:rsid w:val="006C097D"/>
    <w:rsid w:val="006E7A2D"/>
    <w:rsid w:val="00721463"/>
    <w:rsid w:val="00745E38"/>
    <w:rsid w:val="00796BE8"/>
    <w:rsid w:val="007D4EBE"/>
    <w:rsid w:val="00807DF9"/>
    <w:rsid w:val="00846A8A"/>
    <w:rsid w:val="00956A61"/>
    <w:rsid w:val="009A6538"/>
    <w:rsid w:val="00A20BB7"/>
    <w:rsid w:val="00A3569B"/>
    <w:rsid w:val="00A91EB0"/>
    <w:rsid w:val="00AA0B8D"/>
    <w:rsid w:val="00AD6DCD"/>
    <w:rsid w:val="00AF69C5"/>
    <w:rsid w:val="00B322AA"/>
    <w:rsid w:val="00B456B1"/>
    <w:rsid w:val="00B55CE0"/>
    <w:rsid w:val="00BB0BFD"/>
    <w:rsid w:val="00BB37C1"/>
    <w:rsid w:val="00BB46EF"/>
    <w:rsid w:val="00C61F87"/>
    <w:rsid w:val="00CC0DDB"/>
    <w:rsid w:val="00D60796"/>
    <w:rsid w:val="00D625A2"/>
    <w:rsid w:val="00D719D7"/>
    <w:rsid w:val="00D85248"/>
    <w:rsid w:val="00DC3E93"/>
    <w:rsid w:val="00DD711D"/>
    <w:rsid w:val="00DF297E"/>
    <w:rsid w:val="00E00405"/>
    <w:rsid w:val="00E03F5E"/>
    <w:rsid w:val="00E10205"/>
    <w:rsid w:val="00E2360C"/>
    <w:rsid w:val="00E40620"/>
    <w:rsid w:val="00E4476D"/>
    <w:rsid w:val="00E854DF"/>
    <w:rsid w:val="00F04DC1"/>
    <w:rsid w:val="00F12456"/>
    <w:rsid w:val="00F5769E"/>
    <w:rsid w:val="00FB06C1"/>
    <w:rsid w:val="00FD3DE4"/>
    <w:rsid w:val="00FF31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2FA28"/>
  <w15:docId w15:val="{CC11FC21-ED39-42DA-B461-EBE032B2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DDB"/>
    <w:pPr>
      <w:ind w:left="720"/>
      <w:contextualSpacing/>
    </w:pPr>
  </w:style>
  <w:style w:type="table" w:styleId="TableGrid">
    <w:name w:val="Table Grid"/>
    <w:basedOn w:val="TableNormal"/>
    <w:uiPriority w:val="39"/>
    <w:rsid w:val="00CC0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2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C84"/>
  </w:style>
  <w:style w:type="paragraph" w:styleId="Footer">
    <w:name w:val="footer"/>
    <w:basedOn w:val="Normal"/>
    <w:link w:val="FooterChar"/>
    <w:uiPriority w:val="99"/>
    <w:unhideWhenUsed/>
    <w:rsid w:val="00632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C84"/>
  </w:style>
  <w:style w:type="paragraph" w:styleId="BalloonText">
    <w:name w:val="Balloon Text"/>
    <w:basedOn w:val="Normal"/>
    <w:link w:val="BalloonTextChar"/>
    <w:uiPriority w:val="99"/>
    <w:semiHidden/>
    <w:unhideWhenUsed/>
    <w:rsid w:val="00D6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96"/>
    <w:rPr>
      <w:rFonts w:ascii="Tahoma" w:hAnsi="Tahoma" w:cs="Tahoma"/>
      <w:sz w:val="16"/>
      <w:szCs w:val="16"/>
    </w:rPr>
  </w:style>
  <w:style w:type="paragraph" w:styleId="NormalWeb">
    <w:name w:val="Normal (Web)"/>
    <w:basedOn w:val="Normal"/>
    <w:uiPriority w:val="99"/>
    <w:unhideWhenUsed/>
    <w:rsid w:val="00665F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l-10">
    <w:name w:val="col-10"/>
    <w:basedOn w:val="Normal"/>
    <w:rsid w:val="00665F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main">
    <w:name w:val="textmain"/>
    <w:basedOn w:val="Normal"/>
    <w:link w:val="textmainChar"/>
    <w:rsid w:val="00335429"/>
    <w:pPr>
      <w:spacing w:before="100" w:beforeAutospacing="1" w:after="100" w:afterAutospacing="1" w:line="240" w:lineRule="auto"/>
      <w:ind w:left="45"/>
    </w:pPr>
    <w:rPr>
      <w:rFonts w:ascii="Arial" w:eastAsia="Times New Roman" w:hAnsi="Arial" w:cs="Arial"/>
      <w:sz w:val="18"/>
      <w:szCs w:val="18"/>
      <w:lang w:val="en-US"/>
    </w:rPr>
  </w:style>
  <w:style w:type="character" w:customStyle="1" w:styleId="textmainChar">
    <w:name w:val="textmain Char"/>
    <w:basedOn w:val="DefaultParagraphFont"/>
    <w:link w:val="textmain"/>
    <w:rsid w:val="00335429"/>
    <w:rPr>
      <w:rFonts w:ascii="Arial" w:eastAsia="Times New Roman" w:hAnsi="Arial" w:cs="Arial"/>
      <w:sz w:val="18"/>
      <w:szCs w:val="18"/>
      <w:lang w:val="en-US"/>
    </w:rPr>
  </w:style>
  <w:style w:type="paragraph" w:customStyle="1" w:styleId="StyleDocHead29ptNotItalicCustomColorRGB051153">
    <w:name w:val="Style Doc Head 2 + 9 pt Not Italic Custom Color(RGB(051153))"/>
    <w:basedOn w:val="Normal"/>
    <w:autoRedefine/>
    <w:rsid w:val="00335429"/>
    <w:pPr>
      <w:keepNext/>
      <w:spacing w:before="240" w:after="60" w:line="240" w:lineRule="auto"/>
      <w:ind w:left="576" w:hanging="576"/>
      <w:outlineLvl w:val="1"/>
    </w:pPr>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u.edu.au/policy/procedures/student-services-procedures/student-complaints-proced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cu.edu.au/policy/corporate-governance/information-privacy-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cords.unimelb.edu.au/services/disposal/r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4</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Muhammad Debabi</cp:lastModifiedBy>
  <cp:revision>9</cp:revision>
  <cp:lastPrinted>2024-01-13T10:55:00Z</cp:lastPrinted>
  <dcterms:created xsi:type="dcterms:W3CDTF">2020-09-20T05:33:00Z</dcterms:created>
  <dcterms:modified xsi:type="dcterms:W3CDTF">2024-01-13T10:55:00Z</dcterms:modified>
</cp:coreProperties>
</file>