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B910" w14:textId="77777777" w:rsidR="00452601" w:rsidRPr="00BF5A8B" w:rsidRDefault="00452601">
      <w:pPr>
        <w:rPr>
          <w:rFonts w:ascii="Nunito Sans" w:hAnsi="Nunito Sans"/>
          <w:b/>
          <w:bCs/>
          <w:sz w:val="32"/>
          <w:u w:val="single"/>
        </w:rPr>
      </w:pPr>
      <w:r w:rsidRPr="00BF5A8B">
        <w:rPr>
          <w:rFonts w:ascii="Nunito Sans" w:hAnsi="Nunito Sans"/>
          <w:b/>
          <w:bCs/>
          <w:sz w:val="32"/>
          <w:u w:val="single"/>
        </w:rPr>
        <w:t>Safety, Risk Assessment &amp; Keeping the GSL Informed</w:t>
      </w:r>
    </w:p>
    <w:p w14:paraId="6C5C49F1" w14:textId="77777777" w:rsidR="00452601" w:rsidRPr="00BF5A8B" w:rsidRDefault="00452601">
      <w:pPr>
        <w:rPr>
          <w:rFonts w:ascii="Nunito Sans" w:hAnsi="Nunito Sans"/>
        </w:rPr>
      </w:pPr>
    </w:p>
    <w:p w14:paraId="2B8D860F" w14:textId="5FFF3167" w:rsidR="00452601" w:rsidRPr="009E419E" w:rsidRDefault="009E419E">
      <w:pPr>
        <w:rPr>
          <w:rFonts w:ascii="Nunito Sans" w:hAnsi="Nunito Sans"/>
          <w:color w:val="FF0000"/>
        </w:rPr>
      </w:pPr>
      <w:r w:rsidRPr="009E419E">
        <w:rPr>
          <w:rFonts w:ascii="Nunito Sans" w:hAnsi="Nunito Sans"/>
          <w:color w:val="FF0000"/>
        </w:rPr>
        <w:t>See – scouts.org.uk/volunteers/staying-safe-and-safeguarding/risk-assessments/</w:t>
      </w:r>
    </w:p>
    <w:p w14:paraId="5C172EC2" w14:textId="77777777" w:rsidR="009E419E" w:rsidRPr="00BF5A8B" w:rsidRDefault="009E419E">
      <w:pPr>
        <w:rPr>
          <w:rFonts w:ascii="Nunito Sans" w:hAnsi="Nunito Sans"/>
        </w:rPr>
      </w:pPr>
    </w:p>
    <w:p w14:paraId="6F5CA950" w14:textId="67461606" w:rsidR="00452601" w:rsidRPr="00BF5A8B" w:rsidRDefault="00452601">
      <w:pPr>
        <w:rPr>
          <w:rFonts w:ascii="Nunito Sans" w:hAnsi="Nunito Sans"/>
        </w:rPr>
      </w:pPr>
      <w:r w:rsidRPr="00BF5A8B">
        <w:rPr>
          <w:rFonts w:ascii="Nunito Sans" w:hAnsi="Nunito Sans"/>
        </w:rPr>
        <w:t>Some basic rules about operating Scouting as it should be – NOT risk free, but managed risk.</w:t>
      </w:r>
    </w:p>
    <w:p w14:paraId="50D86749" w14:textId="77777777" w:rsidR="00452601" w:rsidRPr="00BF5A8B" w:rsidRDefault="00452601">
      <w:pPr>
        <w:rPr>
          <w:rFonts w:ascii="Nunito Sans" w:hAnsi="Nunito Sans"/>
        </w:rPr>
      </w:pPr>
    </w:p>
    <w:p w14:paraId="18FF33DD" w14:textId="77777777" w:rsidR="00452601" w:rsidRPr="00BF5A8B" w:rsidRDefault="00452601">
      <w:pPr>
        <w:rPr>
          <w:rFonts w:ascii="Nunito Sans" w:hAnsi="Nunito Sans"/>
        </w:rPr>
      </w:pPr>
      <w:r w:rsidRPr="00BF5A8B">
        <w:rPr>
          <w:rFonts w:ascii="Nunito Sans" w:hAnsi="Nunito Sans"/>
        </w:rPr>
        <w:t>Everyone has heard of risk assessment, but few people know how to do it properly. There are many misunderstandings about what it involves. The following is a simple (but accurate) guide to what you should be doing.</w:t>
      </w:r>
    </w:p>
    <w:p w14:paraId="11755EAF" w14:textId="77777777" w:rsidR="00452601" w:rsidRPr="00BF5A8B" w:rsidRDefault="00452601">
      <w:pPr>
        <w:rPr>
          <w:rFonts w:ascii="Nunito Sans" w:hAnsi="Nunito Sans"/>
        </w:rPr>
      </w:pPr>
    </w:p>
    <w:p w14:paraId="5EBE184B" w14:textId="77777777" w:rsidR="00452601" w:rsidRPr="00BF5A8B" w:rsidRDefault="00452601">
      <w:pPr>
        <w:rPr>
          <w:rFonts w:ascii="Nunito Sans" w:hAnsi="Nunito Sans"/>
        </w:rPr>
      </w:pPr>
      <w:r w:rsidRPr="00BF5A8B">
        <w:rPr>
          <w:rFonts w:ascii="Nunito Sans" w:hAnsi="Nunito Sans"/>
        </w:rPr>
        <w:t>Assessing risk involves 4 main steps:</w:t>
      </w:r>
    </w:p>
    <w:p w14:paraId="3DB6E258" w14:textId="77777777" w:rsidR="00452601" w:rsidRPr="00BF5A8B" w:rsidRDefault="00452601">
      <w:pPr>
        <w:rPr>
          <w:rFonts w:ascii="Nunito Sans" w:hAnsi="Nunito Sans"/>
        </w:rPr>
      </w:pPr>
    </w:p>
    <w:p w14:paraId="2C160F6E" w14:textId="77777777" w:rsidR="00452601" w:rsidRPr="00BF5A8B" w:rsidRDefault="00452601">
      <w:pPr>
        <w:numPr>
          <w:ilvl w:val="0"/>
          <w:numId w:val="9"/>
        </w:numPr>
        <w:rPr>
          <w:rFonts w:ascii="Nunito Sans" w:hAnsi="Nunito Sans"/>
        </w:rPr>
      </w:pPr>
      <w:r w:rsidRPr="00BF5A8B">
        <w:rPr>
          <w:rFonts w:ascii="Nunito Sans" w:hAnsi="Nunito Sans"/>
        </w:rPr>
        <w:t>Identify the hazard</w:t>
      </w:r>
    </w:p>
    <w:p w14:paraId="655AB10C" w14:textId="77777777" w:rsidR="00452601" w:rsidRPr="00BF5A8B" w:rsidRDefault="00452601">
      <w:pPr>
        <w:numPr>
          <w:ilvl w:val="0"/>
          <w:numId w:val="9"/>
        </w:numPr>
        <w:rPr>
          <w:rFonts w:ascii="Nunito Sans" w:hAnsi="Nunito Sans"/>
        </w:rPr>
      </w:pPr>
      <w:r w:rsidRPr="00BF5A8B">
        <w:rPr>
          <w:rFonts w:ascii="Nunito Sans" w:hAnsi="Nunito Sans"/>
        </w:rPr>
        <w:t>Work out the likelihood of that hazard happening</w:t>
      </w:r>
    </w:p>
    <w:p w14:paraId="6346FB24" w14:textId="77777777" w:rsidR="00452601" w:rsidRPr="00BF5A8B" w:rsidRDefault="00452601">
      <w:pPr>
        <w:numPr>
          <w:ilvl w:val="0"/>
          <w:numId w:val="9"/>
        </w:numPr>
        <w:rPr>
          <w:rFonts w:ascii="Nunito Sans" w:hAnsi="Nunito Sans"/>
        </w:rPr>
      </w:pPr>
      <w:r w:rsidRPr="00BF5A8B">
        <w:rPr>
          <w:rFonts w:ascii="Nunito Sans" w:hAnsi="Nunito Sans"/>
        </w:rPr>
        <w:t>Work out the consequences if it did happen (who &amp; what)</w:t>
      </w:r>
    </w:p>
    <w:p w14:paraId="351D6F7E" w14:textId="77777777" w:rsidR="00452601" w:rsidRPr="00BF5A8B" w:rsidRDefault="00452601">
      <w:pPr>
        <w:numPr>
          <w:ilvl w:val="0"/>
          <w:numId w:val="9"/>
        </w:numPr>
        <w:rPr>
          <w:rFonts w:ascii="Nunito Sans" w:hAnsi="Nunito Sans"/>
        </w:rPr>
      </w:pPr>
      <w:r w:rsidRPr="00BF5A8B">
        <w:rPr>
          <w:rFonts w:ascii="Nunito Sans" w:hAnsi="Nunito Sans"/>
        </w:rPr>
        <w:t>Work out what you can do to reduce the likelihood and/or the consequences if appropriate and do it</w:t>
      </w:r>
    </w:p>
    <w:p w14:paraId="454AFF54" w14:textId="77777777" w:rsidR="00452601" w:rsidRPr="00BF5A8B" w:rsidRDefault="00452601">
      <w:pPr>
        <w:rPr>
          <w:rFonts w:ascii="Nunito Sans" w:hAnsi="Nunito Sans"/>
        </w:rPr>
      </w:pPr>
    </w:p>
    <w:p w14:paraId="69320916" w14:textId="534461AC" w:rsidR="00452601" w:rsidRPr="00BF5A8B" w:rsidRDefault="00452601">
      <w:pPr>
        <w:rPr>
          <w:rFonts w:ascii="Nunito Sans" w:hAnsi="Nunito Sans"/>
        </w:rPr>
      </w:pPr>
      <w:r w:rsidRPr="00BF5A8B">
        <w:rPr>
          <w:rFonts w:ascii="Nunito Sans" w:hAnsi="Nunito Sans"/>
        </w:rPr>
        <w:t xml:space="preserve">And that’s it – it’s that simple. You </w:t>
      </w:r>
      <w:r w:rsidR="009E419E">
        <w:rPr>
          <w:rFonts w:ascii="Nunito Sans" w:hAnsi="Nunito Sans"/>
        </w:rPr>
        <w:t>will</w:t>
      </w:r>
      <w:r w:rsidRPr="00BF5A8B">
        <w:rPr>
          <w:rFonts w:ascii="Nunito Sans" w:hAnsi="Nunito Sans"/>
        </w:rPr>
        <w:t xml:space="preserve"> need to record your findings and don’t forget to tell people about what they need to do to reduce the risks.</w:t>
      </w:r>
    </w:p>
    <w:p w14:paraId="3F938D73" w14:textId="77777777" w:rsidR="00452601" w:rsidRPr="00BF5A8B" w:rsidRDefault="00452601">
      <w:pPr>
        <w:rPr>
          <w:rFonts w:ascii="Nunito Sans" w:hAnsi="Nunito Sans"/>
        </w:rPr>
      </w:pPr>
    </w:p>
    <w:p w14:paraId="1AA6434E" w14:textId="77777777" w:rsidR="00452601" w:rsidRPr="00BF5A8B" w:rsidRDefault="00452601">
      <w:pPr>
        <w:pStyle w:val="Heading2"/>
        <w:rPr>
          <w:rFonts w:ascii="Nunito Sans" w:hAnsi="Nunito Sans"/>
        </w:rPr>
      </w:pPr>
      <w:r w:rsidRPr="00BF5A8B">
        <w:rPr>
          <w:rFonts w:ascii="Nunito Sans" w:hAnsi="Nunito Sans"/>
        </w:rPr>
        <w:t>Identify the hazard</w:t>
      </w:r>
    </w:p>
    <w:p w14:paraId="7770C898" w14:textId="77777777" w:rsidR="00452601" w:rsidRPr="00BF5A8B" w:rsidRDefault="00452601">
      <w:pPr>
        <w:rPr>
          <w:rFonts w:ascii="Nunito Sans" w:hAnsi="Nunito Sans"/>
        </w:rPr>
      </w:pPr>
    </w:p>
    <w:p w14:paraId="3CCC7770" w14:textId="77777777" w:rsidR="00452601" w:rsidRPr="00BF5A8B" w:rsidRDefault="00452601">
      <w:pPr>
        <w:rPr>
          <w:rFonts w:ascii="Nunito Sans" w:hAnsi="Nunito Sans"/>
        </w:rPr>
      </w:pPr>
      <w:r w:rsidRPr="00BF5A8B">
        <w:rPr>
          <w:rFonts w:ascii="Nunito Sans" w:hAnsi="Nunito Sans"/>
        </w:rPr>
        <w:t>Bad weather on a hike.</w:t>
      </w:r>
    </w:p>
    <w:p w14:paraId="0B0EE639" w14:textId="77777777" w:rsidR="00452601" w:rsidRPr="00BF5A8B" w:rsidRDefault="00452601">
      <w:pPr>
        <w:rPr>
          <w:rFonts w:ascii="Nunito Sans" w:hAnsi="Nunito Sans"/>
        </w:rPr>
      </w:pPr>
      <w:r w:rsidRPr="00BF5A8B">
        <w:rPr>
          <w:rFonts w:ascii="Nunito Sans" w:hAnsi="Nunito Sans"/>
        </w:rPr>
        <w:t>Spilt water on the floor during a cooking evening at a Pack meeting.</w:t>
      </w:r>
    </w:p>
    <w:p w14:paraId="55A2C6B6" w14:textId="77777777" w:rsidR="00452601" w:rsidRPr="00BF5A8B" w:rsidRDefault="00452601">
      <w:pPr>
        <w:rPr>
          <w:rFonts w:ascii="Nunito Sans" w:hAnsi="Nunito Sans"/>
        </w:rPr>
      </w:pPr>
      <w:r w:rsidRPr="00BF5A8B">
        <w:rPr>
          <w:rFonts w:ascii="Nunito Sans" w:hAnsi="Nunito Sans"/>
        </w:rPr>
        <w:t>Things to trip over when playing games.</w:t>
      </w:r>
    </w:p>
    <w:p w14:paraId="60AE222F" w14:textId="77777777" w:rsidR="00452601" w:rsidRPr="00BF5A8B" w:rsidRDefault="00452601">
      <w:pPr>
        <w:rPr>
          <w:rFonts w:ascii="Nunito Sans" w:hAnsi="Nunito Sans"/>
        </w:rPr>
      </w:pPr>
    </w:p>
    <w:p w14:paraId="13625EC3" w14:textId="77777777" w:rsidR="00452601" w:rsidRPr="00BF5A8B" w:rsidRDefault="00452601">
      <w:pPr>
        <w:pStyle w:val="Heading2"/>
        <w:rPr>
          <w:rFonts w:ascii="Nunito Sans" w:hAnsi="Nunito Sans"/>
        </w:rPr>
      </w:pPr>
      <w:r w:rsidRPr="00BF5A8B">
        <w:rPr>
          <w:rFonts w:ascii="Nunito Sans" w:hAnsi="Nunito Sans"/>
        </w:rPr>
        <w:t>Work out the likelihood of that hazard happening</w:t>
      </w:r>
    </w:p>
    <w:p w14:paraId="3FDA11B7" w14:textId="77777777" w:rsidR="00452601" w:rsidRPr="00BF5A8B" w:rsidRDefault="00452601">
      <w:pPr>
        <w:rPr>
          <w:rFonts w:ascii="Nunito Sans" w:hAnsi="Nunito Sans"/>
        </w:rPr>
      </w:pPr>
    </w:p>
    <w:p w14:paraId="2BE68022" w14:textId="77777777" w:rsidR="00452601" w:rsidRPr="00BF5A8B" w:rsidRDefault="00452601">
      <w:pPr>
        <w:rPr>
          <w:rFonts w:ascii="Nunito Sans" w:hAnsi="Nunito Sans"/>
        </w:rPr>
      </w:pPr>
      <w:r w:rsidRPr="00BF5A8B">
        <w:rPr>
          <w:rFonts w:ascii="Nunito Sans" w:hAnsi="Nunito Sans"/>
        </w:rPr>
        <w:t>Bad weather – time of year, weather forecast – could be very likely or very unlikely</w:t>
      </w:r>
    </w:p>
    <w:p w14:paraId="44CE6C59" w14:textId="77777777" w:rsidR="00452601" w:rsidRPr="00BF5A8B" w:rsidRDefault="00452601">
      <w:pPr>
        <w:rPr>
          <w:rFonts w:ascii="Nunito Sans" w:hAnsi="Nunito Sans"/>
        </w:rPr>
      </w:pPr>
      <w:r w:rsidRPr="00BF5A8B">
        <w:rPr>
          <w:rFonts w:ascii="Nunito Sans" w:hAnsi="Nunito Sans"/>
        </w:rPr>
        <w:t>Spilt water is almost guaranteed.</w:t>
      </w:r>
    </w:p>
    <w:p w14:paraId="3E1F5D8F" w14:textId="77777777" w:rsidR="00452601" w:rsidRPr="00BF5A8B" w:rsidRDefault="00452601">
      <w:pPr>
        <w:rPr>
          <w:rFonts w:ascii="Nunito Sans" w:hAnsi="Nunito Sans"/>
        </w:rPr>
      </w:pPr>
      <w:r w:rsidRPr="00BF5A8B">
        <w:rPr>
          <w:rFonts w:ascii="Nunito Sans" w:hAnsi="Nunito Sans"/>
        </w:rPr>
        <w:t>If things are in the game area trips are inevitable; if they are not where the game is played the likelihood is probably nil.</w:t>
      </w:r>
    </w:p>
    <w:p w14:paraId="54551EE0" w14:textId="77777777" w:rsidR="00452601" w:rsidRPr="00BF5A8B" w:rsidRDefault="00452601">
      <w:pPr>
        <w:rPr>
          <w:rFonts w:ascii="Nunito Sans" w:hAnsi="Nunito Sans"/>
        </w:rPr>
      </w:pPr>
    </w:p>
    <w:p w14:paraId="608E4EBD" w14:textId="77777777" w:rsidR="00452601" w:rsidRPr="00BF5A8B" w:rsidRDefault="00452601">
      <w:pPr>
        <w:pStyle w:val="Heading2"/>
        <w:rPr>
          <w:rFonts w:ascii="Nunito Sans" w:hAnsi="Nunito Sans"/>
        </w:rPr>
      </w:pPr>
      <w:r w:rsidRPr="00BF5A8B">
        <w:rPr>
          <w:rFonts w:ascii="Nunito Sans" w:hAnsi="Nunito Sans"/>
        </w:rPr>
        <w:t>Work out the consequences if it did happen (who &amp; what)</w:t>
      </w:r>
    </w:p>
    <w:p w14:paraId="4E6FA0EB" w14:textId="77777777" w:rsidR="00452601" w:rsidRPr="00BF5A8B" w:rsidRDefault="00452601">
      <w:pPr>
        <w:rPr>
          <w:rFonts w:ascii="Nunito Sans" w:hAnsi="Nunito Sans"/>
        </w:rPr>
      </w:pPr>
    </w:p>
    <w:p w14:paraId="2B7D45AB" w14:textId="77777777" w:rsidR="00452601" w:rsidRPr="00BF5A8B" w:rsidRDefault="00452601">
      <w:pPr>
        <w:rPr>
          <w:rFonts w:ascii="Nunito Sans" w:hAnsi="Nunito Sans"/>
        </w:rPr>
      </w:pPr>
      <w:r w:rsidRPr="00BF5A8B">
        <w:rPr>
          <w:rFonts w:ascii="Nunito Sans" w:hAnsi="Nunito Sans"/>
        </w:rPr>
        <w:t>Scouts could get cold/wet/sunstroke – but don’t get carried away, just because something could happen it doesn’t mean it will or that the worst possible consequences will always occur – be realistic.</w:t>
      </w:r>
    </w:p>
    <w:p w14:paraId="7FE672FB" w14:textId="77777777" w:rsidR="00452601" w:rsidRPr="00BF5A8B" w:rsidRDefault="00452601">
      <w:pPr>
        <w:rPr>
          <w:rFonts w:ascii="Nunito Sans" w:hAnsi="Nunito Sans"/>
        </w:rPr>
      </w:pPr>
      <w:r w:rsidRPr="00BF5A8B">
        <w:rPr>
          <w:rFonts w:ascii="Nunito Sans" w:hAnsi="Nunito Sans"/>
        </w:rPr>
        <w:t>A Cub could slip on the water and be injured – but again don’t get carried away, a slip like that is unlikely to cause major injury, if they are cooking they are not running around so a slip is most likely to result in nothing worse than a bruise.</w:t>
      </w:r>
    </w:p>
    <w:p w14:paraId="46D5FA6C" w14:textId="77777777" w:rsidR="00452601" w:rsidRPr="00BF5A8B" w:rsidRDefault="00452601">
      <w:pPr>
        <w:rPr>
          <w:rFonts w:ascii="Nunito Sans" w:hAnsi="Nunito Sans"/>
        </w:rPr>
      </w:pPr>
      <w:r w:rsidRPr="00BF5A8B">
        <w:rPr>
          <w:rFonts w:ascii="Nunito Sans" w:hAnsi="Nunito Sans"/>
        </w:rPr>
        <w:t>If someone playing the game did trip they could easily break a bone.</w:t>
      </w:r>
    </w:p>
    <w:p w14:paraId="19F4E92A" w14:textId="77777777" w:rsidR="00452601" w:rsidRPr="00BF5A8B" w:rsidRDefault="00452601">
      <w:pPr>
        <w:rPr>
          <w:rFonts w:ascii="Nunito Sans" w:hAnsi="Nunito Sans"/>
        </w:rPr>
      </w:pPr>
    </w:p>
    <w:p w14:paraId="63A1A142" w14:textId="77777777" w:rsidR="00452601" w:rsidRPr="00BF5A8B" w:rsidRDefault="00452601">
      <w:pPr>
        <w:pStyle w:val="BodyText2"/>
        <w:rPr>
          <w:rFonts w:ascii="Nunito Sans" w:hAnsi="Nunito Sans"/>
        </w:rPr>
      </w:pPr>
      <w:r w:rsidRPr="00BF5A8B">
        <w:rPr>
          <w:rFonts w:ascii="Nunito Sans" w:hAnsi="Nunito Sans"/>
        </w:rPr>
        <w:lastRenderedPageBreak/>
        <w:t>Work out what you can do to reduce the likelihood and/or the consequences if appropriate and do it</w:t>
      </w:r>
    </w:p>
    <w:p w14:paraId="4AB4593C" w14:textId="77777777" w:rsidR="00452601" w:rsidRPr="00BF5A8B" w:rsidRDefault="00452601">
      <w:pPr>
        <w:rPr>
          <w:rFonts w:ascii="Nunito Sans" w:hAnsi="Nunito Sans"/>
        </w:rPr>
      </w:pPr>
    </w:p>
    <w:p w14:paraId="03D04118" w14:textId="77777777" w:rsidR="00452601" w:rsidRPr="00BF5A8B" w:rsidRDefault="00452601">
      <w:pPr>
        <w:rPr>
          <w:rFonts w:ascii="Nunito Sans" w:hAnsi="Nunito Sans"/>
        </w:rPr>
      </w:pPr>
      <w:r w:rsidRPr="00BF5A8B">
        <w:rPr>
          <w:rFonts w:ascii="Nunito Sans" w:hAnsi="Nunito Sans"/>
        </w:rPr>
        <w:t>Check weather forecast, make sure participants have appropriate clothing, risk is now reduced to acceptable levels. If the hazard occurs the consequences are no longer significant.</w:t>
      </w:r>
    </w:p>
    <w:p w14:paraId="675DF794" w14:textId="77777777" w:rsidR="00452601" w:rsidRPr="00BF5A8B" w:rsidRDefault="00452601">
      <w:pPr>
        <w:rPr>
          <w:rFonts w:ascii="Nunito Sans" w:hAnsi="Nunito Sans"/>
        </w:rPr>
      </w:pPr>
      <w:r w:rsidRPr="00BF5A8B">
        <w:rPr>
          <w:rFonts w:ascii="Nunito Sans" w:hAnsi="Nunito Sans"/>
        </w:rPr>
        <w:t>Leaders to be aware of possibility and mop up if spills occur – likelihood of fall reduced. No more significant action necessary as even if nothing is done the consequences are not severe.</w:t>
      </w:r>
    </w:p>
    <w:p w14:paraId="1AEFDC02" w14:textId="77777777" w:rsidR="00452601" w:rsidRPr="00BF5A8B" w:rsidRDefault="00452601">
      <w:pPr>
        <w:rPr>
          <w:rFonts w:ascii="Nunito Sans" w:hAnsi="Nunito Sans"/>
        </w:rPr>
      </w:pPr>
      <w:r w:rsidRPr="00BF5A8B">
        <w:rPr>
          <w:rFonts w:ascii="Nunito Sans" w:hAnsi="Nunito Sans"/>
        </w:rPr>
        <w:t>Move trip hazards out of the way! Or if they can’t be moved, change the game or where it is played.</w:t>
      </w:r>
    </w:p>
    <w:p w14:paraId="7ED7FA23" w14:textId="77777777" w:rsidR="00452601" w:rsidRPr="00BF5A8B" w:rsidRDefault="00452601">
      <w:pPr>
        <w:rPr>
          <w:rFonts w:ascii="Nunito Sans" w:hAnsi="Nunito Sans"/>
        </w:rPr>
      </w:pPr>
    </w:p>
    <w:p w14:paraId="3EA40082" w14:textId="77777777" w:rsidR="00452601" w:rsidRPr="00BF5A8B" w:rsidRDefault="00452601">
      <w:pPr>
        <w:rPr>
          <w:rFonts w:ascii="Nunito Sans" w:hAnsi="Nunito Sans"/>
        </w:rPr>
      </w:pPr>
      <w:r w:rsidRPr="00BF5A8B">
        <w:rPr>
          <w:rFonts w:ascii="Nunito Sans" w:hAnsi="Nunito Sans"/>
        </w:rPr>
        <w:t>Actions &amp; preventative measures should be proportionate to the risks; the consequences of the roof falling in would be horrendous, but the likelihood of it happening is so remote that the risk is minimal; therefore you don’t need to provide everyone with hard hats! Be sensible and realistic, talk it over with others, remember that many of the standard rules and procedures are mitigation measure in themselves – the rules say wear a lifejacket if canoeing, a reflective jacket if hiking at night, a safety harness if climbing etc. Don’t try to eliminate risk entirely, the only way to do that is to do nothing – Scouting is about taking risks in a managed and controlled way, the young people in our charge will learn a lot more from taking some managed risks than from avoiding every risk – they’ll have a lot more fun too!</w:t>
      </w:r>
    </w:p>
    <w:p w14:paraId="34B4555E" w14:textId="77777777" w:rsidR="00452601" w:rsidRPr="00BF5A8B" w:rsidRDefault="00452601">
      <w:pPr>
        <w:rPr>
          <w:rFonts w:ascii="Nunito Sans" w:hAnsi="Nunito Sans"/>
        </w:rPr>
      </w:pPr>
    </w:p>
    <w:p w14:paraId="053BBE56" w14:textId="0163E87E" w:rsidR="00452601" w:rsidRDefault="00452601">
      <w:pPr>
        <w:rPr>
          <w:rFonts w:ascii="Nunito Sans" w:hAnsi="Nunito Sans"/>
        </w:rPr>
      </w:pPr>
      <w:r w:rsidRPr="00BF5A8B">
        <w:rPr>
          <w:rFonts w:ascii="Nunito Sans" w:hAnsi="Nunito Sans"/>
        </w:rPr>
        <w:t xml:space="preserve">Bottom line – if the chances of it going wrong are pretty high and the consequences of it going wrong are pretty severe think hard about changing it, not doing it, introducing some safety measures. If the consequences could be severe but the likelihood is low, or the likelihood of it going wrong is high but the possible consequences are insignificant don’t worry about it. For things between these </w:t>
      </w:r>
      <w:proofErr w:type="gramStart"/>
      <w:r w:rsidRPr="00BF5A8B">
        <w:rPr>
          <w:rFonts w:ascii="Nunito Sans" w:hAnsi="Nunito Sans"/>
        </w:rPr>
        <w:t>extremes</w:t>
      </w:r>
      <w:proofErr w:type="gramEnd"/>
      <w:r w:rsidRPr="00BF5A8B">
        <w:rPr>
          <w:rFonts w:ascii="Nunito Sans" w:hAnsi="Nunito Sans"/>
        </w:rPr>
        <w:t xml:space="preserve"> you need to think a bit harder and work out what measures to put in place and what instructions to issue.</w:t>
      </w:r>
    </w:p>
    <w:p w14:paraId="70DAD78D" w14:textId="168C3BC1" w:rsidR="009E419E" w:rsidRDefault="009E419E">
      <w:pPr>
        <w:rPr>
          <w:rFonts w:ascii="Nunito Sans" w:hAnsi="Nunito Sans"/>
        </w:rPr>
      </w:pPr>
    </w:p>
    <w:p w14:paraId="1CDD1FFA" w14:textId="7D050E47" w:rsidR="009E419E" w:rsidRPr="00BF5A8B" w:rsidRDefault="009E419E">
      <w:pPr>
        <w:rPr>
          <w:rFonts w:ascii="Nunito Sans" w:hAnsi="Nunito Sans"/>
        </w:rPr>
      </w:pPr>
      <w:r>
        <w:rPr>
          <w:rFonts w:ascii="Nunito Sans" w:hAnsi="Nunito Sans"/>
        </w:rPr>
        <w:t>Make sure that everyone in the section is fully involved in the process and the implementation. Communicate: before, during and after. Once you’ve done the activity review the risk assessment in preparation for next time, make sure it evolves and improves.</w:t>
      </w:r>
    </w:p>
    <w:p w14:paraId="60018BC8" w14:textId="77777777" w:rsidR="00452601" w:rsidRPr="00BF5A8B" w:rsidRDefault="00452601">
      <w:pPr>
        <w:rPr>
          <w:rFonts w:ascii="Nunito Sans" w:hAnsi="Nunito Sans"/>
        </w:rPr>
      </w:pPr>
    </w:p>
    <w:p w14:paraId="365C6DBF" w14:textId="77777777" w:rsidR="00452601" w:rsidRPr="00BF5A8B" w:rsidRDefault="00452601">
      <w:pPr>
        <w:rPr>
          <w:rFonts w:ascii="Nunito Sans" w:hAnsi="Nunito Sans"/>
        </w:rPr>
      </w:pPr>
    </w:p>
    <w:p w14:paraId="12EAF60E" w14:textId="77777777" w:rsidR="00452601" w:rsidRPr="00BF5A8B" w:rsidRDefault="00452601">
      <w:pPr>
        <w:pStyle w:val="Heading2"/>
        <w:rPr>
          <w:rFonts w:ascii="Nunito Sans" w:hAnsi="Nunito Sans"/>
        </w:rPr>
      </w:pPr>
      <w:r w:rsidRPr="00BF5A8B">
        <w:rPr>
          <w:rFonts w:ascii="Nunito Sans" w:hAnsi="Nunito Sans"/>
        </w:rPr>
        <w:t>Keeping the GSL informed</w:t>
      </w:r>
    </w:p>
    <w:p w14:paraId="5AEE3D5E" w14:textId="77777777" w:rsidR="00452601" w:rsidRPr="00BF5A8B" w:rsidRDefault="00452601">
      <w:pPr>
        <w:rPr>
          <w:rFonts w:ascii="Nunito Sans" w:hAnsi="Nunito Sans"/>
        </w:rPr>
      </w:pPr>
    </w:p>
    <w:p w14:paraId="00B52787" w14:textId="77777777" w:rsidR="00452601" w:rsidRPr="00BF5A8B" w:rsidRDefault="00452601">
      <w:pPr>
        <w:rPr>
          <w:rFonts w:ascii="Nunito Sans" w:hAnsi="Nunito Sans"/>
        </w:rPr>
      </w:pPr>
      <w:r w:rsidRPr="00BF5A8B">
        <w:rPr>
          <w:rFonts w:ascii="Nunito Sans" w:hAnsi="Nunito Sans"/>
        </w:rPr>
        <w:t>Use your common sense; if you are doing something out of the ordinary, going somewhere different, doing an adventurous activity, let the GSL know in advance. Work on the basis that if it all goes wrong and you need the help and/or support of the GSL it’s much easier for that to be given if what you were up to was known about in advance than if the GSL hasn’t got a clue what’s going on!</w:t>
      </w:r>
    </w:p>
    <w:p w14:paraId="40BA1A7E" w14:textId="77777777" w:rsidR="00452601" w:rsidRPr="00BF5A8B" w:rsidRDefault="00452601">
      <w:pPr>
        <w:rPr>
          <w:rFonts w:ascii="Nunito Sans" w:hAnsi="Nunito Sans"/>
        </w:rPr>
      </w:pPr>
    </w:p>
    <w:p w14:paraId="3E97334F" w14:textId="77777777" w:rsidR="00452601" w:rsidRPr="00BF5A8B" w:rsidRDefault="00452601">
      <w:pPr>
        <w:rPr>
          <w:rFonts w:ascii="Nunito Sans" w:hAnsi="Nunito Sans"/>
        </w:rPr>
      </w:pPr>
    </w:p>
    <w:sectPr w:rsidR="00452601" w:rsidRPr="00BF5A8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A5A"/>
    <w:multiLevelType w:val="hybridMultilevel"/>
    <w:tmpl w:val="F81AC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11F2A"/>
    <w:multiLevelType w:val="hybridMultilevel"/>
    <w:tmpl w:val="79D2C8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66D31"/>
    <w:multiLevelType w:val="hybridMultilevel"/>
    <w:tmpl w:val="882C86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45357"/>
    <w:multiLevelType w:val="hybridMultilevel"/>
    <w:tmpl w:val="048E12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C6DC1"/>
    <w:multiLevelType w:val="hybridMultilevel"/>
    <w:tmpl w:val="B2D2A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A23B4"/>
    <w:multiLevelType w:val="hybridMultilevel"/>
    <w:tmpl w:val="ED8E21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671452"/>
    <w:multiLevelType w:val="hybridMultilevel"/>
    <w:tmpl w:val="5F140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422959"/>
    <w:multiLevelType w:val="hybridMultilevel"/>
    <w:tmpl w:val="EB6AE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075F2"/>
    <w:multiLevelType w:val="hybridMultilevel"/>
    <w:tmpl w:val="124C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3961"/>
    <w:rsid w:val="00452601"/>
    <w:rsid w:val="009E419E"/>
    <w:rsid w:val="00B778A7"/>
    <w:rsid w:val="00BF5A8B"/>
    <w:rsid w:val="00EE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6820B"/>
  <w15:chartTrackingRefBased/>
  <w15:docId w15:val="{ACEF16DB-00B4-403C-B90E-1081F6D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65" w:line="240" w:lineRule="atLeast"/>
    </w:pPr>
    <w:rPr>
      <w:rFonts w:ascii="Verdana" w:hAnsi="Verdana"/>
      <w:sz w:val="20"/>
      <w:lang w:eastAsia="en-GB"/>
    </w:rPr>
  </w:style>
  <w:style w:type="paragraph" w:styleId="BodyText2">
    <w:name w:val="Body Text 2"/>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Roles (who does what)</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(who does what)</dc:title>
  <dc:subject/>
  <dc:creator>John</dc:creator>
  <cp:keywords/>
  <cp:lastModifiedBy>John Green</cp:lastModifiedBy>
  <cp:revision>2</cp:revision>
  <dcterms:created xsi:type="dcterms:W3CDTF">2021-09-07T11:04:00Z</dcterms:created>
  <dcterms:modified xsi:type="dcterms:W3CDTF">2021-09-07T11:04:00Z</dcterms:modified>
</cp:coreProperties>
</file>