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D32C4" w14:textId="278C3BE7" w:rsidR="00036CED" w:rsidRPr="00036CED" w:rsidRDefault="00036CED" w:rsidP="00036CED">
      <w:pPr>
        <w:pStyle w:val="NormalWeb"/>
        <w:spacing w:before="0" w:beforeAutospacing="0" w:after="0" w:afterAutospacing="0"/>
        <w:jc w:val="center"/>
        <w:rPr>
          <w:rFonts w:ascii="Arial" w:eastAsia="Arial" w:hAnsi="Arial" w:cs="Arial"/>
          <w:b/>
          <w:bCs/>
          <w:color w:val="000000"/>
          <w:sz w:val="28"/>
          <w:szCs w:val="28"/>
        </w:rPr>
      </w:pPr>
      <w:r w:rsidRPr="00036CED">
        <w:rPr>
          <w:rFonts w:ascii="Arial" w:eastAsia="Arial" w:hAnsi="Arial" w:cs="Arial"/>
          <w:b/>
          <w:bCs/>
          <w:color w:val="000000" w:themeColor="text1"/>
          <w:sz w:val="28"/>
          <w:szCs w:val="28"/>
        </w:rPr>
        <w:t>Tapestry</w:t>
      </w:r>
    </w:p>
    <w:p w14:paraId="65E0519F" w14:textId="77777777" w:rsidR="00E6083C" w:rsidRDefault="00E6083C" w:rsidP="009F7CDA">
      <w:pPr>
        <w:pStyle w:val="NormalWeb"/>
        <w:spacing w:before="0" w:beforeAutospacing="0" w:after="0" w:afterAutospacing="0"/>
        <w:rPr>
          <w:rFonts w:ascii="Arial" w:eastAsia="Arial" w:hAnsi="Arial" w:cs="Arial"/>
          <w:color w:val="000000"/>
        </w:rPr>
      </w:pPr>
    </w:p>
    <w:p w14:paraId="69A83F2A" w14:textId="77777777" w:rsidR="00E6083C" w:rsidRDefault="00E6083C" w:rsidP="009F7CDA">
      <w:pPr>
        <w:pStyle w:val="NormalWeb"/>
        <w:spacing w:before="0" w:beforeAutospacing="0" w:after="0" w:afterAutospacing="0"/>
        <w:rPr>
          <w:rFonts w:ascii="Arial" w:eastAsia="Arial" w:hAnsi="Arial" w:cs="Arial"/>
          <w:b/>
          <w:bCs/>
          <w:color w:val="000000"/>
        </w:rPr>
      </w:pPr>
      <w:r w:rsidRPr="1CDB61BD">
        <w:rPr>
          <w:rFonts w:ascii="Arial" w:eastAsia="Arial" w:hAnsi="Arial" w:cs="Arial"/>
          <w:b/>
          <w:bCs/>
          <w:color w:val="000000" w:themeColor="text1"/>
        </w:rPr>
        <w:t xml:space="preserve">What is Tapestry? </w:t>
      </w:r>
    </w:p>
    <w:p w14:paraId="768C1881" w14:textId="77777777" w:rsidR="00E6083C" w:rsidRDefault="00E6083C" w:rsidP="009F7CDA">
      <w:pPr>
        <w:pStyle w:val="NormalWeb"/>
        <w:tabs>
          <w:tab w:val="left" w:pos="6015"/>
        </w:tabs>
        <w:spacing w:before="0" w:beforeAutospacing="0" w:after="0" w:afterAutospacing="0"/>
        <w:rPr>
          <w:rFonts w:ascii="Arial" w:eastAsia="Arial" w:hAnsi="Arial" w:cs="Arial"/>
          <w:color w:val="000000" w:themeColor="text1"/>
        </w:rPr>
      </w:pPr>
      <w:r w:rsidRPr="1CDB61BD">
        <w:rPr>
          <w:rFonts w:ascii="Arial" w:eastAsia="Arial" w:hAnsi="Arial" w:cs="Arial"/>
          <w:color w:val="000000" w:themeColor="text1"/>
        </w:rPr>
        <w:t>Tapestry is an online learning journal system that allows key persons to upload observations and achievements of your child’s learning and development across the Early Years Foundation Stage, via an iPad. Parents can view their child’s journal on their mobile devices or computers and can add observations of their own using a secure login system. You are also able to engage by ‘liking’ and commenting on posts submitted by the Pre-School.</w:t>
      </w:r>
    </w:p>
    <w:p w14:paraId="7794FC6E" w14:textId="77777777" w:rsidR="00E6083C" w:rsidRPr="00EB3E8D" w:rsidRDefault="00E6083C" w:rsidP="009F7CDA">
      <w:pPr>
        <w:pStyle w:val="NormalWeb"/>
        <w:tabs>
          <w:tab w:val="left" w:pos="6015"/>
        </w:tabs>
        <w:spacing w:before="0" w:beforeAutospacing="0" w:after="0" w:afterAutospacing="0"/>
        <w:rPr>
          <w:rFonts w:ascii="Arial" w:eastAsia="Arial" w:hAnsi="Arial" w:cs="Arial"/>
          <w:b/>
          <w:bCs/>
          <w:color w:val="000000"/>
        </w:rPr>
      </w:pPr>
    </w:p>
    <w:p w14:paraId="29A4F3A2" w14:textId="77777777" w:rsidR="00E6083C" w:rsidRPr="00EB3E8D" w:rsidRDefault="00E6083C" w:rsidP="009F7CDA">
      <w:pPr>
        <w:pStyle w:val="NormalWeb"/>
        <w:spacing w:before="0" w:beforeAutospacing="0" w:after="0" w:afterAutospacing="0"/>
        <w:rPr>
          <w:rFonts w:ascii="Arial" w:eastAsia="Arial" w:hAnsi="Arial" w:cs="Arial"/>
          <w:b/>
          <w:bCs/>
          <w:color w:val="000000"/>
        </w:rPr>
      </w:pPr>
      <w:r w:rsidRPr="1CDB61BD">
        <w:rPr>
          <w:rFonts w:ascii="Arial" w:eastAsia="Arial" w:hAnsi="Arial" w:cs="Arial"/>
          <w:b/>
          <w:bCs/>
          <w:color w:val="000000" w:themeColor="text1"/>
        </w:rPr>
        <w:t xml:space="preserve">Why are we using Tapestry? </w:t>
      </w:r>
    </w:p>
    <w:p w14:paraId="38236871" w14:textId="77777777" w:rsidR="00E6083C" w:rsidRDefault="00E6083C" w:rsidP="009F7CDA">
      <w:pPr>
        <w:pStyle w:val="NormalWeb"/>
        <w:spacing w:before="0" w:beforeAutospacing="0" w:after="0" w:afterAutospacing="0"/>
        <w:rPr>
          <w:rFonts w:ascii="Arial" w:eastAsia="Arial" w:hAnsi="Arial" w:cs="Arial"/>
          <w:color w:val="000000" w:themeColor="text1"/>
        </w:rPr>
      </w:pPr>
      <w:r w:rsidRPr="1CDB61BD">
        <w:rPr>
          <w:rFonts w:ascii="Arial" w:eastAsia="Arial" w:hAnsi="Arial" w:cs="Arial"/>
          <w:color w:val="000000" w:themeColor="text1"/>
        </w:rPr>
        <w:t>Our aim for using Tapestry at Pre-School is to show case all the wonderful activities the children take part in each week, through pictures and videos with a written narrative. Staff will add both personal observations and a weekly memo highlighting our learning and experiences for the week.</w:t>
      </w:r>
      <w:r>
        <w:br/>
      </w:r>
      <w:r w:rsidRPr="1CDB61BD">
        <w:rPr>
          <w:rFonts w:ascii="Arial" w:eastAsia="Arial" w:hAnsi="Arial" w:cs="Arial"/>
          <w:color w:val="000000" w:themeColor="text1"/>
        </w:rPr>
        <w:t>It creates an easy two-way communication between us as you can share new learning</w:t>
      </w:r>
      <w:r w:rsidRPr="1CDB61BD">
        <w:rPr>
          <w:rFonts w:ascii="Arial" w:eastAsia="Arial" w:hAnsi="Arial" w:cs="Arial"/>
          <w:b/>
          <w:bCs/>
          <w:color w:val="000000" w:themeColor="text1"/>
        </w:rPr>
        <w:t xml:space="preserve">, </w:t>
      </w:r>
      <w:r w:rsidRPr="1CDB61BD">
        <w:rPr>
          <w:rFonts w:ascii="Arial" w:eastAsia="Arial" w:hAnsi="Arial" w:cs="Arial"/>
          <w:color w:val="000000" w:themeColor="text1"/>
        </w:rPr>
        <w:t>experiences or interests you observe at home for example, weekend trips, exciting learning opportunities, trip to the shops etc. which we can then share with the children here and continue to extend their learning.</w:t>
      </w:r>
    </w:p>
    <w:p w14:paraId="416A81AE" w14:textId="77777777" w:rsidR="00E6083C" w:rsidRDefault="00E6083C" w:rsidP="009F7CDA">
      <w:pPr>
        <w:pStyle w:val="NormalWeb"/>
        <w:spacing w:before="0" w:beforeAutospacing="0" w:after="0" w:afterAutospacing="0"/>
        <w:rPr>
          <w:rFonts w:ascii="Arial" w:eastAsia="Arial" w:hAnsi="Arial" w:cs="Arial"/>
          <w:color w:val="000000"/>
        </w:rPr>
      </w:pPr>
    </w:p>
    <w:p w14:paraId="2DFDC6C1" w14:textId="77777777" w:rsidR="00E6083C" w:rsidRDefault="00E6083C" w:rsidP="009F7CDA">
      <w:pPr>
        <w:pStyle w:val="NormalWeb"/>
        <w:spacing w:before="0" w:beforeAutospacing="0" w:after="0" w:afterAutospacing="0"/>
        <w:rPr>
          <w:rFonts w:ascii="Arial" w:eastAsia="Arial" w:hAnsi="Arial" w:cs="Arial"/>
          <w:b/>
          <w:bCs/>
          <w:color w:val="000000"/>
        </w:rPr>
      </w:pPr>
      <w:r w:rsidRPr="1CDB61BD">
        <w:rPr>
          <w:rFonts w:ascii="Arial" w:eastAsia="Arial" w:hAnsi="Arial" w:cs="Arial"/>
          <w:b/>
          <w:bCs/>
          <w:color w:val="000000" w:themeColor="text1"/>
        </w:rPr>
        <w:t>How does it work?</w:t>
      </w:r>
    </w:p>
    <w:p w14:paraId="7BBEAC15" w14:textId="77777777" w:rsidR="00E6083C" w:rsidRDefault="00E6083C" w:rsidP="009F7CDA">
      <w:pPr>
        <w:pStyle w:val="NormalWeb"/>
        <w:spacing w:before="0" w:beforeAutospacing="0" w:after="0" w:afterAutospacing="0"/>
        <w:rPr>
          <w:rFonts w:ascii="Arial" w:eastAsia="Arial" w:hAnsi="Arial" w:cs="Arial"/>
          <w:color w:val="000000"/>
        </w:rPr>
      </w:pPr>
      <w:r w:rsidRPr="1CDB61BD">
        <w:rPr>
          <w:rFonts w:ascii="Arial" w:eastAsia="Arial" w:hAnsi="Arial" w:cs="Arial"/>
          <w:color w:val="000000" w:themeColor="text1"/>
        </w:rPr>
        <w:t xml:space="preserve">Photos, videos and observations are uploaded to Tapestry which can be accessed via the android/iOS app or the Tapestry website. Once the observations are approved you will be sent an email notification to view them on Tapestry. You will then be able to like or comment on observations or add your own. </w:t>
      </w:r>
    </w:p>
    <w:p w14:paraId="5CDC96E4" w14:textId="77777777" w:rsidR="00E6083C" w:rsidRPr="00BF10DA" w:rsidRDefault="00E6083C" w:rsidP="009F7CDA">
      <w:pPr>
        <w:pStyle w:val="NormalWeb"/>
        <w:spacing w:before="0" w:beforeAutospacing="0" w:after="0" w:afterAutospacing="0"/>
        <w:rPr>
          <w:rFonts w:ascii="Arial" w:eastAsia="Arial" w:hAnsi="Arial" w:cs="Arial"/>
          <w:b/>
          <w:bCs/>
          <w:color w:val="000000"/>
        </w:rPr>
      </w:pPr>
    </w:p>
    <w:p w14:paraId="15958D03" w14:textId="77777777" w:rsidR="00E6083C" w:rsidRDefault="00E6083C" w:rsidP="009F7CDA">
      <w:pPr>
        <w:pStyle w:val="NormalWeb"/>
        <w:tabs>
          <w:tab w:val="left" w:pos="6015"/>
        </w:tabs>
        <w:spacing w:before="0" w:beforeAutospacing="0" w:after="0" w:afterAutospacing="0"/>
        <w:rPr>
          <w:rFonts w:ascii="Arial" w:eastAsia="Arial" w:hAnsi="Arial" w:cs="Arial"/>
          <w:b/>
          <w:bCs/>
          <w:color w:val="000000"/>
        </w:rPr>
      </w:pPr>
      <w:r w:rsidRPr="1CDB61BD">
        <w:rPr>
          <w:rFonts w:ascii="Arial" w:eastAsia="Arial" w:hAnsi="Arial" w:cs="Arial"/>
          <w:b/>
          <w:bCs/>
          <w:color w:val="000000" w:themeColor="text1"/>
        </w:rPr>
        <w:t>How is the data protected?</w:t>
      </w:r>
    </w:p>
    <w:p w14:paraId="254F59F3" w14:textId="77777777" w:rsidR="00E6083C" w:rsidRDefault="00E6083C" w:rsidP="009F7CDA">
      <w:pPr>
        <w:pStyle w:val="NormalWeb"/>
        <w:tabs>
          <w:tab w:val="left" w:pos="6015"/>
        </w:tabs>
        <w:spacing w:before="0" w:beforeAutospacing="0" w:after="0" w:afterAutospacing="0"/>
        <w:rPr>
          <w:rFonts w:ascii="Arial" w:eastAsia="Arial" w:hAnsi="Arial" w:cs="Arial"/>
          <w:color w:val="000000" w:themeColor="text1"/>
        </w:rPr>
      </w:pPr>
      <w:r w:rsidRPr="1CDB61BD">
        <w:rPr>
          <w:rFonts w:ascii="Arial" w:eastAsia="Arial" w:hAnsi="Arial" w:cs="Arial"/>
          <w:color w:val="000000" w:themeColor="text1"/>
        </w:rPr>
        <w:t>A password is required to access Tapestry. Tapestry is hosted on servers in a secure UK data centre. Tapestry uses the same encryption as online banking and data is stored separately for each setting. Tapestry’s developers and support personnel require our permission to access our Tapestry account. As part of our Tapestry user agreement, we ask that any media (including screenshots) that we upload onto Tapestry is not shared via any social networking websites. To safeguard the children – if anyone were to abuse the system, we reserve the right to withdraw access.</w:t>
      </w:r>
    </w:p>
    <w:p w14:paraId="703A790B" w14:textId="77777777" w:rsidR="00E6083C" w:rsidRPr="006F26F3" w:rsidRDefault="00E6083C" w:rsidP="009F7CDA">
      <w:pPr>
        <w:pStyle w:val="NormalWeb"/>
        <w:tabs>
          <w:tab w:val="left" w:pos="6015"/>
        </w:tabs>
        <w:spacing w:before="0" w:beforeAutospacing="0" w:after="0" w:afterAutospacing="0"/>
        <w:rPr>
          <w:rFonts w:ascii="Arial" w:eastAsia="Arial" w:hAnsi="Arial" w:cs="Arial"/>
          <w:color w:val="000000"/>
        </w:rPr>
      </w:pPr>
    </w:p>
    <w:p w14:paraId="0E429CED" w14:textId="77777777" w:rsidR="00E6083C" w:rsidRDefault="00E6083C" w:rsidP="009F7CDA">
      <w:pPr>
        <w:pStyle w:val="NormalWeb"/>
        <w:tabs>
          <w:tab w:val="left" w:pos="6015"/>
        </w:tabs>
        <w:spacing w:before="0" w:beforeAutospacing="0" w:after="0" w:afterAutospacing="0"/>
        <w:rPr>
          <w:rFonts w:ascii="Arial" w:eastAsia="Arial" w:hAnsi="Arial" w:cs="Arial"/>
          <w:color w:val="000000"/>
        </w:rPr>
      </w:pPr>
      <w:r w:rsidRPr="1CDB61BD">
        <w:rPr>
          <w:rFonts w:ascii="Arial" w:eastAsia="Arial" w:hAnsi="Arial" w:cs="Arial"/>
          <w:b/>
          <w:bCs/>
          <w:color w:val="000000" w:themeColor="text1"/>
        </w:rPr>
        <w:t xml:space="preserve">What do I need to do now? </w:t>
      </w:r>
      <w:r>
        <w:br/>
      </w:r>
      <w:r w:rsidRPr="1CDB61BD">
        <w:rPr>
          <w:rFonts w:ascii="Arial" w:eastAsia="Arial" w:hAnsi="Arial" w:cs="Arial"/>
          <w:color w:val="000000" w:themeColor="text1"/>
        </w:rPr>
        <w:t>Please make sure you sign a copy of the Tapestry user agreement. We will then be able to set your child up on Tapestry and your parent profile. You will then be sent a link to sign up and activate tour account via email at which point you will be asked to set up a secure password and PIN. If you want to share the login with another member of the family, please don’t send your pin number and username (email) in the same format to help protect your account. Once your account is activated you will be able to view your child’s profile and like or comment on any of their observations or add your own. Please remember to log out when you have finished, for extra security.</w:t>
      </w:r>
    </w:p>
    <w:p w14:paraId="2C8AE23A" w14:textId="77777777" w:rsidR="00E6083C" w:rsidRPr="00616C24" w:rsidRDefault="00E6083C" w:rsidP="009F7CDA">
      <w:pPr>
        <w:pStyle w:val="NormalWeb"/>
        <w:tabs>
          <w:tab w:val="left" w:pos="6015"/>
        </w:tabs>
        <w:spacing w:before="0" w:beforeAutospacing="0" w:after="0" w:afterAutospacing="0"/>
        <w:rPr>
          <w:rFonts w:ascii="Arial" w:eastAsia="Arial" w:hAnsi="Arial" w:cs="Arial"/>
          <w:color w:val="000000"/>
        </w:rPr>
      </w:pPr>
    </w:p>
    <w:p w14:paraId="67159266" w14:textId="77777777" w:rsidR="00E6083C" w:rsidRDefault="00E6083C" w:rsidP="009F7CDA">
      <w:pPr>
        <w:pStyle w:val="NormalWeb"/>
        <w:tabs>
          <w:tab w:val="left" w:pos="6015"/>
        </w:tabs>
        <w:spacing w:before="0" w:beforeAutospacing="0" w:after="0" w:afterAutospacing="0"/>
        <w:rPr>
          <w:rFonts w:ascii="Arial" w:eastAsia="Arial" w:hAnsi="Arial" w:cs="Arial"/>
          <w:color w:val="000000"/>
        </w:rPr>
      </w:pPr>
      <w:r w:rsidRPr="1CDB61BD">
        <w:rPr>
          <w:rFonts w:ascii="Arial" w:eastAsia="Arial" w:hAnsi="Arial" w:cs="Arial"/>
          <w:color w:val="000000" w:themeColor="text1"/>
        </w:rPr>
        <w:t>For further information, please also have a look at the Tapestry website</w:t>
      </w:r>
    </w:p>
    <w:p w14:paraId="4C14648E" w14:textId="3A9DF6AC" w:rsidR="00B33B06" w:rsidRPr="00036CED" w:rsidRDefault="00E6083C" w:rsidP="00036CED">
      <w:pPr>
        <w:pStyle w:val="NormalWeb"/>
        <w:tabs>
          <w:tab w:val="left" w:pos="6015"/>
        </w:tabs>
        <w:spacing w:before="0" w:beforeAutospacing="0" w:after="0" w:afterAutospacing="0"/>
        <w:rPr>
          <w:rFonts w:ascii="Arial" w:eastAsia="Arial" w:hAnsi="Arial" w:cs="Arial"/>
          <w:color w:val="000000"/>
        </w:rPr>
      </w:pPr>
      <w:hyperlink r:id="rId7">
        <w:r w:rsidRPr="1CDB61BD">
          <w:rPr>
            <w:rStyle w:val="Hyperlink"/>
            <w:rFonts w:ascii="Arial" w:eastAsia="Arial" w:hAnsi="Arial" w:cs="Arial"/>
          </w:rPr>
          <w:t>https://tapestry.info/index.html</w:t>
        </w:r>
      </w:hyperlink>
    </w:p>
    <w:sectPr w:rsidR="00B33B06" w:rsidRPr="00036CED" w:rsidSect="005E2C3B">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38760" w14:textId="77777777" w:rsidR="008154E1" w:rsidRDefault="008154E1">
      <w:pPr>
        <w:spacing w:line="240" w:lineRule="auto"/>
      </w:pPr>
      <w:r>
        <w:separator/>
      </w:r>
    </w:p>
  </w:endnote>
  <w:endnote w:type="continuationSeparator" w:id="0">
    <w:p w14:paraId="2C9CC090" w14:textId="77777777" w:rsidR="008154E1" w:rsidRDefault="008154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A778" w14:textId="0B4BA2CB" w:rsidR="00110454" w:rsidRDefault="008F2826">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7ABCF" w14:textId="77777777" w:rsidR="008154E1" w:rsidRDefault="008154E1">
      <w:pPr>
        <w:spacing w:after="0"/>
      </w:pPr>
      <w:r>
        <w:separator/>
      </w:r>
    </w:p>
  </w:footnote>
  <w:footnote w:type="continuationSeparator" w:id="0">
    <w:p w14:paraId="0B46087F" w14:textId="77777777" w:rsidR="008154E1" w:rsidRDefault="008154E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1EC12" w14:textId="55D278CC" w:rsidR="00BD0AC4" w:rsidRPr="00B768A4" w:rsidRDefault="005E2C3B" w:rsidP="00BD0AC4">
    <w:pPr>
      <w:spacing w:after="0" w:line="240" w:lineRule="auto"/>
      <w:jc w:val="right"/>
      <w:rPr>
        <w:rFonts w:ascii="Comic Sans MS" w:hAnsi="Comic Sans MS"/>
        <w:bCs/>
        <w:color w:val="7030A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768A4">
      <w:rPr>
        <w:noProof/>
        <w:sz w:val="40"/>
        <w:szCs w:val="40"/>
      </w:rPr>
      <w:drawing>
        <wp:anchor distT="0" distB="0" distL="114300" distR="114300" simplePos="0" relativeHeight="251659264" behindDoc="1" locked="0" layoutInCell="1" allowOverlap="1" wp14:anchorId="754D53F5" wp14:editId="344BBA8B">
          <wp:simplePos x="0" y="0"/>
          <wp:positionH relativeFrom="margin">
            <wp:posOffset>-10160</wp:posOffset>
          </wp:positionH>
          <wp:positionV relativeFrom="paragraph">
            <wp:posOffset>-156801</wp:posOffset>
          </wp:positionV>
          <wp:extent cx="1181100" cy="1180021"/>
          <wp:effectExtent l="0" t="0" r="0" b="1270"/>
          <wp:wrapNone/>
          <wp:docPr id="1114771270" name="Picture 111477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71270" name="Picture 111477127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180021"/>
                  </a:xfrm>
                  <a:prstGeom prst="rect">
                    <a:avLst/>
                  </a:prstGeom>
                </pic:spPr>
              </pic:pic>
            </a:graphicData>
          </a:graphic>
          <wp14:sizeRelH relativeFrom="margin">
            <wp14:pctWidth>0</wp14:pctWidth>
          </wp14:sizeRelH>
          <wp14:sizeRelV relativeFrom="margin">
            <wp14:pctHeight>0</wp14:pctHeight>
          </wp14:sizeRelV>
        </wp:anchor>
      </w:drawing>
    </w:r>
    <w:r w:rsidR="008B3608" w:rsidRPr="00B768A4">
      <w:rPr>
        <w:rFonts w:ascii="Comic Sans MS" w:hAnsi="Comic Sans MS"/>
        <w:bCs/>
        <w:color w:val="7030A0"/>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Nazeing Pre-School</w:t>
    </w:r>
  </w:p>
  <w:p w14:paraId="73EF72EA" w14:textId="3B3E0855" w:rsidR="00CE6F4B" w:rsidRPr="00B768A4" w:rsidRDefault="00CE6F4B" w:rsidP="00BD0AC4">
    <w:pPr>
      <w:spacing w:after="0" w:line="240" w:lineRule="auto"/>
      <w:jc w:val="right"/>
      <w:rPr>
        <w:rFonts w:asciiTheme="minorHAnsi" w:hAnsiTheme="minorHAnsi" w:cstheme="minorHAnsi"/>
        <w:sz w:val="24"/>
        <w:szCs w:val="24"/>
      </w:rPr>
    </w:pPr>
    <w:r w:rsidRPr="00B768A4">
      <w:rPr>
        <w:rFonts w:asciiTheme="minorHAnsi" w:hAnsiTheme="minorHAnsi" w:cstheme="minorHAnsi"/>
        <w:sz w:val="24"/>
        <w:szCs w:val="24"/>
      </w:rPr>
      <w:t>c/o Nazeing Primary School, Hyde Mead, Nazeing. EN9 2HS</w:t>
    </w:r>
  </w:p>
  <w:p w14:paraId="13417A4A" w14:textId="5F0BE427" w:rsidR="00A77857" w:rsidRPr="00B768A4" w:rsidRDefault="00A77857" w:rsidP="00BD0AC4">
    <w:pPr>
      <w:spacing w:after="0" w:line="240" w:lineRule="auto"/>
      <w:jc w:val="right"/>
      <w:rPr>
        <w:rFonts w:asciiTheme="minorHAnsi" w:hAnsiTheme="minorHAnsi" w:cstheme="minorHAnsi"/>
        <w:sz w:val="24"/>
        <w:szCs w:val="24"/>
      </w:rPr>
    </w:pPr>
    <w:r w:rsidRPr="00B768A4">
      <w:rPr>
        <w:rFonts w:asciiTheme="minorHAnsi" w:hAnsiTheme="minorHAnsi" w:cstheme="minorHAnsi"/>
        <w:b/>
        <w:bCs/>
        <w:sz w:val="24"/>
        <w:szCs w:val="24"/>
      </w:rPr>
      <w:t xml:space="preserve">Tel: </w:t>
    </w:r>
    <w:r w:rsidRPr="00B768A4">
      <w:rPr>
        <w:rFonts w:asciiTheme="minorHAnsi" w:hAnsiTheme="minorHAnsi" w:cstheme="minorHAnsi"/>
        <w:sz w:val="24"/>
        <w:szCs w:val="24"/>
      </w:rPr>
      <w:t>01992 899028</w:t>
    </w:r>
  </w:p>
  <w:p w14:paraId="3BDC61AA" w14:textId="44297E3B" w:rsidR="00A77857" w:rsidRPr="00B768A4" w:rsidRDefault="000A3569" w:rsidP="00BD0AC4">
    <w:pPr>
      <w:spacing w:after="0" w:line="240" w:lineRule="auto"/>
      <w:jc w:val="right"/>
      <w:rPr>
        <w:rFonts w:asciiTheme="minorHAnsi" w:hAnsiTheme="minorHAnsi" w:cstheme="minorHAnsi"/>
        <w:sz w:val="24"/>
        <w:szCs w:val="24"/>
      </w:rPr>
    </w:pPr>
    <w:hyperlink r:id="rId2" w:history="1">
      <w:r w:rsidRPr="00B768A4">
        <w:rPr>
          <w:rStyle w:val="Hyperlink"/>
          <w:rFonts w:asciiTheme="minorHAnsi" w:hAnsiTheme="minorHAnsi" w:cstheme="minorHAnsi"/>
          <w:sz w:val="24"/>
          <w:szCs w:val="24"/>
        </w:rPr>
        <w:t>manager@nazeingpreschool.co.uk</w:t>
      </w:r>
    </w:hyperlink>
  </w:p>
  <w:p w14:paraId="32787A71" w14:textId="270A1C05" w:rsidR="000A3569" w:rsidRPr="00B768A4" w:rsidRDefault="007B6335" w:rsidP="00BD0AC4">
    <w:pPr>
      <w:spacing w:after="0" w:line="240" w:lineRule="auto"/>
      <w:jc w:val="right"/>
      <w:rPr>
        <w:rFonts w:asciiTheme="minorHAnsi" w:hAnsiTheme="minorHAnsi" w:cstheme="minorHAnsi"/>
        <w:sz w:val="24"/>
        <w:szCs w:val="24"/>
      </w:rPr>
    </w:pPr>
    <w:r>
      <w:rPr>
        <w:noProof/>
        <w:sz w:val="24"/>
        <w:szCs w:val="24"/>
      </w:rPr>
      <mc:AlternateContent>
        <mc:Choice Requires="wps">
          <w:drawing>
            <wp:anchor distT="0" distB="0" distL="114300" distR="114300" simplePos="0" relativeHeight="251660288" behindDoc="0" locked="0" layoutInCell="1" allowOverlap="1" wp14:anchorId="0E9BD4DE" wp14:editId="59995091">
              <wp:simplePos x="0" y="0"/>
              <wp:positionH relativeFrom="column">
                <wp:posOffset>-1352550</wp:posOffset>
              </wp:positionH>
              <wp:positionV relativeFrom="paragraph">
                <wp:posOffset>230505</wp:posOffset>
              </wp:positionV>
              <wp:extent cx="9213850" cy="92710"/>
              <wp:effectExtent l="0" t="0" r="0" b="0"/>
              <wp:wrapThrough wrapText="bothSides">
                <wp:wrapPolygon edited="0">
                  <wp:start x="2858" y="5918"/>
                  <wp:lineTo x="2858" y="14795"/>
                  <wp:lineTo x="18757" y="14795"/>
                  <wp:lineTo x="18757" y="5918"/>
                  <wp:lineTo x="2858" y="5918"/>
                </wp:wrapPolygon>
              </wp:wrapThrough>
              <wp:docPr id="615230721" name="Minus Sign 3"/>
              <wp:cNvGraphicFramePr/>
              <a:graphic xmlns:a="http://schemas.openxmlformats.org/drawingml/2006/main">
                <a:graphicData uri="http://schemas.microsoft.com/office/word/2010/wordprocessingShape">
                  <wps:wsp>
                    <wps:cNvSpPr/>
                    <wps:spPr>
                      <a:xfrm>
                        <a:off x="0" y="0"/>
                        <a:ext cx="9213850" cy="92710"/>
                      </a:xfrm>
                      <a:prstGeom prst="mathMinus">
                        <a:avLst/>
                      </a:prstGeom>
                      <a:solidFill>
                        <a:srgbClr val="7030A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A419886" w14:textId="77777777" w:rsidR="007B6335" w:rsidRDefault="007B6335" w:rsidP="007B63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BD4DE" id="Minus Sign 3" o:spid="_x0000_s1026" style="position:absolute;left:0;text-align:left;margin-left:-106.5pt;margin-top:18.15pt;width:725.5pt;height: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213850,9271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" adj="-11796480,,5400" path="m1221296,35452r6771258,l7992554,57258r-6771258,l1221296,35452xe" fillcolor="#7030a0" strokecolor="#09101d [484]" strokeweight="1pt">
              <v:stroke joinstyle="miter"/>
              <v:formulas/>
              <v:path arrowok="t" o:connecttype="custom" o:connectlocs="1221296,35452;7992554,35452;7992554,57258;1221296,57258;1221296,35452" o:connectangles="0,0,0,0,0" textboxrect="0,0,9213850,92710"/>
              <v:textbox>
                <w:txbxContent>
                  <w:p w14:paraId="6A419886" w14:textId="77777777" w:rsidR="007B6335" w:rsidRDefault="007B6335" w:rsidP="007B6335">
                    <w:pPr>
                      <w:jc w:val="center"/>
                    </w:pPr>
                  </w:p>
                </w:txbxContent>
              </v:textbox>
              <w10:wrap type="through"/>
            </v:shape>
          </w:pict>
        </mc:Fallback>
      </mc:AlternateContent>
    </w:r>
    <w:r w:rsidR="000A3569" w:rsidRPr="00B768A4">
      <w:rPr>
        <w:rFonts w:asciiTheme="minorHAnsi" w:hAnsiTheme="minorHAnsi" w:cstheme="minorHAnsi"/>
        <w:sz w:val="24"/>
        <w:szCs w:val="24"/>
      </w:rPr>
      <w:t>Manager: S</w:t>
    </w:r>
    <w:r w:rsidR="007A16AD" w:rsidRPr="00B768A4">
      <w:rPr>
        <w:rFonts w:asciiTheme="minorHAnsi" w:hAnsiTheme="minorHAnsi" w:cstheme="minorHAnsi"/>
        <w:sz w:val="24"/>
        <w:szCs w:val="24"/>
      </w:rPr>
      <w:t>arah</w:t>
    </w:r>
    <w:r w:rsidR="00110454">
      <w:rPr>
        <w:rFonts w:asciiTheme="minorHAnsi" w:hAnsiTheme="minorHAnsi" w:cstheme="minorHAnsi"/>
        <w:sz w:val="24"/>
        <w:szCs w:val="24"/>
      </w:rPr>
      <w:t>-</w:t>
    </w:r>
    <w:r w:rsidR="007A16AD" w:rsidRPr="00B768A4">
      <w:rPr>
        <w:rFonts w:asciiTheme="minorHAnsi" w:hAnsiTheme="minorHAnsi" w:cstheme="minorHAnsi"/>
        <w:sz w:val="24"/>
        <w:szCs w:val="24"/>
      </w:rPr>
      <w:t>Jayne Wells</w:t>
    </w:r>
  </w:p>
  <w:p w14:paraId="61B961C6" w14:textId="6C9E34BE" w:rsidR="002E6D9E" w:rsidRPr="00B768A4" w:rsidRDefault="002E6D9E" w:rsidP="00CE6F4B">
    <w:pPr>
      <w:pStyle w:val="Header"/>
      <w:jc w:val="right"/>
      <w:rPr>
        <w:sz w:val="24"/>
        <w:szCs w:val="24"/>
      </w:rPr>
    </w:pPr>
  </w:p>
  <w:p w14:paraId="1FE8E610" w14:textId="77777777" w:rsidR="002E6D9E" w:rsidRDefault="002E6D9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01BFB"/>
    <w:multiLevelType w:val="multilevel"/>
    <w:tmpl w:val="1540A3E4"/>
    <w:lvl w:ilvl="0">
      <w:numFmt w:val="decimal"/>
      <w:lvlText w:val="2.%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A246D91"/>
    <w:multiLevelType w:val="multilevel"/>
    <w:tmpl w:val="CC824746"/>
    <w:lvl w:ilvl="0">
      <w:start w:val="1"/>
      <w:numFmt w:val="decimal"/>
      <w:lvlText w:val="2.%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5DC02EE"/>
    <w:multiLevelType w:val="multilevel"/>
    <w:tmpl w:val="D85CFF50"/>
    <w:lvl w:ilvl="0">
      <w:numFmt w:val="decimal"/>
      <w:lvlText w:val="6.%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0EC3C86"/>
    <w:multiLevelType w:val="multilevel"/>
    <w:tmpl w:val="E2184B18"/>
    <w:lvl w:ilvl="0">
      <w:numFmt w:val="decimal"/>
      <w:lvlText w:val="4.%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A1501B7"/>
    <w:multiLevelType w:val="hybridMultilevel"/>
    <w:tmpl w:val="D32E0E70"/>
    <w:lvl w:ilvl="0" w:tplc="35DEF42C">
      <w:numFmt w:val="decimal"/>
      <w:lvlText w:val="7.%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7308AF"/>
    <w:multiLevelType w:val="multilevel"/>
    <w:tmpl w:val="3FEA7908"/>
    <w:lvl w:ilvl="0">
      <w:numFmt w:val="decimal"/>
      <w:lvlText w:val="3.%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39026809">
    <w:abstractNumId w:val="1"/>
  </w:num>
  <w:num w:numId="2" w16cid:durableId="949163030">
    <w:abstractNumId w:val="0"/>
  </w:num>
  <w:num w:numId="3" w16cid:durableId="2020505484">
    <w:abstractNumId w:val="5"/>
  </w:num>
  <w:num w:numId="4" w16cid:durableId="905604687">
    <w:abstractNumId w:val="3"/>
  </w:num>
  <w:num w:numId="5" w16cid:durableId="1972905337">
    <w:abstractNumId w:val="2"/>
  </w:num>
  <w:num w:numId="6" w16cid:durableId="1576940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514"/>
    <w:rsid w:val="00007690"/>
    <w:rsid w:val="00022CC1"/>
    <w:rsid w:val="00036CED"/>
    <w:rsid w:val="00037B9B"/>
    <w:rsid w:val="00057A2C"/>
    <w:rsid w:val="0009798A"/>
    <w:rsid w:val="000A3569"/>
    <w:rsid w:val="000C008E"/>
    <w:rsid w:val="00110454"/>
    <w:rsid w:val="001127FE"/>
    <w:rsid w:val="00122E89"/>
    <w:rsid w:val="00153796"/>
    <w:rsid w:val="00170F9B"/>
    <w:rsid w:val="00174D97"/>
    <w:rsid w:val="001D5696"/>
    <w:rsid w:val="001E7EF5"/>
    <w:rsid w:val="002007F6"/>
    <w:rsid w:val="002272B6"/>
    <w:rsid w:val="00233F33"/>
    <w:rsid w:val="0023681D"/>
    <w:rsid w:val="002532DE"/>
    <w:rsid w:val="002715E3"/>
    <w:rsid w:val="00276469"/>
    <w:rsid w:val="002A3CC9"/>
    <w:rsid w:val="002C21F8"/>
    <w:rsid w:val="002E6D9E"/>
    <w:rsid w:val="0030360B"/>
    <w:rsid w:val="003349A6"/>
    <w:rsid w:val="00356268"/>
    <w:rsid w:val="00377B9D"/>
    <w:rsid w:val="00424B77"/>
    <w:rsid w:val="004A1594"/>
    <w:rsid w:val="004B3E7F"/>
    <w:rsid w:val="0051715C"/>
    <w:rsid w:val="005274F5"/>
    <w:rsid w:val="00556A6F"/>
    <w:rsid w:val="00566064"/>
    <w:rsid w:val="00572BB5"/>
    <w:rsid w:val="005A4C90"/>
    <w:rsid w:val="005E2C3B"/>
    <w:rsid w:val="00605956"/>
    <w:rsid w:val="00621A04"/>
    <w:rsid w:val="00627BBF"/>
    <w:rsid w:val="00630CB9"/>
    <w:rsid w:val="00670164"/>
    <w:rsid w:val="00671F82"/>
    <w:rsid w:val="006B749E"/>
    <w:rsid w:val="006D7398"/>
    <w:rsid w:val="006F494F"/>
    <w:rsid w:val="006F532E"/>
    <w:rsid w:val="006F5954"/>
    <w:rsid w:val="00703D38"/>
    <w:rsid w:val="007057F5"/>
    <w:rsid w:val="0072235E"/>
    <w:rsid w:val="00793F50"/>
    <w:rsid w:val="00797B50"/>
    <w:rsid w:val="007A16AD"/>
    <w:rsid w:val="007B48DC"/>
    <w:rsid w:val="007B608A"/>
    <w:rsid w:val="007B6335"/>
    <w:rsid w:val="007C2D61"/>
    <w:rsid w:val="007C5497"/>
    <w:rsid w:val="007C5BA0"/>
    <w:rsid w:val="00812DEC"/>
    <w:rsid w:val="008154E1"/>
    <w:rsid w:val="00835705"/>
    <w:rsid w:val="00847859"/>
    <w:rsid w:val="008675A8"/>
    <w:rsid w:val="008766AE"/>
    <w:rsid w:val="008B3608"/>
    <w:rsid w:val="008E7D48"/>
    <w:rsid w:val="008F2826"/>
    <w:rsid w:val="00903E81"/>
    <w:rsid w:val="00907B98"/>
    <w:rsid w:val="009465DA"/>
    <w:rsid w:val="009466A9"/>
    <w:rsid w:val="009566A5"/>
    <w:rsid w:val="009606AC"/>
    <w:rsid w:val="00981BE9"/>
    <w:rsid w:val="00992DEA"/>
    <w:rsid w:val="00992F39"/>
    <w:rsid w:val="009F1BB1"/>
    <w:rsid w:val="009F6514"/>
    <w:rsid w:val="00A03DE3"/>
    <w:rsid w:val="00A230D0"/>
    <w:rsid w:val="00A267BE"/>
    <w:rsid w:val="00A27841"/>
    <w:rsid w:val="00A35DC1"/>
    <w:rsid w:val="00A52A65"/>
    <w:rsid w:val="00A632BA"/>
    <w:rsid w:val="00A77857"/>
    <w:rsid w:val="00AB44FF"/>
    <w:rsid w:val="00AE1D29"/>
    <w:rsid w:val="00B06D93"/>
    <w:rsid w:val="00B13ABF"/>
    <w:rsid w:val="00B16844"/>
    <w:rsid w:val="00B33B06"/>
    <w:rsid w:val="00B35521"/>
    <w:rsid w:val="00B768A4"/>
    <w:rsid w:val="00B82C38"/>
    <w:rsid w:val="00BB0D1C"/>
    <w:rsid w:val="00BC4A8B"/>
    <w:rsid w:val="00BD0AC4"/>
    <w:rsid w:val="00C01D1A"/>
    <w:rsid w:val="00C20AC5"/>
    <w:rsid w:val="00C53A64"/>
    <w:rsid w:val="00C64B1E"/>
    <w:rsid w:val="00C67EAB"/>
    <w:rsid w:val="00C93D97"/>
    <w:rsid w:val="00CC1D8B"/>
    <w:rsid w:val="00CC748F"/>
    <w:rsid w:val="00CE6F4B"/>
    <w:rsid w:val="00D36250"/>
    <w:rsid w:val="00D52A2D"/>
    <w:rsid w:val="00D65A72"/>
    <w:rsid w:val="00D96AB7"/>
    <w:rsid w:val="00DC4B9F"/>
    <w:rsid w:val="00DD18EB"/>
    <w:rsid w:val="00DE2577"/>
    <w:rsid w:val="00DF0F00"/>
    <w:rsid w:val="00E4436D"/>
    <w:rsid w:val="00E56ED6"/>
    <w:rsid w:val="00E6083C"/>
    <w:rsid w:val="00E94D0B"/>
    <w:rsid w:val="00EB0938"/>
    <w:rsid w:val="00EE36E8"/>
    <w:rsid w:val="00F179BE"/>
    <w:rsid w:val="00F21212"/>
    <w:rsid w:val="00F55107"/>
    <w:rsid w:val="00F84C77"/>
    <w:rsid w:val="00F973DF"/>
    <w:rsid w:val="00FA7D91"/>
    <w:rsid w:val="7DBA197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8C4D354"/>
  <w15:docId w15:val="{CBAB30CA-18EC-0E42-8DA0-D51136F69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rPr>
      <w:rFonts w:asciiTheme="minorHAnsi" w:eastAsiaTheme="minorHAnsi" w:hAnsiTheme="minorHAnsi" w:cstheme="minorBidi"/>
    </w:rPr>
  </w:style>
  <w:style w:type="paragraph" w:styleId="Header">
    <w:name w:val="header"/>
    <w:basedOn w:val="Normal"/>
    <w:link w:val="HeaderChar"/>
    <w:uiPriority w:val="99"/>
    <w:unhideWhenUsed/>
    <w:qFormat/>
    <w:pPr>
      <w:tabs>
        <w:tab w:val="center" w:pos="4513"/>
        <w:tab w:val="right" w:pos="9026"/>
      </w:tabs>
      <w:spacing w:after="0" w:line="240" w:lineRule="auto"/>
    </w:pPr>
    <w:rPr>
      <w:rFonts w:asciiTheme="minorHAnsi" w:eastAsiaTheme="minorHAnsi" w:hAnsiTheme="minorHAnsi" w:cstheme="minorBidi"/>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qFormat/>
    <w:rPr>
      <w:b/>
      <w:bC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Spacing">
    <w:name w:val="No Spacing"/>
    <w:link w:val="NoSpacingChar"/>
    <w:uiPriority w:val="1"/>
    <w:qFormat/>
    <w:rPr>
      <w:rFonts w:ascii="Calibri" w:eastAsia="Calibri" w:hAnsi="Calibri" w:cs="Times New Roman"/>
      <w:sz w:val="22"/>
      <w:szCs w:val="22"/>
      <w:lang w:eastAsia="en-US"/>
    </w:rPr>
  </w:style>
  <w:style w:type="character" w:customStyle="1" w:styleId="NoSpacingChar">
    <w:name w:val="No Spacing Char"/>
    <w:link w:val="NoSpacing"/>
    <w:uiPriority w:val="1"/>
    <w:qFormat/>
    <w:rPr>
      <w:rFonts w:ascii="Calibri" w:eastAsia="Calibri" w:hAnsi="Calibri" w:cs="Times New Roman"/>
    </w:rPr>
  </w:style>
  <w:style w:type="paragraph" w:customStyle="1" w:styleId="elementtoproof">
    <w:name w:val="elementtoproof"/>
    <w:basedOn w:val="Normal"/>
    <w:rsid w:val="008675A8"/>
    <w:pPr>
      <w:spacing w:before="100" w:beforeAutospacing="1" w:after="100" w:afterAutospacing="1" w:line="240" w:lineRule="auto"/>
    </w:pPr>
    <w:rPr>
      <w:rFonts w:ascii="Times New Roman" w:eastAsiaTheme="minorEastAsia" w:hAnsi="Times New Roman"/>
      <w:sz w:val="24"/>
      <w:szCs w:val="24"/>
      <w:lang w:eastAsia="en-GB"/>
    </w:rPr>
  </w:style>
  <w:style w:type="character" w:styleId="UnresolvedMention">
    <w:name w:val="Unresolved Mention"/>
    <w:basedOn w:val="DefaultParagraphFont"/>
    <w:uiPriority w:val="99"/>
    <w:semiHidden/>
    <w:unhideWhenUsed/>
    <w:rsid w:val="000A3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apestry.info/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manager@nazeingpreschool.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2442</Characters>
  <Application>Microsoft Office Word</Application>
  <DocSecurity>0</DocSecurity>
  <Lines>20</Lines>
  <Paragraphs>5</Paragraphs>
  <ScaleCrop>false</ScaleCrop>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Nazeing Pre-School</dc:creator>
  <cp:lastModifiedBy>Nicky Mainwairing</cp:lastModifiedBy>
  <cp:revision>2</cp:revision>
  <dcterms:created xsi:type="dcterms:W3CDTF">2026-03-04T12:06:00Z</dcterms:created>
  <dcterms:modified xsi:type="dcterms:W3CDTF">2026-03-04T12:06:00Z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2057-12.2.0.21931</vt:lpwstr>
  </property>
  <property fmtid="{D5CDD505-2E9C-101B-9397-08002B2CF9AE}" pid="3" name="ICV">
    <vt:lpwstr>83C5AF76125D49C7BE50EE5A079FA7AF_12</vt:lpwstr>
  </property>
</Properties>
</file>