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C85E1B8" w:rsidR="00E4436D" w:rsidRDefault="009F1BB1" w:rsidP="009F6514">
      <w:pPr>
        <w:spacing w:after="0" w:line="240" w:lineRule="auto"/>
      </w:pPr>
      <w:bookmarkStart w:id="0" w:name="_Hlk135826459"/>
      <w:r>
        <w:rPr>
          <w:noProof/>
        </w:rPr>
        <w:drawing>
          <wp:anchor distT="0" distB="0" distL="114300" distR="114300" simplePos="0" relativeHeight="251659264" behindDoc="1" locked="0" layoutInCell="1" allowOverlap="1" wp14:anchorId="7EDECE53" wp14:editId="24116E21">
            <wp:simplePos x="0" y="0"/>
            <wp:positionH relativeFrom="margin">
              <wp:posOffset>3028950</wp:posOffset>
            </wp:positionH>
            <wp:positionV relativeFrom="paragraph">
              <wp:posOffset>-619125</wp:posOffset>
            </wp:positionV>
            <wp:extent cx="695325" cy="694690"/>
            <wp:effectExtent l="0" t="0" r="9525" b="0"/>
            <wp:wrapNone/>
            <wp:docPr id="1114771270" name="Picture 111477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694690"/>
                    </a:xfrm>
                    <a:prstGeom prst="rect">
                      <a:avLst/>
                    </a:prstGeom>
                  </pic:spPr>
                </pic:pic>
              </a:graphicData>
            </a:graphic>
            <wp14:sizeRelH relativeFrom="margin">
              <wp14:pctWidth>0</wp14:pctWidth>
            </wp14:sizeRelH>
            <wp14:sizeRelV relativeFrom="margin">
              <wp14:pctHeight>0</wp14:pctHeight>
            </wp14:sizeRelV>
          </wp:anchor>
        </w:drawing>
      </w:r>
    </w:p>
    <w:p w14:paraId="676214B5" w14:textId="582F8F05" w:rsidR="009F6514" w:rsidRDefault="009F6514" w:rsidP="009F1BB1">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0AA31953" w14:textId="0D4B3480" w:rsidR="00DE2577" w:rsidRPr="00903E81" w:rsidRDefault="00DE2577" w:rsidP="00DE2577">
      <w:pPr>
        <w:spacing w:after="0" w:line="240" w:lineRule="auto"/>
        <w:jc w:val="center"/>
        <w:rPr>
          <w:rFonts w:ascii="Comic Sans MS" w:hAnsi="Comic Sans MS"/>
          <w:b/>
          <w:bCs/>
          <w:sz w:val="16"/>
          <w:szCs w:val="16"/>
        </w:rPr>
      </w:pPr>
      <w:r>
        <w:rPr>
          <w:rFonts w:ascii="Comic Sans MS" w:hAnsi="Comic Sans MS"/>
          <w:b/>
          <w:bCs/>
          <w:sz w:val="16"/>
          <w:szCs w:val="16"/>
        </w:rPr>
        <w:t>01992 899028</w:t>
      </w:r>
    </w:p>
    <w:p w14:paraId="48C5CD4E" w14:textId="4E3BEFE2" w:rsidR="009F6514" w:rsidRDefault="00DE2577" w:rsidP="009F6514">
      <w:pPr>
        <w:spacing w:after="0" w:line="240" w:lineRule="auto"/>
        <w:jc w:val="center"/>
        <w:rPr>
          <w:rFonts w:ascii="Comic Sans MS" w:hAnsi="Comic Sans MS"/>
          <w:sz w:val="16"/>
          <w:szCs w:val="16"/>
        </w:rPr>
      </w:pPr>
      <w:r w:rsidRPr="00DE2577">
        <w:rPr>
          <w:rFonts w:ascii="Comic Sans MS" w:hAnsi="Comic Sans MS"/>
          <w:b/>
          <w:bCs/>
          <w:sz w:val="16"/>
          <w:szCs w:val="16"/>
        </w:rPr>
        <w:t>Email -</w:t>
      </w:r>
      <w:r w:rsidRPr="00DE2577">
        <w:rPr>
          <w:rFonts w:ascii="Comic Sans MS" w:hAnsi="Comic Sans MS"/>
          <w:sz w:val="16"/>
          <w:szCs w:val="16"/>
        </w:rPr>
        <w:t xml:space="preserve"> </w:t>
      </w:r>
      <w:hyperlink r:id="rId8" w:history="1">
        <w:r w:rsidRPr="00506579">
          <w:rPr>
            <w:rStyle w:val="Hyperlink"/>
            <w:rFonts w:ascii="Comic Sans MS" w:hAnsi="Comic Sans MS"/>
            <w:sz w:val="16"/>
            <w:szCs w:val="16"/>
          </w:rPr>
          <w:t>nicky@nazeingpreschool.co.uk</w:t>
        </w:r>
      </w:hyperlink>
    </w:p>
    <w:bookmarkEnd w:id="0"/>
    <w:p w14:paraId="4BDF2437" w14:textId="77777777" w:rsidR="009F1BB1" w:rsidRDefault="009F1BB1" w:rsidP="00DE2577">
      <w:pPr>
        <w:pStyle w:val="NoSpacing"/>
        <w:jc w:val="center"/>
        <w:rPr>
          <w:rFonts w:ascii="Comic Sans MS" w:hAnsi="Comic Sans MS"/>
          <w:color w:val="0070C0"/>
          <w:sz w:val="18"/>
        </w:rPr>
      </w:pPr>
    </w:p>
    <w:p w14:paraId="3130FF83" w14:textId="2183316E" w:rsidR="000425F1" w:rsidRPr="00E87113" w:rsidRDefault="00762652" w:rsidP="000425F1">
      <w:pPr>
        <w:spacing w:line="360" w:lineRule="auto"/>
        <w:jc w:val="center"/>
        <w:rPr>
          <w:rFonts w:ascii="Arial" w:hAnsi="Arial" w:cs="Arial"/>
          <w:b/>
          <w:sz w:val="28"/>
          <w:szCs w:val="28"/>
        </w:rPr>
      </w:pPr>
      <w:r>
        <w:rPr>
          <w:rFonts w:ascii="Arial" w:hAnsi="Arial" w:cs="Arial"/>
          <w:b/>
          <w:sz w:val="28"/>
          <w:szCs w:val="28"/>
        </w:rPr>
        <w:t>Admissions</w:t>
      </w:r>
      <w:r w:rsidR="000425F1">
        <w:rPr>
          <w:rFonts w:ascii="Arial" w:hAnsi="Arial" w:cs="Arial"/>
          <w:b/>
          <w:sz w:val="28"/>
          <w:szCs w:val="28"/>
        </w:rPr>
        <w:t xml:space="preserve"> Policy </w:t>
      </w:r>
    </w:p>
    <w:p w14:paraId="0E50EF44" w14:textId="77777777" w:rsidR="00762652" w:rsidRPr="00CF36C3" w:rsidRDefault="00762652" w:rsidP="00762652">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CF36C3">
        <w:rPr>
          <w:rFonts w:ascii="Arial" w:hAnsi="Arial"/>
          <w:b/>
        </w:rPr>
        <w:t xml:space="preserve">Safeguarding and Welfare Requirement: Information and </w:t>
      </w:r>
      <w:r>
        <w:rPr>
          <w:rFonts w:ascii="Arial" w:hAnsi="Arial"/>
          <w:b/>
        </w:rPr>
        <w:t>R</w:t>
      </w:r>
      <w:r w:rsidRPr="00CF36C3">
        <w:rPr>
          <w:rFonts w:ascii="Arial" w:hAnsi="Arial"/>
          <w:b/>
        </w:rPr>
        <w:t>ecords</w:t>
      </w:r>
    </w:p>
    <w:p w14:paraId="51F7BAB3" w14:textId="77777777" w:rsidR="00762652" w:rsidRPr="00CF36C3" w:rsidRDefault="00762652" w:rsidP="00762652">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CF36C3">
        <w:rPr>
          <w:rFonts w:ascii="Arial" w:hAnsi="Arial"/>
        </w:rPr>
        <w:t>Providers must maintain records and obtain and share information to ensure the safe and efficient management of the setting, and to help ensure the needs of all children are met.</w:t>
      </w:r>
    </w:p>
    <w:p w14:paraId="69FD8AF5" w14:textId="77777777" w:rsidR="00235B71" w:rsidRDefault="00235B71" w:rsidP="000425F1">
      <w:pPr>
        <w:spacing w:line="360" w:lineRule="auto"/>
        <w:rPr>
          <w:rFonts w:ascii="Arial" w:hAnsi="Arial" w:cs="Arial"/>
          <w:b/>
        </w:rPr>
      </w:pPr>
    </w:p>
    <w:p w14:paraId="5CB058D5" w14:textId="7DD291E2" w:rsidR="00762652" w:rsidRPr="003E465D" w:rsidRDefault="000425F1" w:rsidP="00762652">
      <w:pPr>
        <w:spacing w:line="360" w:lineRule="auto"/>
        <w:rPr>
          <w:rFonts w:ascii="Arial" w:hAnsi="Arial" w:cs="Arial"/>
          <w:b/>
        </w:rPr>
      </w:pPr>
      <w:r w:rsidRPr="00A6185B">
        <w:rPr>
          <w:rFonts w:ascii="Arial" w:hAnsi="Arial" w:cs="Arial"/>
          <w:b/>
        </w:rPr>
        <w:t xml:space="preserve">Policy </w:t>
      </w:r>
      <w:r>
        <w:rPr>
          <w:rFonts w:ascii="Arial" w:hAnsi="Arial" w:cs="Arial"/>
          <w:b/>
        </w:rPr>
        <w:t>s</w:t>
      </w:r>
      <w:r w:rsidRPr="00A6185B">
        <w:rPr>
          <w:rFonts w:ascii="Arial" w:hAnsi="Arial" w:cs="Arial"/>
          <w:b/>
        </w:rPr>
        <w:t>tatement</w:t>
      </w:r>
    </w:p>
    <w:p w14:paraId="404E7025" w14:textId="2BEC8C6B" w:rsidR="00762652" w:rsidRDefault="00762652" w:rsidP="00762652">
      <w:pPr>
        <w:spacing w:line="360" w:lineRule="auto"/>
        <w:rPr>
          <w:rFonts w:ascii="Arial" w:hAnsi="Arial"/>
        </w:rPr>
      </w:pPr>
      <w:r w:rsidRPr="001C54DC">
        <w:rPr>
          <w:rFonts w:ascii="Arial" w:hAnsi="Arial"/>
        </w:rPr>
        <w:t>It is our intention to make our setting accessible to children and families from all sections of the local</w:t>
      </w:r>
      <w:r>
        <w:rPr>
          <w:rFonts w:ascii="Arial" w:hAnsi="Arial"/>
        </w:rPr>
        <w:t xml:space="preserve"> </w:t>
      </w:r>
      <w:r w:rsidRPr="001C54DC">
        <w:rPr>
          <w:rFonts w:ascii="Arial" w:hAnsi="Arial"/>
        </w:rPr>
        <w:t>community. We aim to ensure that all sections of our community have access to the setting through open,</w:t>
      </w:r>
      <w:r>
        <w:rPr>
          <w:rFonts w:ascii="Arial" w:hAnsi="Arial"/>
        </w:rPr>
        <w:t xml:space="preserve"> </w:t>
      </w:r>
      <w:r w:rsidRPr="001C54DC">
        <w:rPr>
          <w:rFonts w:ascii="Arial" w:hAnsi="Arial"/>
        </w:rPr>
        <w:t>fair and clearly communicated procedures.</w:t>
      </w:r>
    </w:p>
    <w:p w14:paraId="506AF342" w14:textId="77777777" w:rsidR="00762652" w:rsidRPr="00762652" w:rsidRDefault="00762652" w:rsidP="00762652">
      <w:pPr>
        <w:spacing w:line="360" w:lineRule="auto"/>
        <w:rPr>
          <w:rFonts w:ascii="Arial" w:hAnsi="Arial"/>
        </w:rPr>
      </w:pPr>
    </w:p>
    <w:p w14:paraId="1FF394E3" w14:textId="3202FDEC" w:rsidR="00762652" w:rsidRPr="003E465D" w:rsidRDefault="00762652" w:rsidP="00762652">
      <w:pPr>
        <w:spacing w:line="360" w:lineRule="auto"/>
        <w:rPr>
          <w:rFonts w:ascii="Arial" w:hAnsi="Arial" w:cs="Arial"/>
          <w:b/>
        </w:rPr>
      </w:pPr>
      <w:r w:rsidRPr="003E465D">
        <w:rPr>
          <w:rFonts w:ascii="Arial" w:hAnsi="Arial" w:cs="Arial"/>
          <w:b/>
        </w:rPr>
        <w:t>Procedures</w:t>
      </w:r>
    </w:p>
    <w:p w14:paraId="5EA37ABD" w14:textId="77777777" w:rsidR="00762652" w:rsidRPr="001C54DC" w:rsidRDefault="00762652" w:rsidP="00762652">
      <w:pPr>
        <w:numPr>
          <w:ilvl w:val="0"/>
          <w:numId w:val="9"/>
        </w:numPr>
        <w:spacing w:after="0" w:line="360" w:lineRule="auto"/>
        <w:rPr>
          <w:rFonts w:ascii="Arial" w:hAnsi="Arial"/>
        </w:rPr>
      </w:pPr>
      <w:r w:rsidRPr="001C54DC">
        <w:rPr>
          <w:rFonts w:ascii="Arial" w:hAnsi="Arial"/>
        </w:rPr>
        <w:t>We ensure that the existence of our setting is widely advertised in places accessible to all sections of</w:t>
      </w:r>
      <w:r>
        <w:rPr>
          <w:rFonts w:ascii="Arial" w:hAnsi="Arial"/>
        </w:rPr>
        <w:t xml:space="preserve"> </w:t>
      </w:r>
      <w:r w:rsidRPr="001C54DC">
        <w:rPr>
          <w:rFonts w:ascii="Arial" w:hAnsi="Arial"/>
        </w:rPr>
        <w:t>the community.</w:t>
      </w:r>
    </w:p>
    <w:p w14:paraId="40A8A04B" w14:textId="77777777" w:rsidR="00762652" w:rsidRDefault="00762652" w:rsidP="00762652">
      <w:pPr>
        <w:numPr>
          <w:ilvl w:val="0"/>
          <w:numId w:val="9"/>
        </w:numPr>
        <w:spacing w:after="0" w:line="360" w:lineRule="auto"/>
        <w:rPr>
          <w:rFonts w:ascii="Arial" w:hAnsi="Arial"/>
        </w:rPr>
      </w:pPr>
      <w:r w:rsidRPr="001C54DC">
        <w:rPr>
          <w:rFonts w:ascii="Arial" w:hAnsi="Arial"/>
        </w:rPr>
        <w:t>We ensure that information about our setting is accessible</w:t>
      </w:r>
      <w:r>
        <w:rPr>
          <w:rFonts w:ascii="Arial" w:hAnsi="Arial"/>
        </w:rPr>
        <w:t xml:space="preserve">, using simple plain English, </w:t>
      </w:r>
      <w:r w:rsidRPr="001C54DC">
        <w:rPr>
          <w:rFonts w:ascii="Arial" w:hAnsi="Arial"/>
        </w:rPr>
        <w:t>in written and spoken form</w:t>
      </w:r>
      <w:r>
        <w:rPr>
          <w:rFonts w:ascii="Arial" w:hAnsi="Arial"/>
        </w:rPr>
        <w:t xml:space="preserve"> and, where appropriate, provided in different community languages and in other formats on request</w:t>
      </w:r>
      <w:r w:rsidRPr="001C54DC">
        <w:rPr>
          <w:rFonts w:ascii="Arial" w:hAnsi="Arial"/>
        </w:rPr>
        <w:t>.</w:t>
      </w:r>
    </w:p>
    <w:p w14:paraId="5BF4F3B9" w14:textId="2F1482BB" w:rsidR="00AE0E12" w:rsidRPr="001C54DC" w:rsidRDefault="00AE0E12" w:rsidP="00762652">
      <w:pPr>
        <w:numPr>
          <w:ilvl w:val="0"/>
          <w:numId w:val="9"/>
        </w:numPr>
        <w:spacing w:after="0" w:line="360" w:lineRule="auto"/>
        <w:rPr>
          <w:rFonts w:ascii="Arial" w:hAnsi="Arial"/>
        </w:rPr>
      </w:pPr>
      <w:r>
        <w:rPr>
          <w:rFonts w:ascii="Arial" w:hAnsi="Arial"/>
        </w:rPr>
        <w:t xml:space="preserve">We operate a one year in take at the start of each academic year, beginning in September. We split the children into two age groups; our Teddies who are aged from 2 years old until their Nursery School year and our Bears who are in their Nursery School year, the year prior to them starting reception. </w:t>
      </w:r>
    </w:p>
    <w:p w14:paraId="201A2BD9" w14:textId="77777777" w:rsidR="00762652" w:rsidRPr="001C54DC" w:rsidRDefault="00762652" w:rsidP="00762652">
      <w:pPr>
        <w:numPr>
          <w:ilvl w:val="0"/>
          <w:numId w:val="9"/>
        </w:numPr>
        <w:spacing w:after="0" w:line="360" w:lineRule="auto"/>
        <w:rPr>
          <w:rFonts w:ascii="Arial" w:hAnsi="Arial"/>
        </w:rPr>
      </w:pPr>
      <w:r w:rsidRPr="001C54DC">
        <w:rPr>
          <w:rFonts w:ascii="Arial" w:hAnsi="Arial"/>
        </w:rPr>
        <w:t>We arrange our waiting list in birth order. In addition, our policy may take into account:</w:t>
      </w:r>
    </w:p>
    <w:p w14:paraId="4F3CFF8C" w14:textId="5A68A7ED" w:rsidR="00762652" w:rsidRPr="00762652" w:rsidRDefault="00762652" w:rsidP="00762652">
      <w:pPr>
        <w:numPr>
          <w:ilvl w:val="0"/>
          <w:numId w:val="10"/>
        </w:numPr>
        <w:spacing w:after="0" w:line="360" w:lineRule="auto"/>
        <w:rPr>
          <w:rFonts w:ascii="Arial" w:hAnsi="Arial"/>
        </w:rPr>
      </w:pPr>
      <w:r>
        <w:rPr>
          <w:rFonts w:ascii="Arial" w:hAnsi="Arial"/>
        </w:rPr>
        <w:t xml:space="preserve">the age of the child, with priority given to children who are in their nursery School year or children who are eligible for two year old funding due to family circumstances, applications are made through the local authority, not part of the new government roll out scheme from April 2024. </w:t>
      </w:r>
    </w:p>
    <w:p w14:paraId="7224809D" w14:textId="77777777" w:rsidR="00762652" w:rsidRPr="001C54DC" w:rsidRDefault="00762652" w:rsidP="00762652">
      <w:pPr>
        <w:numPr>
          <w:ilvl w:val="0"/>
          <w:numId w:val="10"/>
        </w:numPr>
        <w:spacing w:after="0" w:line="360" w:lineRule="auto"/>
        <w:rPr>
          <w:rFonts w:ascii="Arial" w:hAnsi="Arial"/>
        </w:rPr>
      </w:pPr>
      <w:r w:rsidRPr="001C54DC">
        <w:rPr>
          <w:rFonts w:ascii="Arial" w:hAnsi="Arial"/>
        </w:rPr>
        <w:t xml:space="preserve">the vicinity of the home to the setting; </w:t>
      </w:r>
    </w:p>
    <w:p w14:paraId="7D66F04E" w14:textId="77344C33" w:rsidR="00762652" w:rsidRDefault="00762652" w:rsidP="00762652">
      <w:pPr>
        <w:numPr>
          <w:ilvl w:val="0"/>
          <w:numId w:val="10"/>
        </w:numPr>
        <w:spacing w:after="0" w:line="360" w:lineRule="auto"/>
        <w:rPr>
          <w:rFonts w:ascii="Arial" w:hAnsi="Arial"/>
        </w:rPr>
      </w:pPr>
      <w:r>
        <w:rPr>
          <w:rFonts w:ascii="Arial" w:hAnsi="Arial"/>
        </w:rPr>
        <w:t xml:space="preserve">whether any </w:t>
      </w:r>
      <w:r w:rsidRPr="001C54DC">
        <w:rPr>
          <w:rFonts w:ascii="Arial" w:hAnsi="Arial"/>
        </w:rPr>
        <w:t>siblings already attend the setting</w:t>
      </w:r>
      <w:r>
        <w:rPr>
          <w:rFonts w:ascii="Arial" w:hAnsi="Arial"/>
        </w:rPr>
        <w:t xml:space="preserve"> or Nazeing Primary School; and </w:t>
      </w:r>
    </w:p>
    <w:p w14:paraId="65006FF3" w14:textId="77777777" w:rsidR="00936BA7" w:rsidRDefault="00762652" w:rsidP="00936BA7">
      <w:pPr>
        <w:numPr>
          <w:ilvl w:val="0"/>
          <w:numId w:val="10"/>
        </w:numPr>
        <w:spacing w:after="0" w:line="360" w:lineRule="auto"/>
        <w:rPr>
          <w:rFonts w:ascii="Arial" w:hAnsi="Arial"/>
        </w:rPr>
      </w:pPr>
      <w:r>
        <w:rPr>
          <w:rFonts w:ascii="Arial" w:hAnsi="Arial"/>
        </w:rPr>
        <w:t>the capacity of the setting to meet the individual needs of the child</w:t>
      </w:r>
      <w:r w:rsidRPr="001C54DC">
        <w:rPr>
          <w:rFonts w:ascii="Arial" w:hAnsi="Arial"/>
        </w:rPr>
        <w:t>.</w:t>
      </w:r>
    </w:p>
    <w:p w14:paraId="236C922C" w14:textId="591087F6" w:rsidR="00762652" w:rsidRDefault="00762652" w:rsidP="00762652">
      <w:pPr>
        <w:numPr>
          <w:ilvl w:val="0"/>
          <w:numId w:val="9"/>
        </w:numPr>
        <w:spacing w:after="0" w:line="360" w:lineRule="auto"/>
        <w:rPr>
          <w:rFonts w:ascii="Arial" w:hAnsi="Arial"/>
        </w:rPr>
      </w:pPr>
      <w:r>
        <w:rPr>
          <w:rFonts w:ascii="Arial" w:hAnsi="Arial"/>
        </w:rPr>
        <w:t xml:space="preserve">We </w:t>
      </w:r>
      <w:r w:rsidR="00936BA7">
        <w:rPr>
          <w:rFonts w:ascii="Arial" w:hAnsi="Arial"/>
        </w:rPr>
        <w:t xml:space="preserve">will on occasions accept a child who wishes to defer their Reception School place, if we have spaces after the allocation of places listed above as our priority remains children in their Nursery School Year. </w:t>
      </w:r>
    </w:p>
    <w:p w14:paraId="3E199765" w14:textId="7DCA5255" w:rsidR="00936BA7" w:rsidRPr="00936BA7" w:rsidRDefault="00936BA7" w:rsidP="00936BA7">
      <w:pPr>
        <w:numPr>
          <w:ilvl w:val="0"/>
          <w:numId w:val="9"/>
        </w:numPr>
        <w:spacing w:after="0" w:line="360" w:lineRule="auto"/>
        <w:rPr>
          <w:rFonts w:ascii="Arial" w:hAnsi="Arial"/>
        </w:rPr>
      </w:pPr>
      <w:r>
        <w:rPr>
          <w:rFonts w:ascii="Arial" w:hAnsi="Arial"/>
        </w:rPr>
        <w:t>We offer funded places in accordance with the Code of Practice for and any local conditions in place at the time.</w:t>
      </w:r>
    </w:p>
    <w:p w14:paraId="17307396" w14:textId="77777777" w:rsidR="00762652" w:rsidRPr="001C54DC" w:rsidRDefault="00762652" w:rsidP="00762652">
      <w:pPr>
        <w:numPr>
          <w:ilvl w:val="0"/>
          <w:numId w:val="9"/>
        </w:numPr>
        <w:spacing w:after="0" w:line="360" w:lineRule="auto"/>
        <w:rPr>
          <w:rFonts w:ascii="Arial" w:hAnsi="Arial"/>
        </w:rPr>
      </w:pPr>
      <w:r w:rsidRPr="001C54DC">
        <w:rPr>
          <w:rFonts w:ascii="Arial" w:hAnsi="Arial"/>
        </w:rPr>
        <w:t>We keep a place vacant, if this is financially viable, to accommodate an emergency admission.</w:t>
      </w:r>
    </w:p>
    <w:p w14:paraId="38CEED8D" w14:textId="77777777" w:rsidR="00762652" w:rsidRPr="001C54DC" w:rsidRDefault="00762652" w:rsidP="00762652">
      <w:pPr>
        <w:numPr>
          <w:ilvl w:val="0"/>
          <w:numId w:val="9"/>
        </w:numPr>
        <w:spacing w:after="0" w:line="360" w:lineRule="auto"/>
        <w:rPr>
          <w:rFonts w:ascii="Arial" w:hAnsi="Arial"/>
        </w:rPr>
      </w:pPr>
      <w:r>
        <w:rPr>
          <w:rFonts w:ascii="Arial" w:hAnsi="Arial"/>
        </w:rPr>
        <w:lastRenderedPageBreak/>
        <w:t xml:space="preserve">Our </w:t>
      </w:r>
      <w:r w:rsidRPr="001C54DC">
        <w:rPr>
          <w:rFonts w:ascii="Arial" w:hAnsi="Arial"/>
        </w:rPr>
        <w:t xml:space="preserve">setting and its practices </w:t>
      </w:r>
      <w:r>
        <w:rPr>
          <w:rFonts w:ascii="Arial" w:hAnsi="Arial"/>
        </w:rPr>
        <w:t>are welcoming and</w:t>
      </w:r>
      <w:r w:rsidRPr="001C54DC">
        <w:rPr>
          <w:rFonts w:ascii="Arial" w:hAnsi="Arial"/>
        </w:rPr>
        <w:t xml:space="preserve"> make it clear that fathers</w:t>
      </w:r>
      <w:r>
        <w:rPr>
          <w:rFonts w:ascii="Arial" w:hAnsi="Arial"/>
        </w:rPr>
        <w:t xml:space="preserve">, </w:t>
      </w:r>
      <w:r w:rsidRPr="001C54DC">
        <w:rPr>
          <w:rFonts w:ascii="Arial" w:hAnsi="Arial"/>
        </w:rPr>
        <w:t>mothers, other relations and carers</w:t>
      </w:r>
      <w:r>
        <w:rPr>
          <w:rFonts w:ascii="Arial" w:hAnsi="Arial"/>
        </w:rPr>
        <w:t xml:space="preserve"> are all welcome</w:t>
      </w:r>
      <w:r w:rsidRPr="001C54DC">
        <w:rPr>
          <w:rFonts w:ascii="Arial" w:hAnsi="Arial"/>
        </w:rPr>
        <w:t>.</w:t>
      </w:r>
    </w:p>
    <w:p w14:paraId="757C0C91" w14:textId="77777777" w:rsidR="00762652" w:rsidRPr="001C54DC" w:rsidRDefault="00762652" w:rsidP="00762652">
      <w:pPr>
        <w:numPr>
          <w:ilvl w:val="0"/>
          <w:numId w:val="9"/>
        </w:numPr>
        <w:spacing w:after="0" w:line="360" w:lineRule="auto"/>
        <w:rPr>
          <w:rFonts w:ascii="Arial" w:hAnsi="Arial"/>
        </w:rPr>
      </w:pPr>
      <w:r>
        <w:rPr>
          <w:rFonts w:ascii="Arial" w:hAnsi="Arial"/>
        </w:rPr>
        <w:t>Our setting and its practices operate in a way that encourages positive regard for and understanding of difference and ability - whether gender, family structure, class, background, religion, ethnicity or competence in spoken English</w:t>
      </w:r>
      <w:r w:rsidRPr="001C54DC">
        <w:rPr>
          <w:rFonts w:ascii="Arial" w:hAnsi="Arial"/>
        </w:rPr>
        <w:t>.</w:t>
      </w:r>
    </w:p>
    <w:p w14:paraId="32FB086B" w14:textId="77777777" w:rsidR="00762652" w:rsidRPr="001C54DC" w:rsidRDefault="00762652" w:rsidP="00762652">
      <w:pPr>
        <w:numPr>
          <w:ilvl w:val="0"/>
          <w:numId w:val="9"/>
        </w:numPr>
        <w:spacing w:after="0" w:line="360" w:lineRule="auto"/>
        <w:rPr>
          <w:rFonts w:ascii="Arial" w:hAnsi="Arial"/>
        </w:rPr>
      </w:pPr>
      <w:r w:rsidRPr="001C54DC">
        <w:rPr>
          <w:rFonts w:ascii="Arial" w:hAnsi="Arial"/>
        </w:rPr>
        <w:t xml:space="preserve">We </w:t>
      </w:r>
      <w:r>
        <w:rPr>
          <w:rFonts w:ascii="Arial" w:hAnsi="Arial"/>
        </w:rPr>
        <w:t>support</w:t>
      </w:r>
      <w:r w:rsidRPr="001C54DC">
        <w:rPr>
          <w:rFonts w:ascii="Arial" w:hAnsi="Arial"/>
        </w:rPr>
        <w:t xml:space="preserve"> children and/or parents with disabilities to take </w:t>
      </w:r>
      <w:r>
        <w:rPr>
          <w:rFonts w:ascii="Arial" w:hAnsi="Arial"/>
        </w:rPr>
        <w:t xml:space="preserve">full </w:t>
      </w:r>
      <w:r w:rsidRPr="001C54DC">
        <w:rPr>
          <w:rFonts w:ascii="Arial" w:hAnsi="Arial"/>
        </w:rPr>
        <w:t xml:space="preserve">part in </w:t>
      </w:r>
      <w:r>
        <w:rPr>
          <w:rFonts w:ascii="Arial" w:hAnsi="Arial"/>
        </w:rPr>
        <w:t>all activities within our</w:t>
      </w:r>
      <w:r w:rsidRPr="001C54DC">
        <w:rPr>
          <w:rFonts w:ascii="Arial" w:hAnsi="Arial"/>
        </w:rPr>
        <w:t xml:space="preserve"> setting.</w:t>
      </w:r>
    </w:p>
    <w:p w14:paraId="637EC085" w14:textId="77777777" w:rsidR="00762652" w:rsidRDefault="00762652" w:rsidP="00762652">
      <w:pPr>
        <w:numPr>
          <w:ilvl w:val="0"/>
          <w:numId w:val="9"/>
        </w:numPr>
        <w:spacing w:after="0" w:line="360" w:lineRule="auto"/>
        <w:rPr>
          <w:rFonts w:ascii="Arial" w:hAnsi="Arial"/>
        </w:rPr>
      </w:pPr>
      <w:r w:rsidRPr="001C54DC">
        <w:rPr>
          <w:rFonts w:ascii="Arial" w:hAnsi="Arial"/>
        </w:rPr>
        <w:t xml:space="preserve">We monitor the </w:t>
      </w:r>
      <w:r>
        <w:rPr>
          <w:rFonts w:ascii="Arial" w:hAnsi="Arial"/>
        </w:rPr>
        <w:t>needs and background of children joining our setting on the Registration Form, to ensure that no accidental or unintentional discrimination is taking place.</w:t>
      </w:r>
    </w:p>
    <w:p w14:paraId="05E38460" w14:textId="6F4752A7" w:rsidR="00762652" w:rsidRPr="001C54DC" w:rsidRDefault="00762652" w:rsidP="00762652">
      <w:pPr>
        <w:numPr>
          <w:ilvl w:val="0"/>
          <w:numId w:val="9"/>
        </w:numPr>
        <w:spacing w:after="0" w:line="360" w:lineRule="auto"/>
        <w:rPr>
          <w:rFonts w:ascii="Arial" w:hAnsi="Arial"/>
        </w:rPr>
      </w:pPr>
      <w:r>
        <w:rPr>
          <w:rFonts w:ascii="Arial" w:hAnsi="Arial"/>
        </w:rPr>
        <w:t xml:space="preserve">For children who have a learning need or a medical need a home visit prior to admission is required to ensure we have the correct paper work in place, either a one plan or health care plan. </w:t>
      </w:r>
    </w:p>
    <w:p w14:paraId="466BD2A4" w14:textId="29A1C8DD" w:rsidR="00762652" w:rsidRPr="00762652" w:rsidRDefault="00762652" w:rsidP="00762652">
      <w:pPr>
        <w:numPr>
          <w:ilvl w:val="0"/>
          <w:numId w:val="9"/>
        </w:numPr>
        <w:spacing w:after="0" w:line="360" w:lineRule="auto"/>
        <w:rPr>
          <w:rFonts w:ascii="Arial" w:hAnsi="Arial"/>
        </w:rPr>
      </w:pPr>
      <w:r w:rsidRPr="001C54DC">
        <w:rPr>
          <w:rFonts w:ascii="Arial" w:hAnsi="Arial"/>
        </w:rPr>
        <w:t xml:space="preserve">We </w:t>
      </w:r>
      <w:r>
        <w:rPr>
          <w:rFonts w:ascii="Arial" w:hAnsi="Arial"/>
        </w:rPr>
        <w:t>share and widely promote</w:t>
      </w:r>
      <w:r w:rsidRPr="001C54DC">
        <w:rPr>
          <w:rFonts w:ascii="Arial" w:hAnsi="Arial"/>
        </w:rPr>
        <w:t xml:space="preserve"> our Equality</w:t>
      </w:r>
      <w:r w:rsidR="00320784">
        <w:rPr>
          <w:rFonts w:ascii="Arial" w:hAnsi="Arial"/>
        </w:rPr>
        <w:t xml:space="preserve"> and Diversity</w:t>
      </w:r>
      <w:r w:rsidRPr="001C54DC">
        <w:rPr>
          <w:rFonts w:ascii="Arial" w:hAnsi="Arial"/>
        </w:rPr>
        <w:t xml:space="preserve"> Policy.</w:t>
      </w:r>
    </w:p>
    <w:p w14:paraId="317CC594" w14:textId="77777777" w:rsidR="00762652" w:rsidRDefault="00762652" w:rsidP="00762652">
      <w:pPr>
        <w:numPr>
          <w:ilvl w:val="0"/>
          <w:numId w:val="9"/>
        </w:numPr>
        <w:spacing w:after="0" w:line="360" w:lineRule="auto"/>
        <w:rPr>
          <w:rFonts w:ascii="Arial" w:hAnsi="Arial"/>
        </w:rPr>
      </w:pPr>
      <w:r w:rsidRPr="001C54DC">
        <w:rPr>
          <w:rFonts w:ascii="Arial" w:hAnsi="Arial"/>
        </w:rPr>
        <w:t>We are</w:t>
      </w:r>
      <w:r>
        <w:rPr>
          <w:rFonts w:ascii="Arial" w:hAnsi="Arial"/>
        </w:rPr>
        <w:t xml:space="preserve"> </w:t>
      </w:r>
      <w:r w:rsidRPr="001C54DC">
        <w:rPr>
          <w:rFonts w:ascii="Arial" w:hAnsi="Arial"/>
        </w:rPr>
        <w:t>flexible about attendance patterns to accommodate the needs of individual children and families, providing these do not disrupt the pattern of continuity in the setting that provides stability for</w:t>
      </w:r>
      <w:r>
        <w:rPr>
          <w:rFonts w:ascii="Arial" w:hAnsi="Arial"/>
        </w:rPr>
        <w:t xml:space="preserve"> </w:t>
      </w:r>
      <w:r w:rsidRPr="001C54DC">
        <w:rPr>
          <w:rFonts w:ascii="Arial" w:hAnsi="Arial"/>
        </w:rPr>
        <w:t>all the children.</w:t>
      </w:r>
    </w:p>
    <w:p w14:paraId="1AB49D1A" w14:textId="77777777" w:rsidR="00762652" w:rsidRPr="001C54DC" w:rsidRDefault="00762652" w:rsidP="00762652">
      <w:pPr>
        <w:numPr>
          <w:ilvl w:val="0"/>
          <w:numId w:val="9"/>
        </w:numPr>
        <w:spacing w:after="0" w:line="360" w:lineRule="auto"/>
        <w:rPr>
          <w:rFonts w:ascii="Arial" w:hAnsi="Arial"/>
        </w:rPr>
      </w:pPr>
      <w:r>
        <w:rPr>
          <w:rFonts w:ascii="Arial" w:hAnsi="Arial"/>
        </w:rPr>
        <w:t>Failure to comply with the terms and conditions may ultimately result in the provision of a place being withdrawn.</w:t>
      </w:r>
    </w:p>
    <w:p w14:paraId="1DFBBC39" w14:textId="77777777" w:rsidR="00762652" w:rsidRPr="003E465D" w:rsidRDefault="00762652" w:rsidP="00762652">
      <w:pPr>
        <w:spacing w:line="360" w:lineRule="auto"/>
        <w:rPr>
          <w:rFonts w:ascii="Arial" w:hAnsi="Arial" w:cs="Arial"/>
        </w:rPr>
      </w:pPr>
    </w:p>
    <w:tbl>
      <w:tblPr>
        <w:tblW w:w="5000" w:type="pct"/>
        <w:tblLook w:val="01E0" w:firstRow="1" w:lastRow="1" w:firstColumn="1" w:lastColumn="1" w:noHBand="0" w:noVBand="0"/>
      </w:tblPr>
      <w:tblGrid>
        <w:gridCol w:w="4817"/>
        <w:gridCol w:w="3646"/>
        <w:gridCol w:w="2003"/>
      </w:tblGrid>
      <w:tr w:rsidR="00762652" w:rsidRPr="00452363" w14:paraId="42F0BEE3" w14:textId="77777777" w:rsidTr="00F977AE">
        <w:tc>
          <w:tcPr>
            <w:tcW w:w="2301" w:type="pct"/>
          </w:tcPr>
          <w:p w14:paraId="5D709F03" w14:textId="77777777" w:rsidR="00762652" w:rsidRPr="00C26999" w:rsidRDefault="00762652" w:rsidP="00F977AE">
            <w:pPr>
              <w:spacing w:line="360" w:lineRule="auto"/>
              <w:rPr>
                <w:rFonts w:ascii="Arial" w:hAnsi="Arial" w:cs="Arial"/>
              </w:rPr>
            </w:pPr>
            <w:r w:rsidRPr="00C26999">
              <w:rPr>
                <w:rFonts w:ascii="Arial" w:hAnsi="Arial" w:cs="Arial"/>
              </w:rPr>
              <w:t xml:space="preserve">This policy was adopted </w:t>
            </w:r>
            <w:r>
              <w:rPr>
                <w:rFonts w:ascii="Arial" w:hAnsi="Arial" w:cs="Arial"/>
              </w:rPr>
              <w:t>by</w:t>
            </w:r>
          </w:p>
        </w:tc>
        <w:tc>
          <w:tcPr>
            <w:tcW w:w="1742" w:type="pct"/>
            <w:tcBorders>
              <w:bottom w:val="single" w:sz="4" w:space="0" w:color="7030A0"/>
            </w:tcBorders>
          </w:tcPr>
          <w:p w14:paraId="44911ACB" w14:textId="77777777" w:rsidR="00762652" w:rsidRPr="00C26999" w:rsidRDefault="00762652" w:rsidP="00F977AE">
            <w:pPr>
              <w:spacing w:line="360" w:lineRule="auto"/>
              <w:rPr>
                <w:rFonts w:ascii="Arial" w:hAnsi="Arial" w:cs="Arial"/>
              </w:rPr>
            </w:pPr>
            <w:r>
              <w:rPr>
                <w:rFonts w:ascii="Arial" w:hAnsi="Arial" w:cs="Arial"/>
              </w:rPr>
              <w:t>NAZEING PRE-SCHOOL</w:t>
            </w:r>
          </w:p>
        </w:tc>
        <w:tc>
          <w:tcPr>
            <w:tcW w:w="957" w:type="pct"/>
          </w:tcPr>
          <w:p w14:paraId="0DBDBC62" w14:textId="77777777" w:rsidR="00762652" w:rsidRPr="001C54DC" w:rsidRDefault="00762652" w:rsidP="00F977AE">
            <w:pPr>
              <w:spacing w:line="360" w:lineRule="auto"/>
              <w:rPr>
                <w:rFonts w:ascii="Arial" w:hAnsi="Arial" w:cs="Arial"/>
                <w:i/>
              </w:rPr>
            </w:pPr>
            <w:r>
              <w:rPr>
                <w:rFonts w:ascii="Arial" w:hAnsi="Arial" w:cs="Arial"/>
                <w:i/>
              </w:rPr>
              <w:t>(</w:t>
            </w:r>
            <w:r w:rsidRPr="001C54DC">
              <w:rPr>
                <w:rFonts w:ascii="Arial" w:hAnsi="Arial" w:cs="Arial"/>
                <w:i/>
              </w:rPr>
              <w:t xml:space="preserve">name of </w:t>
            </w:r>
            <w:r>
              <w:rPr>
                <w:rFonts w:ascii="Arial" w:hAnsi="Arial" w:cs="Arial"/>
                <w:i/>
              </w:rPr>
              <w:t>provider)</w:t>
            </w:r>
          </w:p>
        </w:tc>
      </w:tr>
      <w:tr w:rsidR="00762652" w:rsidRPr="00452363" w14:paraId="6055CCF5" w14:textId="77777777" w:rsidTr="00F977AE">
        <w:tc>
          <w:tcPr>
            <w:tcW w:w="2301" w:type="pct"/>
          </w:tcPr>
          <w:p w14:paraId="28D7E8A7" w14:textId="77777777" w:rsidR="00762652" w:rsidRPr="00C26999" w:rsidRDefault="00762652" w:rsidP="00F977AE">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7E050E81" w14:textId="7837CF84" w:rsidR="00762652" w:rsidRPr="00C26999" w:rsidRDefault="00F95559" w:rsidP="00F977AE">
            <w:pPr>
              <w:spacing w:line="360" w:lineRule="auto"/>
              <w:rPr>
                <w:rFonts w:ascii="Arial" w:hAnsi="Arial" w:cs="Arial"/>
              </w:rPr>
            </w:pPr>
            <w:r>
              <w:rPr>
                <w:rFonts w:ascii="Arial" w:hAnsi="Arial" w:cs="Arial"/>
              </w:rPr>
              <w:t>February 2025</w:t>
            </w:r>
          </w:p>
        </w:tc>
        <w:tc>
          <w:tcPr>
            <w:tcW w:w="957" w:type="pct"/>
          </w:tcPr>
          <w:p w14:paraId="230A61C7" w14:textId="77777777" w:rsidR="00762652" w:rsidRPr="001C54DC" w:rsidRDefault="00762652" w:rsidP="00F977AE">
            <w:pPr>
              <w:spacing w:line="360" w:lineRule="auto"/>
              <w:rPr>
                <w:rFonts w:ascii="Arial" w:hAnsi="Arial" w:cs="Arial"/>
                <w:i/>
              </w:rPr>
            </w:pPr>
            <w:r w:rsidRPr="001C54DC">
              <w:rPr>
                <w:rFonts w:ascii="Arial" w:hAnsi="Arial" w:cs="Arial"/>
                <w:i/>
              </w:rPr>
              <w:t>(date)</w:t>
            </w:r>
          </w:p>
        </w:tc>
      </w:tr>
      <w:tr w:rsidR="00762652" w:rsidRPr="00452363" w14:paraId="0047FEB8" w14:textId="77777777" w:rsidTr="00F977AE">
        <w:tc>
          <w:tcPr>
            <w:tcW w:w="2301" w:type="pct"/>
          </w:tcPr>
          <w:p w14:paraId="56A4BFA6" w14:textId="77777777" w:rsidR="00762652" w:rsidRPr="00C26999" w:rsidRDefault="00762652" w:rsidP="00F977AE">
            <w:pPr>
              <w:spacing w:line="360" w:lineRule="auto"/>
              <w:rPr>
                <w:rFonts w:ascii="Arial" w:hAnsi="Arial" w:cs="Arial"/>
              </w:rPr>
            </w:pPr>
            <w:r w:rsidRPr="00C26999">
              <w:rPr>
                <w:rFonts w:ascii="Arial" w:hAnsi="Arial" w:cs="Arial"/>
              </w:rPr>
              <w:t>Date to be reviewed</w:t>
            </w:r>
          </w:p>
        </w:tc>
        <w:tc>
          <w:tcPr>
            <w:tcW w:w="1742" w:type="pct"/>
            <w:tcBorders>
              <w:top w:val="single" w:sz="4" w:space="0" w:color="7030A0"/>
              <w:bottom w:val="single" w:sz="4" w:space="0" w:color="7030A0"/>
            </w:tcBorders>
          </w:tcPr>
          <w:p w14:paraId="09592BAF" w14:textId="4DC05A12" w:rsidR="00762652" w:rsidRPr="00C26999" w:rsidRDefault="00F95559" w:rsidP="00F977AE">
            <w:pPr>
              <w:spacing w:line="360" w:lineRule="auto"/>
              <w:rPr>
                <w:rFonts w:ascii="Arial" w:hAnsi="Arial" w:cs="Arial"/>
              </w:rPr>
            </w:pPr>
            <w:r>
              <w:rPr>
                <w:rFonts w:ascii="Arial" w:hAnsi="Arial" w:cs="Arial"/>
              </w:rPr>
              <w:t>February 2026</w:t>
            </w:r>
            <w:r w:rsidR="00762652">
              <w:rPr>
                <w:rFonts w:ascii="Arial" w:hAnsi="Arial" w:cs="Arial"/>
              </w:rPr>
              <w:t xml:space="preserve"> </w:t>
            </w:r>
          </w:p>
        </w:tc>
        <w:tc>
          <w:tcPr>
            <w:tcW w:w="957" w:type="pct"/>
          </w:tcPr>
          <w:p w14:paraId="3CED8D06" w14:textId="77777777" w:rsidR="00762652" w:rsidRPr="001C54DC" w:rsidRDefault="00762652" w:rsidP="00F977AE">
            <w:pPr>
              <w:spacing w:line="360" w:lineRule="auto"/>
              <w:rPr>
                <w:rFonts w:ascii="Arial" w:hAnsi="Arial" w:cs="Arial"/>
                <w:i/>
              </w:rPr>
            </w:pPr>
            <w:r w:rsidRPr="001C54DC">
              <w:rPr>
                <w:rFonts w:ascii="Arial" w:hAnsi="Arial" w:cs="Arial"/>
                <w:i/>
              </w:rPr>
              <w:t>(date)</w:t>
            </w:r>
          </w:p>
        </w:tc>
      </w:tr>
      <w:tr w:rsidR="00762652" w:rsidRPr="00452363" w14:paraId="07E7DE7F" w14:textId="77777777" w:rsidTr="00F977AE">
        <w:tc>
          <w:tcPr>
            <w:tcW w:w="2301" w:type="pct"/>
          </w:tcPr>
          <w:p w14:paraId="65037CA8" w14:textId="77777777" w:rsidR="00762652" w:rsidRPr="00C26999" w:rsidRDefault="00762652" w:rsidP="00F977AE">
            <w:pPr>
              <w:spacing w:line="360" w:lineRule="auto"/>
              <w:rPr>
                <w:rFonts w:ascii="Arial" w:hAnsi="Arial" w:cs="Arial"/>
              </w:rPr>
            </w:pPr>
            <w:r w:rsidRPr="00C26999">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51D2327E" w14:textId="56D3D746" w:rsidR="00762652" w:rsidRPr="00C26999" w:rsidRDefault="008D64BB" w:rsidP="00F977AE">
            <w:pPr>
              <w:spacing w:line="360" w:lineRule="auto"/>
              <w:rPr>
                <w:rFonts w:ascii="Arial" w:hAnsi="Arial" w:cs="Arial"/>
              </w:rPr>
            </w:pPr>
            <w:r>
              <w:rPr>
                <w:rFonts w:ascii="Arial" w:hAnsi="Arial" w:cs="Arial"/>
              </w:rPr>
              <w:t xml:space="preserve">Nicky Mainwaring </w:t>
            </w:r>
          </w:p>
        </w:tc>
      </w:tr>
      <w:tr w:rsidR="00762652" w:rsidRPr="00452363" w14:paraId="0C2C9C68" w14:textId="77777777" w:rsidTr="00F977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54F75FE" w14:textId="77777777" w:rsidR="00762652" w:rsidRPr="00C26999" w:rsidRDefault="00762652" w:rsidP="00F977AE">
            <w:pPr>
              <w:spacing w:line="360" w:lineRule="auto"/>
              <w:rPr>
                <w:rFonts w:ascii="Arial" w:hAnsi="Arial" w:cs="Arial"/>
              </w:rPr>
            </w:pPr>
            <w:r w:rsidRPr="00C26999">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346E7288" w14:textId="71826907" w:rsidR="00762652" w:rsidRPr="00C26999" w:rsidRDefault="00762652" w:rsidP="00F977AE">
            <w:pPr>
              <w:spacing w:line="360" w:lineRule="auto"/>
              <w:rPr>
                <w:rFonts w:ascii="Arial" w:hAnsi="Arial" w:cs="Arial"/>
              </w:rPr>
            </w:pPr>
            <w:r>
              <w:rPr>
                <w:rFonts w:ascii="Arial" w:hAnsi="Arial" w:cs="Arial"/>
              </w:rPr>
              <w:t>Emma Hug</w:t>
            </w:r>
            <w:r w:rsidR="00576AFD">
              <w:rPr>
                <w:rFonts w:ascii="Arial" w:hAnsi="Arial" w:cs="Arial"/>
              </w:rPr>
              <w:t>h</w:t>
            </w:r>
            <w:r>
              <w:rPr>
                <w:rFonts w:ascii="Arial" w:hAnsi="Arial" w:cs="Arial"/>
              </w:rPr>
              <w:t>es</w:t>
            </w:r>
          </w:p>
        </w:tc>
      </w:tr>
      <w:tr w:rsidR="00762652" w:rsidRPr="00452363" w14:paraId="15E5B5E8" w14:textId="77777777" w:rsidTr="00F977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67902D2" w14:textId="77777777" w:rsidR="00762652" w:rsidRPr="00C26999" w:rsidRDefault="00762652" w:rsidP="00F977AE">
            <w:pPr>
              <w:spacing w:line="360" w:lineRule="auto"/>
              <w:rPr>
                <w:rFonts w:ascii="Arial" w:hAnsi="Arial" w:cs="Arial"/>
              </w:rPr>
            </w:pPr>
            <w:r w:rsidRPr="00C26999">
              <w:rPr>
                <w:rFonts w:ascii="Arial" w:hAnsi="Arial" w:cs="Arial"/>
              </w:rPr>
              <w:t>Role of signatory (e.g. chair</w:t>
            </w:r>
            <w:r>
              <w:rPr>
                <w:rFonts w:ascii="Arial" w:hAnsi="Arial" w:cs="Arial"/>
              </w:rPr>
              <w:t xml:space="preserve">, director or </w:t>
            </w:r>
            <w:r w:rsidRPr="00C26999">
              <w:rPr>
                <w:rFonts w:ascii="Arial" w:hAnsi="Arial" w:cs="Arial"/>
              </w:rPr>
              <w:t>owner)</w:t>
            </w:r>
          </w:p>
        </w:tc>
        <w:tc>
          <w:tcPr>
            <w:tcW w:w="2699" w:type="pct"/>
            <w:gridSpan w:val="2"/>
            <w:tcBorders>
              <w:top w:val="single" w:sz="4" w:space="0" w:color="7030A0"/>
              <w:left w:val="nil"/>
              <w:bottom w:val="single" w:sz="4" w:space="0" w:color="7030A0"/>
              <w:right w:val="nil"/>
            </w:tcBorders>
          </w:tcPr>
          <w:p w14:paraId="0B6DFF3E" w14:textId="77777777" w:rsidR="00762652" w:rsidRPr="00C26999" w:rsidRDefault="00762652" w:rsidP="00F977AE">
            <w:pPr>
              <w:spacing w:line="360" w:lineRule="auto"/>
              <w:rPr>
                <w:rFonts w:ascii="Arial" w:hAnsi="Arial" w:cs="Arial"/>
              </w:rPr>
            </w:pPr>
            <w:r>
              <w:rPr>
                <w:rFonts w:ascii="Arial" w:hAnsi="Arial" w:cs="Arial"/>
              </w:rPr>
              <w:t xml:space="preserve">Chairperson </w:t>
            </w:r>
          </w:p>
        </w:tc>
      </w:tr>
    </w:tbl>
    <w:p w14:paraId="28804A97" w14:textId="77777777" w:rsidR="00762652" w:rsidRDefault="00762652" w:rsidP="00762652">
      <w:pPr>
        <w:spacing w:line="360" w:lineRule="auto"/>
        <w:rPr>
          <w:rFonts w:ascii="Arial" w:hAnsi="Arial"/>
        </w:rPr>
      </w:pPr>
    </w:p>
    <w:p w14:paraId="497EBD34" w14:textId="77777777" w:rsidR="000425F1" w:rsidRDefault="000425F1" w:rsidP="000425F1">
      <w:pPr>
        <w:pStyle w:val="NoSpacing"/>
        <w:rPr>
          <w:rFonts w:ascii="Comic Sans MS" w:hAnsi="Comic Sans MS"/>
          <w:color w:val="0070C0"/>
          <w:sz w:val="18"/>
        </w:rPr>
      </w:pPr>
    </w:p>
    <w:sectPr w:rsidR="000425F1" w:rsidSect="00CA0D2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D64C1" w14:textId="77777777" w:rsidR="000C6DD5" w:rsidRDefault="000C6DD5" w:rsidP="009F6514">
      <w:pPr>
        <w:spacing w:after="0" w:line="240" w:lineRule="auto"/>
      </w:pPr>
      <w:r>
        <w:separator/>
      </w:r>
    </w:p>
  </w:endnote>
  <w:endnote w:type="continuationSeparator" w:id="0">
    <w:p w14:paraId="3788C6FA" w14:textId="77777777" w:rsidR="000C6DD5" w:rsidRDefault="000C6DD5"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F3D97" w14:textId="77777777" w:rsidR="000C6DD5" w:rsidRDefault="000C6DD5" w:rsidP="009F6514">
      <w:pPr>
        <w:spacing w:after="0" w:line="240" w:lineRule="auto"/>
      </w:pPr>
      <w:r>
        <w:separator/>
      </w:r>
    </w:p>
  </w:footnote>
  <w:footnote w:type="continuationSeparator" w:id="0">
    <w:p w14:paraId="342E9C82" w14:textId="77777777" w:rsidR="000C6DD5" w:rsidRDefault="000C6DD5"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4763" w14:textId="68D9745A" w:rsidR="009F1BB1" w:rsidRDefault="009F1BB1">
    <w:pPr>
      <w:pStyle w:val="Header"/>
    </w:pPr>
  </w:p>
  <w:p w14:paraId="5F617D14" w14:textId="3825FDCC"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104"/>
    <w:multiLevelType w:val="hybridMultilevel"/>
    <w:tmpl w:val="8BC44328"/>
    <w:lvl w:ilvl="0" w:tplc="6C0A4ED4">
      <w:start w:val="1"/>
      <w:numFmt w:val="bullet"/>
      <w:lvlText w:val=""/>
      <w:lvlJc w:val="left"/>
      <w:pPr>
        <w:tabs>
          <w:tab w:val="num" w:pos="360"/>
        </w:tabs>
        <w:ind w:left="360" w:hanging="360"/>
      </w:pPr>
      <w:rPr>
        <w:rFonts w:ascii="Wingdings" w:hAnsi="Wingdings" w:hint="default"/>
        <w:color w:val="7030A0"/>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A30567"/>
    <w:multiLevelType w:val="hybridMultilevel"/>
    <w:tmpl w:val="8E62D914"/>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2D70A5"/>
    <w:multiLevelType w:val="hybridMultilevel"/>
    <w:tmpl w:val="38E6587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380262"/>
    <w:multiLevelType w:val="hybridMultilevel"/>
    <w:tmpl w:val="208CEF30"/>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1B2A05"/>
    <w:multiLevelType w:val="hybridMultilevel"/>
    <w:tmpl w:val="D4903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A7B90"/>
    <w:multiLevelType w:val="hybridMultilevel"/>
    <w:tmpl w:val="20943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812301">
    <w:abstractNumId w:val="1"/>
  </w:num>
  <w:num w:numId="2" w16cid:durableId="470706629">
    <w:abstractNumId w:val="9"/>
  </w:num>
  <w:num w:numId="3" w16cid:durableId="2117483014">
    <w:abstractNumId w:val="3"/>
  </w:num>
  <w:num w:numId="4" w16cid:durableId="1043945698">
    <w:abstractNumId w:val="2"/>
  </w:num>
  <w:num w:numId="5" w16cid:durableId="1979143238">
    <w:abstractNumId w:val="8"/>
  </w:num>
  <w:num w:numId="6" w16cid:durableId="1291403593">
    <w:abstractNumId w:val="6"/>
  </w:num>
  <w:num w:numId="7" w16cid:durableId="1329015503">
    <w:abstractNumId w:val="4"/>
  </w:num>
  <w:num w:numId="8" w16cid:durableId="157112534">
    <w:abstractNumId w:val="0"/>
  </w:num>
  <w:num w:numId="9" w16cid:durableId="1090351388">
    <w:abstractNumId w:val="5"/>
  </w:num>
  <w:num w:numId="10" w16cid:durableId="342636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0425F1"/>
    <w:rsid w:val="000C6DD5"/>
    <w:rsid w:val="001366FD"/>
    <w:rsid w:val="001962A3"/>
    <w:rsid w:val="00235B71"/>
    <w:rsid w:val="00320784"/>
    <w:rsid w:val="003349A6"/>
    <w:rsid w:val="00377B9D"/>
    <w:rsid w:val="00386187"/>
    <w:rsid w:val="00576AFD"/>
    <w:rsid w:val="00671F82"/>
    <w:rsid w:val="006D7398"/>
    <w:rsid w:val="006F5954"/>
    <w:rsid w:val="00762652"/>
    <w:rsid w:val="007B48DC"/>
    <w:rsid w:val="008D64BB"/>
    <w:rsid w:val="008E7D48"/>
    <w:rsid w:val="009013E6"/>
    <w:rsid w:val="00903E81"/>
    <w:rsid w:val="00936BA7"/>
    <w:rsid w:val="009F1BB1"/>
    <w:rsid w:val="009F6514"/>
    <w:rsid w:val="00AE0E12"/>
    <w:rsid w:val="00B16844"/>
    <w:rsid w:val="00BC4A8B"/>
    <w:rsid w:val="00CA0D28"/>
    <w:rsid w:val="00CC748F"/>
    <w:rsid w:val="00D52A2D"/>
    <w:rsid w:val="00D77CC4"/>
    <w:rsid w:val="00DC4B9F"/>
    <w:rsid w:val="00DE2577"/>
    <w:rsid w:val="00DF732F"/>
    <w:rsid w:val="00E4436D"/>
    <w:rsid w:val="00E56ED6"/>
    <w:rsid w:val="00E94D0B"/>
    <w:rsid w:val="00F9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uiPriority w:val="59"/>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styleId="Strong">
    <w:name w:val="Strong"/>
    <w:qFormat/>
    <w:rsid w:val="009F1BB1"/>
    <w:rPr>
      <w:b/>
      <w:bCs/>
    </w:rPr>
  </w:style>
  <w:style w:type="paragraph" w:styleId="NormalWeb">
    <w:name w:val="Normal (Web)"/>
    <w:basedOn w:val="Normal"/>
    <w:rsid w:val="009F1BB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xxmsonormal">
    <w:name w:val="x_x_x_msonormal"/>
    <w:basedOn w:val="Normal"/>
    <w:rsid w:val="000425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ntentpasted3">
    <w:name w:val="contentpasted3"/>
    <w:basedOn w:val="DefaultParagraphFont"/>
    <w:rsid w:val="000425F1"/>
  </w:style>
  <w:style w:type="paragraph" w:styleId="BodyText">
    <w:name w:val="Body Text"/>
    <w:basedOn w:val="Normal"/>
    <w:link w:val="BodyTextChar"/>
    <w:uiPriority w:val="99"/>
    <w:semiHidden/>
    <w:rsid w:val="000425F1"/>
    <w:pPr>
      <w:spacing w:before="120" w:after="120" w:line="240" w:lineRule="auto"/>
    </w:pPr>
    <w:rPr>
      <w:rFonts w:ascii="Arial" w:eastAsia="Times New Roman" w:hAnsi="Arial"/>
      <w:i/>
      <w:sz w:val="24"/>
      <w:szCs w:val="24"/>
      <w:lang w:eastAsia="en-GB"/>
    </w:rPr>
  </w:style>
  <w:style w:type="character" w:customStyle="1" w:styleId="BodyTextChar">
    <w:name w:val="Body Text Char"/>
    <w:basedOn w:val="DefaultParagraphFont"/>
    <w:link w:val="BodyText"/>
    <w:uiPriority w:val="99"/>
    <w:semiHidden/>
    <w:rsid w:val="000425F1"/>
    <w:rPr>
      <w:rFonts w:ascii="Arial" w:eastAsia="Times New Roman" w:hAnsi="Arial" w:cs="Times New Roman"/>
      <w:i/>
      <w:sz w:val="24"/>
      <w:szCs w:val="24"/>
      <w:lang w:eastAsia="en-GB"/>
    </w:rPr>
  </w:style>
  <w:style w:type="paragraph" w:styleId="ListParagraph">
    <w:name w:val="List Paragraph"/>
    <w:basedOn w:val="Normal"/>
    <w:uiPriority w:val="34"/>
    <w:qFormat/>
    <w:rsid w:val="00762652"/>
    <w:pPr>
      <w:spacing w:after="0" w:line="240" w:lineRule="auto"/>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539725">
      <w:bodyDiv w:val="1"/>
      <w:marLeft w:val="0"/>
      <w:marRight w:val="0"/>
      <w:marTop w:val="0"/>
      <w:marBottom w:val="0"/>
      <w:divBdr>
        <w:top w:val="none" w:sz="0" w:space="0" w:color="auto"/>
        <w:left w:val="none" w:sz="0" w:space="0" w:color="auto"/>
        <w:bottom w:val="none" w:sz="0" w:space="0" w:color="auto"/>
        <w:right w:val="none" w:sz="0" w:space="0" w:color="auto"/>
      </w:divBdr>
      <w:divsChild>
        <w:div w:id="1785802355">
          <w:marLeft w:val="0"/>
          <w:marRight w:val="0"/>
          <w:marTop w:val="0"/>
          <w:marBottom w:val="0"/>
          <w:divBdr>
            <w:top w:val="none" w:sz="0" w:space="0" w:color="auto"/>
            <w:left w:val="none" w:sz="0" w:space="0" w:color="auto"/>
            <w:bottom w:val="none" w:sz="0" w:space="0" w:color="auto"/>
            <w:right w:val="none" w:sz="0" w:space="0" w:color="auto"/>
          </w:divBdr>
        </w:div>
        <w:div w:id="2067408238">
          <w:marLeft w:val="0"/>
          <w:marRight w:val="0"/>
          <w:marTop w:val="0"/>
          <w:marBottom w:val="0"/>
          <w:divBdr>
            <w:top w:val="none" w:sz="0" w:space="0" w:color="auto"/>
            <w:left w:val="none" w:sz="0" w:space="0" w:color="auto"/>
            <w:bottom w:val="none" w:sz="0" w:space="0" w:color="auto"/>
            <w:right w:val="none" w:sz="0" w:space="0" w:color="auto"/>
          </w:divBdr>
        </w:div>
        <w:div w:id="1988584653">
          <w:marLeft w:val="0"/>
          <w:marRight w:val="0"/>
          <w:marTop w:val="0"/>
          <w:marBottom w:val="0"/>
          <w:divBdr>
            <w:top w:val="none" w:sz="0" w:space="0" w:color="auto"/>
            <w:left w:val="none" w:sz="0" w:space="0" w:color="auto"/>
            <w:bottom w:val="none" w:sz="0" w:space="0" w:color="auto"/>
            <w:right w:val="none" w:sz="0" w:space="0" w:color="auto"/>
          </w:divBdr>
        </w:div>
        <w:div w:id="647978282">
          <w:marLeft w:val="0"/>
          <w:marRight w:val="0"/>
          <w:marTop w:val="0"/>
          <w:marBottom w:val="0"/>
          <w:divBdr>
            <w:top w:val="none" w:sz="0" w:space="0" w:color="auto"/>
            <w:left w:val="none" w:sz="0" w:space="0" w:color="auto"/>
            <w:bottom w:val="none" w:sz="0" w:space="0" w:color="auto"/>
            <w:right w:val="none" w:sz="0" w:space="0" w:color="auto"/>
          </w:divBdr>
        </w:div>
        <w:div w:id="114714106">
          <w:marLeft w:val="0"/>
          <w:marRight w:val="0"/>
          <w:marTop w:val="0"/>
          <w:marBottom w:val="0"/>
          <w:divBdr>
            <w:top w:val="none" w:sz="0" w:space="0" w:color="auto"/>
            <w:left w:val="none" w:sz="0" w:space="0" w:color="auto"/>
            <w:bottom w:val="none" w:sz="0" w:space="0" w:color="auto"/>
            <w:right w:val="none" w:sz="0" w:space="0" w:color="auto"/>
          </w:divBdr>
          <w:divsChild>
            <w:div w:id="76449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54642">
                  <w:marLeft w:val="0"/>
                  <w:marRight w:val="0"/>
                  <w:marTop w:val="0"/>
                  <w:marBottom w:val="0"/>
                  <w:divBdr>
                    <w:top w:val="none" w:sz="0" w:space="0" w:color="auto"/>
                    <w:left w:val="none" w:sz="0" w:space="0" w:color="auto"/>
                    <w:bottom w:val="none" w:sz="0" w:space="0" w:color="auto"/>
                    <w:right w:val="none" w:sz="0" w:space="0" w:color="auto"/>
                  </w:divBdr>
                  <w:divsChild>
                    <w:div w:id="782307172">
                      <w:marLeft w:val="0"/>
                      <w:marRight w:val="0"/>
                      <w:marTop w:val="0"/>
                      <w:marBottom w:val="0"/>
                      <w:divBdr>
                        <w:top w:val="none" w:sz="0" w:space="0" w:color="auto"/>
                        <w:left w:val="none" w:sz="0" w:space="0" w:color="auto"/>
                        <w:bottom w:val="none" w:sz="0" w:space="0" w:color="auto"/>
                        <w:right w:val="none" w:sz="0" w:space="0" w:color="auto"/>
                      </w:divBdr>
                      <w:divsChild>
                        <w:div w:id="10267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0940">
          <w:marLeft w:val="0"/>
          <w:marRight w:val="0"/>
          <w:marTop w:val="0"/>
          <w:marBottom w:val="0"/>
          <w:divBdr>
            <w:top w:val="none" w:sz="0" w:space="0" w:color="auto"/>
            <w:left w:val="none" w:sz="0" w:space="0" w:color="auto"/>
            <w:bottom w:val="none" w:sz="0" w:space="0" w:color="auto"/>
            <w:right w:val="none" w:sz="0" w:space="0" w:color="auto"/>
          </w:divBdr>
          <w:divsChild>
            <w:div w:id="10941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y@nazeingpreschoo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Claire Weir</cp:lastModifiedBy>
  <cp:revision>8</cp:revision>
  <dcterms:created xsi:type="dcterms:W3CDTF">2024-02-06T14:10:00Z</dcterms:created>
  <dcterms:modified xsi:type="dcterms:W3CDTF">2025-02-25T13:01:00Z</dcterms:modified>
</cp:coreProperties>
</file>