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1AB8" w14:textId="2C85E1B8" w:rsidR="00E4436D" w:rsidRDefault="009F1BB1" w:rsidP="009F6514">
      <w:pPr>
        <w:spacing w:after="0" w:line="240" w:lineRule="auto"/>
      </w:pPr>
      <w:bookmarkStart w:id="0" w:name="_Hlk135826459"/>
      <w:r>
        <w:rPr>
          <w:noProof/>
        </w:rPr>
        <w:drawing>
          <wp:anchor distT="0" distB="0" distL="114300" distR="114300" simplePos="0" relativeHeight="251659264" behindDoc="1" locked="0" layoutInCell="1" allowOverlap="1" wp14:anchorId="7EDECE53" wp14:editId="24116E21">
            <wp:simplePos x="0" y="0"/>
            <wp:positionH relativeFrom="margin">
              <wp:posOffset>3028950</wp:posOffset>
            </wp:positionH>
            <wp:positionV relativeFrom="paragraph">
              <wp:posOffset>-619125</wp:posOffset>
            </wp:positionV>
            <wp:extent cx="695325" cy="694690"/>
            <wp:effectExtent l="0" t="0" r="9525" b="0"/>
            <wp:wrapNone/>
            <wp:docPr id="1114771270" name="Picture 1114771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214B5" w14:textId="582F8F05" w:rsidR="009F6514" w:rsidRDefault="009F6514" w:rsidP="009F1BB1">
      <w:pPr>
        <w:spacing w:after="0" w:line="240" w:lineRule="auto"/>
        <w:jc w:val="center"/>
        <w:rPr>
          <w:rFonts w:ascii="Comic Sans MS" w:hAnsi="Comic Sans MS"/>
          <w:b/>
          <w:bCs/>
          <w:sz w:val="16"/>
          <w:szCs w:val="16"/>
        </w:rPr>
      </w:pPr>
      <w:proofErr w:type="spellStart"/>
      <w:r w:rsidRPr="00903E81">
        <w:rPr>
          <w:rFonts w:ascii="Comic Sans MS" w:hAnsi="Comic Sans MS"/>
          <w:b/>
          <w:bCs/>
          <w:sz w:val="16"/>
          <w:szCs w:val="16"/>
        </w:rPr>
        <w:t>Nazeing</w:t>
      </w:r>
      <w:proofErr w:type="spellEnd"/>
      <w:r w:rsidRPr="00903E81">
        <w:rPr>
          <w:rFonts w:ascii="Comic Sans MS" w:hAnsi="Comic Sans MS"/>
          <w:b/>
          <w:bCs/>
          <w:sz w:val="16"/>
          <w:szCs w:val="16"/>
        </w:rPr>
        <w:t xml:space="preserve"> Pre-School, c/o </w:t>
      </w:r>
      <w:proofErr w:type="spellStart"/>
      <w:r w:rsidRPr="00903E81">
        <w:rPr>
          <w:rFonts w:ascii="Comic Sans MS" w:hAnsi="Comic Sans MS"/>
          <w:b/>
          <w:bCs/>
          <w:sz w:val="16"/>
          <w:szCs w:val="16"/>
        </w:rPr>
        <w:t>Nazeing</w:t>
      </w:r>
      <w:proofErr w:type="spellEnd"/>
      <w:r w:rsidRPr="00903E81">
        <w:rPr>
          <w:rFonts w:ascii="Comic Sans MS" w:hAnsi="Comic Sans MS"/>
          <w:b/>
          <w:bCs/>
          <w:sz w:val="16"/>
          <w:szCs w:val="16"/>
        </w:rPr>
        <w:t xml:space="preserve"> Primary School, Hyde Mead, </w:t>
      </w:r>
      <w:proofErr w:type="spellStart"/>
      <w:r w:rsidRPr="00903E81">
        <w:rPr>
          <w:rFonts w:ascii="Comic Sans MS" w:hAnsi="Comic Sans MS"/>
          <w:b/>
          <w:bCs/>
          <w:sz w:val="16"/>
          <w:szCs w:val="16"/>
        </w:rPr>
        <w:t>Nazeing</w:t>
      </w:r>
      <w:proofErr w:type="spellEnd"/>
      <w:r w:rsidRPr="00903E81">
        <w:rPr>
          <w:rFonts w:ascii="Comic Sans MS" w:hAnsi="Comic Sans MS"/>
          <w:b/>
          <w:bCs/>
          <w:sz w:val="16"/>
          <w:szCs w:val="16"/>
        </w:rPr>
        <w:t>.</w:t>
      </w:r>
      <w:r w:rsidR="00D52A2D">
        <w:rPr>
          <w:rFonts w:ascii="Comic Sans MS" w:hAnsi="Comic Sans MS"/>
          <w:b/>
          <w:bCs/>
          <w:sz w:val="16"/>
          <w:szCs w:val="16"/>
        </w:rPr>
        <w:t xml:space="preserve"> </w:t>
      </w:r>
      <w:r w:rsidRPr="00903E81">
        <w:rPr>
          <w:rFonts w:ascii="Comic Sans MS" w:hAnsi="Comic Sans MS"/>
          <w:b/>
          <w:bCs/>
          <w:sz w:val="16"/>
          <w:szCs w:val="16"/>
        </w:rPr>
        <w:t>EN9 2HS</w:t>
      </w:r>
    </w:p>
    <w:p w14:paraId="0AA31953" w14:textId="0D4B3480" w:rsidR="00DE2577" w:rsidRPr="00903E81" w:rsidRDefault="00DE2577" w:rsidP="00DE2577">
      <w:pPr>
        <w:spacing w:after="0" w:line="240" w:lineRule="auto"/>
        <w:jc w:val="center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>01992 899028</w:t>
      </w:r>
    </w:p>
    <w:p w14:paraId="48C5CD4E" w14:textId="4E3BEFE2" w:rsidR="009F6514" w:rsidRDefault="00DE2577" w:rsidP="009F6514">
      <w:pPr>
        <w:spacing w:after="0" w:line="240" w:lineRule="auto"/>
        <w:jc w:val="center"/>
        <w:rPr>
          <w:rFonts w:ascii="Comic Sans MS" w:hAnsi="Comic Sans MS"/>
          <w:sz w:val="16"/>
          <w:szCs w:val="16"/>
        </w:rPr>
      </w:pPr>
      <w:r w:rsidRPr="00DE2577">
        <w:rPr>
          <w:rFonts w:ascii="Comic Sans MS" w:hAnsi="Comic Sans MS"/>
          <w:b/>
          <w:bCs/>
          <w:sz w:val="16"/>
          <w:szCs w:val="16"/>
        </w:rPr>
        <w:t>Email -</w:t>
      </w:r>
      <w:r w:rsidRPr="00DE2577">
        <w:rPr>
          <w:rFonts w:ascii="Comic Sans MS" w:hAnsi="Comic Sans MS"/>
          <w:sz w:val="16"/>
          <w:szCs w:val="16"/>
        </w:rPr>
        <w:t xml:space="preserve"> </w:t>
      </w:r>
      <w:hyperlink r:id="rId8" w:history="1">
        <w:r w:rsidRPr="00506579">
          <w:rPr>
            <w:rStyle w:val="Hyperlink"/>
            <w:rFonts w:ascii="Comic Sans MS" w:hAnsi="Comic Sans MS"/>
            <w:sz w:val="16"/>
            <w:szCs w:val="16"/>
          </w:rPr>
          <w:t>nicky@nazeingpreschool.co.uk</w:t>
        </w:r>
      </w:hyperlink>
    </w:p>
    <w:bookmarkEnd w:id="0"/>
    <w:p w14:paraId="4BDF2437" w14:textId="77777777" w:rsidR="009F1BB1" w:rsidRDefault="009F1BB1" w:rsidP="00DE2577">
      <w:pPr>
        <w:pStyle w:val="NoSpacing"/>
        <w:jc w:val="center"/>
        <w:rPr>
          <w:rFonts w:ascii="Comic Sans MS" w:hAnsi="Comic Sans MS"/>
          <w:color w:val="0070C0"/>
          <w:sz w:val="18"/>
        </w:rPr>
      </w:pPr>
    </w:p>
    <w:p w14:paraId="030DB3A4" w14:textId="10FAD607" w:rsidR="00EB7866" w:rsidRPr="002F7F5F" w:rsidRDefault="002F7F5F" w:rsidP="00EB786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Fee</w:t>
      </w:r>
      <w:r w:rsidR="00762652">
        <w:rPr>
          <w:rFonts w:ascii="Arial" w:hAnsi="Arial" w:cs="Arial"/>
          <w:b/>
          <w:sz w:val="28"/>
          <w:szCs w:val="28"/>
        </w:rPr>
        <w:t>s</w:t>
      </w:r>
      <w:r w:rsidR="000425F1">
        <w:rPr>
          <w:rFonts w:ascii="Arial" w:hAnsi="Arial" w:cs="Arial"/>
          <w:b/>
          <w:sz w:val="28"/>
          <w:szCs w:val="28"/>
        </w:rPr>
        <w:t xml:space="preserve"> Policy </w:t>
      </w:r>
    </w:p>
    <w:p w14:paraId="21641E34" w14:textId="01F33B07" w:rsidR="002F7F5F" w:rsidRPr="00EB7866" w:rsidRDefault="002F7F5F" w:rsidP="002F7F5F">
      <w:pPr>
        <w:pStyle w:val="NormalWeb"/>
        <w:shd w:val="clear" w:color="auto" w:fill="FFFFFF"/>
        <w:spacing w:before="0" w:beforeAutospacing="0" w:after="345" w:afterAutospacing="0"/>
        <w:rPr>
          <w:rFonts w:ascii="Arial" w:hAnsi="Arial" w:cs="Arial"/>
          <w:color w:val="000000"/>
        </w:rPr>
      </w:pPr>
      <w:proofErr w:type="spellStart"/>
      <w:r w:rsidRPr="00EB7866">
        <w:rPr>
          <w:rFonts w:ascii="Arial" w:hAnsi="Arial" w:cs="Arial"/>
          <w:color w:val="000000"/>
        </w:rPr>
        <w:t>Nazeing</w:t>
      </w:r>
      <w:proofErr w:type="spellEnd"/>
      <w:r w:rsidRPr="00EB7866">
        <w:rPr>
          <w:rFonts w:ascii="Arial" w:hAnsi="Arial" w:cs="Arial"/>
          <w:color w:val="000000"/>
        </w:rPr>
        <w:t xml:space="preserve"> Pre-School has a standard fee rate for all children in attendance, this is detailed below;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7F5F" w:rsidRPr="00EB7866" w14:paraId="50EF8774" w14:textId="77777777" w:rsidTr="002F7F5F">
        <w:tc>
          <w:tcPr>
            <w:tcW w:w="5228" w:type="dxa"/>
          </w:tcPr>
          <w:p w14:paraId="11722B56" w14:textId="22FD287A" w:rsidR="002F7F5F" w:rsidRPr="00EB7866" w:rsidRDefault="002F7F5F" w:rsidP="002F7F5F">
            <w:pPr>
              <w:pStyle w:val="NormalWeb"/>
              <w:spacing w:before="0" w:beforeAutospacing="0" w:after="345" w:afterAutospacing="0"/>
              <w:jc w:val="center"/>
              <w:rPr>
                <w:rFonts w:ascii="Arial" w:hAnsi="Arial" w:cs="Arial"/>
                <w:color w:val="000000"/>
              </w:rPr>
            </w:pPr>
            <w:r w:rsidRPr="00EB7866">
              <w:rPr>
                <w:rFonts w:ascii="Arial" w:hAnsi="Arial" w:cs="Arial"/>
                <w:color w:val="000000"/>
              </w:rPr>
              <w:t>Academic Year September 202</w:t>
            </w:r>
            <w:r w:rsidR="00301766">
              <w:rPr>
                <w:rFonts w:ascii="Arial" w:hAnsi="Arial" w:cs="Arial"/>
                <w:color w:val="000000"/>
              </w:rPr>
              <w:t>5</w:t>
            </w:r>
            <w:r w:rsidRPr="00EB7866">
              <w:rPr>
                <w:rFonts w:ascii="Arial" w:hAnsi="Arial" w:cs="Arial"/>
                <w:color w:val="000000"/>
              </w:rPr>
              <w:t xml:space="preserve"> – July 202</w:t>
            </w:r>
            <w:r w:rsidR="0030176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228" w:type="dxa"/>
          </w:tcPr>
          <w:p w14:paraId="63F53498" w14:textId="13C66D0F" w:rsidR="002F7F5F" w:rsidRPr="00EB7866" w:rsidRDefault="002F7F5F" w:rsidP="002F7F5F">
            <w:pPr>
              <w:pStyle w:val="NormalWeb"/>
              <w:spacing w:before="0" w:beforeAutospacing="0" w:after="345" w:afterAutospacing="0"/>
              <w:jc w:val="center"/>
              <w:rPr>
                <w:rFonts w:ascii="Arial" w:hAnsi="Arial" w:cs="Arial"/>
                <w:color w:val="000000"/>
              </w:rPr>
            </w:pPr>
            <w:r w:rsidRPr="00EB7866">
              <w:rPr>
                <w:rFonts w:ascii="Arial" w:hAnsi="Arial" w:cs="Arial"/>
                <w:color w:val="000000"/>
              </w:rPr>
              <w:t>Academic Year September 202</w:t>
            </w:r>
            <w:r w:rsidR="00301766">
              <w:rPr>
                <w:rFonts w:ascii="Arial" w:hAnsi="Arial" w:cs="Arial"/>
                <w:color w:val="000000"/>
              </w:rPr>
              <w:t>6</w:t>
            </w:r>
            <w:r w:rsidRPr="00EB7866">
              <w:rPr>
                <w:rFonts w:ascii="Arial" w:hAnsi="Arial" w:cs="Arial"/>
                <w:color w:val="000000"/>
              </w:rPr>
              <w:t xml:space="preserve"> – July 202</w:t>
            </w:r>
            <w:r w:rsidR="00301766">
              <w:rPr>
                <w:rFonts w:ascii="Arial" w:hAnsi="Arial" w:cs="Arial"/>
                <w:color w:val="000000"/>
              </w:rPr>
              <w:t>7</w:t>
            </w:r>
          </w:p>
        </w:tc>
      </w:tr>
      <w:tr w:rsidR="002F7F5F" w:rsidRPr="00EB7866" w14:paraId="53B59361" w14:textId="77777777" w:rsidTr="002F7F5F">
        <w:tc>
          <w:tcPr>
            <w:tcW w:w="5228" w:type="dxa"/>
          </w:tcPr>
          <w:p w14:paraId="102C5DFC" w14:textId="006FCD88" w:rsidR="002F7F5F" w:rsidRPr="00EB7866" w:rsidRDefault="002F7F5F" w:rsidP="002F7F5F">
            <w:pPr>
              <w:pStyle w:val="NormalWeb"/>
              <w:spacing w:before="0" w:beforeAutospacing="0" w:after="345" w:afterAutospacing="0"/>
              <w:jc w:val="center"/>
              <w:rPr>
                <w:rFonts w:ascii="Arial" w:hAnsi="Arial" w:cs="Arial"/>
                <w:color w:val="000000"/>
              </w:rPr>
            </w:pPr>
            <w:r w:rsidRPr="00EB7866">
              <w:rPr>
                <w:rFonts w:ascii="Arial" w:hAnsi="Arial" w:cs="Arial"/>
                <w:color w:val="000000"/>
              </w:rPr>
              <w:t>£</w:t>
            </w:r>
            <w:r w:rsidR="00301766">
              <w:rPr>
                <w:rFonts w:ascii="Arial" w:hAnsi="Arial" w:cs="Arial"/>
                <w:color w:val="000000"/>
              </w:rPr>
              <w:t>9</w:t>
            </w:r>
            <w:r w:rsidRPr="00EB7866">
              <w:rPr>
                <w:rFonts w:ascii="Arial" w:hAnsi="Arial" w:cs="Arial"/>
                <w:color w:val="000000"/>
              </w:rPr>
              <w:t xml:space="preserve"> per hour</w:t>
            </w:r>
          </w:p>
        </w:tc>
        <w:tc>
          <w:tcPr>
            <w:tcW w:w="5228" w:type="dxa"/>
          </w:tcPr>
          <w:p w14:paraId="111E5528" w14:textId="008BBECD" w:rsidR="002F7F5F" w:rsidRPr="00EB7866" w:rsidRDefault="002F7F5F" w:rsidP="002F7F5F">
            <w:pPr>
              <w:pStyle w:val="NormalWeb"/>
              <w:spacing w:before="0" w:beforeAutospacing="0" w:after="345" w:afterAutospacing="0"/>
              <w:jc w:val="center"/>
              <w:rPr>
                <w:rFonts w:ascii="Arial" w:hAnsi="Arial" w:cs="Arial"/>
                <w:color w:val="000000"/>
              </w:rPr>
            </w:pPr>
            <w:r w:rsidRPr="00EB7866">
              <w:rPr>
                <w:rFonts w:ascii="Arial" w:hAnsi="Arial" w:cs="Arial"/>
                <w:color w:val="000000"/>
              </w:rPr>
              <w:t>£</w:t>
            </w:r>
            <w:r w:rsidR="00EE3FC9">
              <w:rPr>
                <w:rFonts w:ascii="Arial" w:hAnsi="Arial" w:cs="Arial"/>
                <w:color w:val="000000"/>
              </w:rPr>
              <w:t>10</w:t>
            </w:r>
            <w:r w:rsidRPr="00EB7866">
              <w:rPr>
                <w:rFonts w:ascii="Arial" w:hAnsi="Arial" w:cs="Arial"/>
                <w:color w:val="000000"/>
              </w:rPr>
              <w:t xml:space="preserve"> per hour</w:t>
            </w:r>
          </w:p>
        </w:tc>
      </w:tr>
    </w:tbl>
    <w:p w14:paraId="15DF5FDE" w14:textId="77777777" w:rsidR="002F7F5F" w:rsidRPr="00EB7866" w:rsidRDefault="002F7F5F" w:rsidP="002F7F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B7866">
        <w:rPr>
          <w:rFonts w:ascii="Arial" w:hAnsi="Arial" w:cs="Arial"/>
          <w:color w:val="000000"/>
        </w:rPr>
        <w:t> </w:t>
      </w:r>
    </w:p>
    <w:p w14:paraId="050AA87E" w14:textId="77777777" w:rsidR="002F7F5F" w:rsidRPr="00EB7866" w:rsidRDefault="002F7F5F" w:rsidP="002F7F5F">
      <w:pPr>
        <w:pStyle w:val="NormalWeb"/>
        <w:shd w:val="clear" w:color="auto" w:fill="FFFFFF"/>
        <w:spacing w:before="0" w:beforeAutospacing="0" w:after="345" w:afterAutospacing="0"/>
        <w:rPr>
          <w:rFonts w:ascii="Arial" w:hAnsi="Arial" w:cs="Arial"/>
          <w:color w:val="000000"/>
        </w:rPr>
      </w:pPr>
      <w:r w:rsidRPr="00EB7866">
        <w:rPr>
          <w:rFonts w:ascii="Arial" w:hAnsi="Arial" w:cs="Arial"/>
          <w:color w:val="000000"/>
        </w:rPr>
        <w:t xml:space="preserve">There is a minimum booking of one session per week.  </w:t>
      </w:r>
    </w:p>
    <w:p w14:paraId="356D96A0" w14:textId="33F97BAF" w:rsidR="002F7F5F" w:rsidRPr="00EB7866" w:rsidRDefault="002F7F5F" w:rsidP="002F7F5F">
      <w:pPr>
        <w:pStyle w:val="NormalWeb"/>
        <w:shd w:val="clear" w:color="auto" w:fill="FFFFFF"/>
        <w:spacing w:before="0" w:beforeAutospacing="0" w:after="345" w:afterAutospacing="0"/>
        <w:rPr>
          <w:rFonts w:ascii="Arial" w:hAnsi="Arial" w:cs="Arial"/>
          <w:color w:val="000000"/>
        </w:rPr>
      </w:pPr>
      <w:r w:rsidRPr="00EB7866">
        <w:rPr>
          <w:rFonts w:ascii="Arial" w:hAnsi="Arial" w:cs="Arial"/>
          <w:color w:val="000000"/>
        </w:rPr>
        <w:t xml:space="preserve">We do not charge for snack in either of the morning or afternoon sessions. If your child is attending a full day with us, you will need to provide them with a packed lunch and water bottle. </w:t>
      </w:r>
    </w:p>
    <w:p w14:paraId="50BA55EE" w14:textId="38F8F2A6" w:rsidR="002F7F5F" w:rsidRDefault="002F7F5F" w:rsidP="002F7F5F">
      <w:pPr>
        <w:pStyle w:val="NormalWeb"/>
        <w:shd w:val="clear" w:color="auto" w:fill="FFFFFF"/>
        <w:spacing w:before="0" w:beforeAutospacing="0" w:after="345" w:afterAutospacing="0"/>
        <w:rPr>
          <w:rFonts w:ascii="Arial" w:hAnsi="Arial" w:cs="Arial"/>
          <w:color w:val="000000"/>
        </w:rPr>
      </w:pPr>
      <w:r w:rsidRPr="00EB7866">
        <w:rPr>
          <w:rFonts w:ascii="Arial" w:hAnsi="Arial" w:cs="Arial"/>
          <w:color w:val="000000"/>
        </w:rPr>
        <w:t>We do not charge for toiletries; however we do ask parents to provide enough nappies</w:t>
      </w:r>
      <w:r w:rsidR="00EE3FC9">
        <w:rPr>
          <w:rFonts w:ascii="Arial" w:hAnsi="Arial" w:cs="Arial"/>
          <w:color w:val="000000"/>
        </w:rPr>
        <w:t>/wipes</w:t>
      </w:r>
      <w:r w:rsidRPr="00EB7866">
        <w:rPr>
          <w:rFonts w:ascii="Arial" w:hAnsi="Arial" w:cs="Arial"/>
          <w:color w:val="000000"/>
        </w:rPr>
        <w:t xml:space="preserve"> for their children throughout their sessions.</w:t>
      </w:r>
    </w:p>
    <w:p w14:paraId="2C592B00" w14:textId="0B4D44C9" w:rsidR="00EB7866" w:rsidRPr="00EB7866" w:rsidRDefault="00EB7866" w:rsidP="002F7F5F">
      <w:pPr>
        <w:pStyle w:val="NormalWeb"/>
        <w:shd w:val="clear" w:color="auto" w:fill="FFFFFF"/>
        <w:spacing w:before="0" w:beforeAutospacing="0" w:after="34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do not ask for contributions towards any external visitors or activities that take place in Pre-School. </w:t>
      </w:r>
    </w:p>
    <w:p w14:paraId="1F489DA5" w14:textId="5B324E7A" w:rsidR="002F7F5F" w:rsidRPr="00EB7866" w:rsidRDefault="002F7F5F" w:rsidP="002F7F5F">
      <w:pPr>
        <w:pStyle w:val="NormalWeb"/>
        <w:shd w:val="clear" w:color="auto" w:fill="FFFFFF"/>
        <w:spacing w:before="0" w:beforeAutospacing="0" w:after="345" w:afterAutospacing="0"/>
        <w:rPr>
          <w:rFonts w:ascii="Arial" w:hAnsi="Arial" w:cs="Arial"/>
          <w:color w:val="000000"/>
        </w:rPr>
      </w:pPr>
      <w:r w:rsidRPr="00EB7866">
        <w:rPr>
          <w:rFonts w:ascii="Arial" w:hAnsi="Arial" w:cs="Arial"/>
          <w:color w:val="000000"/>
        </w:rPr>
        <w:t xml:space="preserve">We do not charge a registration fee or deposit to confirm your child’s place. </w:t>
      </w:r>
    </w:p>
    <w:p w14:paraId="3FD4743F" w14:textId="6010C4C0" w:rsidR="002F7F5F" w:rsidRPr="00EB7866" w:rsidRDefault="002F7F5F" w:rsidP="002F7F5F">
      <w:pPr>
        <w:pStyle w:val="NormalWeb"/>
        <w:shd w:val="clear" w:color="auto" w:fill="FFFFFF"/>
        <w:spacing w:before="0" w:beforeAutospacing="0" w:after="345" w:afterAutospacing="0"/>
        <w:rPr>
          <w:rFonts w:ascii="Arial" w:hAnsi="Arial" w:cs="Arial"/>
          <w:color w:val="000000"/>
        </w:rPr>
      </w:pPr>
      <w:r w:rsidRPr="00EB7866">
        <w:rPr>
          <w:rFonts w:ascii="Arial" w:hAnsi="Arial" w:cs="Arial"/>
          <w:color w:val="000000"/>
        </w:rPr>
        <w:t xml:space="preserve">Late charges will apply where earlier drop offs/later </w:t>
      </w:r>
      <w:r w:rsidR="00F65889" w:rsidRPr="00EB7866">
        <w:rPr>
          <w:rFonts w:ascii="Arial" w:hAnsi="Arial" w:cs="Arial"/>
          <w:color w:val="000000"/>
        </w:rPr>
        <w:t>pick-ups</w:t>
      </w:r>
      <w:r w:rsidRPr="00EB7866">
        <w:rPr>
          <w:rFonts w:ascii="Arial" w:hAnsi="Arial" w:cs="Arial"/>
          <w:color w:val="000000"/>
        </w:rPr>
        <w:t xml:space="preserve"> occur which amount to 15 minutes and over.  This charge will be charged at £</w:t>
      </w:r>
      <w:r w:rsidR="00CD32F9">
        <w:rPr>
          <w:rFonts w:ascii="Arial" w:hAnsi="Arial" w:cs="Arial"/>
          <w:color w:val="000000"/>
        </w:rPr>
        <w:t>20</w:t>
      </w:r>
      <w:r w:rsidRPr="00EB7866">
        <w:rPr>
          <w:rFonts w:ascii="Arial" w:hAnsi="Arial" w:cs="Arial"/>
          <w:color w:val="000000"/>
        </w:rPr>
        <w:t xml:space="preserve"> for every 15 minutes, in order to pay for the two members of staff that will be required to </w:t>
      </w:r>
      <w:r w:rsidR="00F65889" w:rsidRPr="00EB7866">
        <w:rPr>
          <w:rFonts w:ascii="Arial" w:hAnsi="Arial" w:cs="Arial"/>
          <w:color w:val="000000"/>
        </w:rPr>
        <w:t>stay behind</w:t>
      </w:r>
      <w:r w:rsidRPr="00EB7866">
        <w:rPr>
          <w:rFonts w:ascii="Arial" w:hAnsi="Arial" w:cs="Arial"/>
          <w:color w:val="000000"/>
        </w:rPr>
        <w:t xml:space="preserve"> with your child. </w:t>
      </w:r>
    </w:p>
    <w:p w14:paraId="27BBBF70" w14:textId="77777777" w:rsidR="002F7F5F" w:rsidRPr="00EB7866" w:rsidRDefault="002F7F5F" w:rsidP="002F7F5F">
      <w:pPr>
        <w:pStyle w:val="NormalWeb"/>
        <w:shd w:val="clear" w:color="auto" w:fill="FFFFFF"/>
        <w:spacing w:before="0" w:beforeAutospacing="0" w:after="345" w:afterAutospacing="0"/>
        <w:rPr>
          <w:rFonts w:ascii="Arial" w:hAnsi="Arial" w:cs="Arial"/>
          <w:color w:val="000000"/>
        </w:rPr>
      </w:pPr>
      <w:r w:rsidRPr="00EB7866">
        <w:rPr>
          <w:rFonts w:ascii="Arial" w:hAnsi="Arial" w:cs="Arial"/>
          <w:color w:val="000000"/>
        </w:rPr>
        <w:t>We will be closed during the School holidays, term dates for each academic year will be sent to parents and on our website from June.</w:t>
      </w:r>
    </w:p>
    <w:p w14:paraId="25F4AA3E" w14:textId="4E963D86" w:rsidR="002F7F5F" w:rsidRPr="00EB7866" w:rsidRDefault="002F7F5F" w:rsidP="002F7F5F">
      <w:pPr>
        <w:pStyle w:val="NormalWeb"/>
        <w:shd w:val="clear" w:color="auto" w:fill="FFFFFF"/>
        <w:spacing w:before="0" w:beforeAutospacing="0" w:after="345" w:afterAutospacing="0"/>
        <w:rPr>
          <w:rFonts w:ascii="Arial" w:hAnsi="Arial" w:cs="Arial"/>
          <w:color w:val="000000"/>
        </w:rPr>
      </w:pPr>
      <w:r w:rsidRPr="00EB7866">
        <w:rPr>
          <w:rFonts w:ascii="Arial" w:hAnsi="Arial" w:cs="Arial"/>
          <w:color w:val="000000"/>
        </w:rPr>
        <w:t xml:space="preserve">To continue good quality </w:t>
      </w:r>
      <w:r w:rsidR="00F65889" w:rsidRPr="00EB7866">
        <w:rPr>
          <w:rFonts w:ascii="Arial" w:hAnsi="Arial" w:cs="Arial"/>
          <w:color w:val="000000"/>
        </w:rPr>
        <w:t>practice,</w:t>
      </w:r>
      <w:r w:rsidRPr="00EB7866">
        <w:rPr>
          <w:rFonts w:ascii="Arial" w:hAnsi="Arial" w:cs="Arial"/>
          <w:color w:val="000000"/>
        </w:rPr>
        <w:t xml:space="preserve"> we will also be closed for up to 6 in-house training days throughout the year, which you will not be charged for.  Plenty of advance notice will be given for you to make alternative arrangements.</w:t>
      </w:r>
    </w:p>
    <w:p w14:paraId="547C5C4B" w14:textId="77777777" w:rsidR="002F7F5F" w:rsidRPr="00EB7866" w:rsidRDefault="002F7F5F" w:rsidP="002F7F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B7866">
        <w:rPr>
          <w:rFonts w:ascii="Arial" w:hAnsi="Arial" w:cs="Arial"/>
          <w:b/>
          <w:bCs/>
          <w:color w:val="000000"/>
        </w:rPr>
        <w:t>Payment of fees</w:t>
      </w:r>
    </w:p>
    <w:p w14:paraId="41ED870E" w14:textId="248B40EB" w:rsidR="002F7F5F" w:rsidRPr="00EB7866" w:rsidRDefault="002F7F5F" w:rsidP="002F7F5F">
      <w:pPr>
        <w:pStyle w:val="NormalWeb"/>
        <w:shd w:val="clear" w:color="auto" w:fill="FFFFFF"/>
        <w:spacing w:before="0" w:beforeAutospacing="0" w:after="345" w:afterAutospacing="0"/>
        <w:rPr>
          <w:rFonts w:ascii="Arial" w:hAnsi="Arial" w:cs="Arial"/>
          <w:color w:val="000000"/>
        </w:rPr>
      </w:pPr>
      <w:r w:rsidRPr="00EB7866">
        <w:rPr>
          <w:rFonts w:ascii="Arial" w:hAnsi="Arial" w:cs="Arial"/>
          <w:color w:val="000000"/>
        </w:rPr>
        <w:t>All Pre-School fees are sent at the start of each half term for that coming half term, please ensure payments are made within 14</w:t>
      </w:r>
      <w:r w:rsidR="00F65889">
        <w:rPr>
          <w:rFonts w:ascii="Arial" w:hAnsi="Arial" w:cs="Arial"/>
          <w:color w:val="000000"/>
        </w:rPr>
        <w:t xml:space="preserve"> </w:t>
      </w:r>
      <w:r w:rsidRPr="00EB7866">
        <w:rPr>
          <w:rFonts w:ascii="Arial" w:hAnsi="Arial" w:cs="Arial"/>
          <w:color w:val="000000"/>
        </w:rPr>
        <w:t xml:space="preserve">days from the invoice being sent by cash, cheque, BACS or childcare vouchers.  No refunds will be given for sickness or absences. </w:t>
      </w:r>
    </w:p>
    <w:p w14:paraId="6006C437" w14:textId="5C4D65CF" w:rsidR="002F7F5F" w:rsidRPr="00EB7866" w:rsidRDefault="002F7F5F" w:rsidP="002F7F5F">
      <w:pPr>
        <w:pStyle w:val="NormalWeb"/>
        <w:shd w:val="clear" w:color="auto" w:fill="FFFFFF"/>
        <w:spacing w:before="0" w:beforeAutospacing="0" w:after="345" w:afterAutospacing="0"/>
        <w:rPr>
          <w:rFonts w:ascii="Arial" w:hAnsi="Arial" w:cs="Arial"/>
          <w:color w:val="000000"/>
        </w:rPr>
      </w:pPr>
      <w:r w:rsidRPr="00EB7866">
        <w:rPr>
          <w:rFonts w:ascii="Arial" w:hAnsi="Arial" w:cs="Arial"/>
          <w:color w:val="000000"/>
        </w:rPr>
        <w:t xml:space="preserve">Extra </w:t>
      </w:r>
      <w:r w:rsidR="00F65889" w:rsidRPr="00EB7866">
        <w:rPr>
          <w:rFonts w:ascii="Arial" w:hAnsi="Arial" w:cs="Arial"/>
          <w:color w:val="000000"/>
        </w:rPr>
        <w:t>one-off</w:t>
      </w:r>
      <w:r w:rsidRPr="00EB7866">
        <w:rPr>
          <w:rFonts w:ascii="Arial" w:hAnsi="Arial" w:cs="Arial"/>
          <w:color w:val="000000"/>
        </w:rPr>
        <w:t xml:space="preserve"> sessions may be available, please ask a member of the management team.</w:t>
      </w:r>
    </w:p>
    <w:p w14:paraId="7EA2697D" w14:textId="041C0EF5" w:rsidR="002F7F5F" w:rsidRPr="00EB7866" w:rsidRDefault="002F7F5F" w:rsidP="002F7F5F">
      <w:pPr>
        <w:pStyle w:val="NormalWeb"/>
        <w:shd w:val="clear" w:color="auto" w:fill="FFFFFF"/>
        <w:spacing w:before="0" w:beforeAutospacing="0" w:after="345" w:afterAutospacing="0"/>
        <w:rPr>
          <w:rFonts w:ascii="Arial" w:hAnsi="Arial" w:cs="Arial"/>
          <w:color w:val="000000"/>
        </w:rPr>
      </w:pPr>
      <w:r w:rsidRPr="00EB7866">
        <w:rPr>
          <w:rFonts w:ascii="Arial" w:hAnsi="Arial" w:cs="Arial"/>
          <w:color w:val="000000"/>
        </w:rPr>
        <w:t>Half a terms written notice will be required to cancel/reduce a session or place, during which fees will be charged at the normal rate.</w:t>
      </w:r>
    </w:p>
    <w:p w14:paraId="37B5D5C0" w14:textId="73BB6952" w:rsidR="002F7F5F" w:rsidRPr="00EB7866" w:rsidRDefault="00F65889" w:rsidP="002F7F5F">
      <w:pPr>
        <w:pStyle w:val="NormalWeb"/>
        <w:shd w:val="clear" w:color="auto" w:fill="FFFFFF"/>
        <w:spacing w:before="0" w:beforeAutospacing="0" w:after="345" w:afterAutospacing="0"/>
        <w:rPr>
          <w:rFonts w:ascii="Arial" w:hAnsi="Arial" w:cs="Arial"/>
          <w:color w:val="000000"/>
        </w:rPr>
      </w:pPr>
      <w:r w:rsidRPr="00EB7866">
        <w:rPr>
          <w:rFonts w:ascii="Arial" w:hAnsi="Arial" w:cs="Arial"/>
          <w:color w:val="000000"/>
        </w:rPr>
        <w:t>Non-payment</w:t>
      </w:r>
      <w:r w:rsidR="002F7F5F" w:rsidRPr="00EB7866">
        <w:rPr>
          <w:rFonts w:ascii="Arial" w:hAnsi="Arial" w:cs="Arial"/>
          <w:color w:val="000000"/>
        </w:rPr>
        <w:t xml:space="preserve"> of fees will result in </w:t>
      </w:r>
      <w:r w:rsidR="009451DB" w:rsidRPr="00EB7866">
        <w:rPr>
          <w:rFonts w:ascii="Arial" w:hAnsi="Arial" w:cs="Arial"/>
          <w:color w:val="000000"/>
        </w:rPr>
        <w:t xml:space="preserve">your child’s place being suspended until payment is made </w:t>
      </w:r>
      <w:r w:rsidR="002F7F5F" w:rsidRPr="00EB7866">
        <w:rPr>
          <w:rFonts w:ascii="Arial" w:hAnsi="Arial" w:cs="Arial"/>
          <w:color w:val="000000"/>
        </w:rPr>
        <w:t>as shown in our terms and condition</w:t>
      </w:r>
      <w:r w:rsidR="009451DB" w:rsidRPr="00EB7866">
        <w:rPr>
          <w:rFonts w:ascii="Arial" w:hAnsi="Arial" w:cs="Arial"/>
          <w:color w:val="000000"/>
        </w:rPr>
        <w:t>s.</w:t>
      </w:r>
    </w:p>
    <w:p w14:paraId="55D5EB9C" w14:textId="3FB15446" w:rsidR="002F7F5F" w:rsidRPr="00EB7866" w:rsidRDefault="002F7F5F" w:rsidP="002F7F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B7866">
        <w:rPr>
          <w:rFonts w:ascii="Arial" w:hAnsi="Arial" w:cs="Arial"/>
          <w:b/>
          <w:bCs/>
          <w:color w:val="000000"/>
        </w:rPr>
        <w:lastRenderedPageBreak/>
        <w:t>Getting help from your employer with childcare costs:</w:t>
      </w:r>
    </w:p>
    <w:p w14:paraId="0ABC96BE" w14:textId="77777777" w:rsidR="002F7F5F" w:rsidRPr="00EB7866" w:rsidRDefault="002F7F5F" w:rsidP="002F7F5F">
      <w:pPr>
        <w:pStyle w:val="NormalWeb"/>
        <w:shd w:val="clear" w:color="auto" w:fill="FFFFFF"/>
        <w:spacing w:before="0" w:beforeAutospacing="0" w:after="345" w:afterAutospacing="0"/>
        <w:rPr>
          <w:rFonts w:ascii="Arial" w:hAnsi="Arial" w:cs="Arial"/>
          <w:color w:val="000000"/>
        </w:rPr>
      </w:pPr>
      <w:r w:rsidRPr="00EB7866">
        <w:rPr>
          <w:rFonts w:ascii="Arial" w:hAnsi="Arial" w:cs="Arial"/>
          <w:color w:val="000000"/>
        </w:rPr>
        <w:t>If you are working and pay for your childcare your employer may be able to help you with some of your childcare costs, this scheme has recently been updated.</w:t>
      </w:r>
    </w:p>
    <w:p w14:paraId="7FEFAD0B" w14:textId="77777777" w:rsidR="002F7F5F" w:rsidRPr="00EB7866" w:rsidRDefault="002F7F5F" w:rsidP="002F7F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B7866">
        <w:rPr>
          <w:rFonts w:ascii="Arial" w:hAnsi="Arial" w:cs="Arial"/>
          <w:color w:val="000000"/>
        </w:rPr>
        <w:t>For more information regarding tax free childcare elements and to check what help you could get with childcare costs from the government, please look on the following internet link </w:t>
      </w:r>
      <w:hyperlink r:id="rId9" w:history="1">
        <w:r w:rsidRPr="00EB7866">
          <w:rPr>
            <w:rStyle w:val="Hyperlink"/>
            <w:rFonts w:ascii="Arial" w:hAnsi="Arial" w:cs="Arial"/>
            <w:color w:val="008C99"/>
          </w:rPr>
          <w:t>https://www.gov.uk/sign-in-childcare-account</w:t>
        </w:r>
      </w:hyperlink>
    </w:p>
    <w:p w14:paraId="38725FF0" w14:textId="77777777" w:rsidR="00EB7866" w:rsidRPr="00EB7866" w:rsidRDefault="00EB7866" w:rsidP="002F7F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8CE7DC7" w14:textId="77777777" w:rsidR="002F7F5F" w:rsidRPr="00EB7866" w:rsidRDefault="002F7F5F" w:rsidP="002F7F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B7866">
        <w:rPr>
          <w:rFonts w:ascii="Arial" w:hAnsi="Arial" w:cs="Arial"/>
          <w:b/>
          <w:bCs/>
          <w:color w:val="000000"/>
        </w:rPr>
        <w:t>Voucher payments</w:t>
      </w:r>
    </w:p>
    <w:p w14:paraId="1DFBBC39" w14:textId="093A23ED" w:rsidR="00762652" w:rsidRPr="00EB7866" w:rsidRDefault="002F7F5F" w:rsidP="00EB7866">
      <w:pPr>
        <w:pStyle w:val="NormalWeb"/>
        <w:shd w:val="clear" w:color="auto" w:fill="FFFFFF"/>
        <w:spacing w:before="0" w:beforeAutospacing="0" w:after="345" w:afterAutospacing="0"/>
        <w:rPr>
          <w:rFonts w:ascii="Arial" w:hAnsi="Arial" w:cs="Arial"/>
          <w:sz w:val="22"/>
          <w:szCs w:val="22"/>
        </w:rPr>
      </w:pPr>
      <w:r w:rsidRPr="00EB7866">
        <w:rPr>
          <w:rFonts w:ascii="Arial" w:hAnsi="Arial" w:cs="Arial"/>
          <w:color w:val="000000"/>
        </w:rPr>
        <w:t xml:space="preserve">We are </w:t>
      </w:r>
      <w:r w:rsidR="00EB7866" w:rsidRPr="00EB7866">
        <w:rPr>
          <w:rFonts w:ascii="Arial" w:hAnsi="Arial" w:cs="Arial"/>
          <w:color w:val="000000"/>
        </w:rPr>
        <w:t xml:space="preserve">not </w:t>
      </w:r>
      <w:r w:rsidRPr="00EB7866">
        <w:rPr>
          <w:rFonts w:ascii="Arial" w:hAnsi="Arial" w:cs="Arial"/>
          <w:color w:val="000000"/>
        </w:rPr>
        <w:t>currently registere</w:t>
      </w:r>
      <w:r w:rsidR="00EB7866" w:rsidRPr="00EB7866">
        <w:rPr>
          <w:rFonts w:ascii="Arial" w:hAnsi="Arial" w:cs="Arial"/>
          <w:color w:val="000000"/>
        </w:rPr>
        <w:t>d</w:t>
      </w:r>
      <w:r w:rsidRPr="00EB7866">
        <w:rPr>
          <w:rFonts w:ascii="Arial" w:hAnsi="Arial" w:cs="Arial"/>
          <w:color w:val="000000"/>
        </w:rPr>
        <w:t xml:space="preserve"> with voucher companies</w:t>
      </w:r>
      <w:r w:rsidR="00EB7866" w:rsidRPr="00EB7866">
        <w:rPr>
          <w:rFonts w:ascii="Arial" w:hAnsi="Arial" w:cs="Arial"/>
          <w:color w:val="000000"/>
        </w:rPr>
        <w:t xml:space="preserve"> but would be happy to </w:t>
      </w:r>
      <w:r w:rsidR="00F65889" w:rsidRPr="00EB7866">
        <w:rPr>
          <w:rFonts w:ascii="Arial" w:hAnsi="Arial" w:cs="Arial"/>
          <w:color w:val="000000"/>
        </w:rPr>
        <w:t>investigate</w:t>
      </w:r>
      <w:r w:rsidR="00EB7866" w:rsidRPr="00EB7866">
        <w:rPr>
          <w:rFonts w:ascii="Arial" w:hAnsi="Arial" w:cs="Arial"/>
          <w:color w:val="000000"/>
        </w:rPr>
        <w:t xml:space="preserve"> it further if your employer offers a particular scheme.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17"/>
        <w:gridCol w:w="3646"/>
        <w:gridCol w:w="2003"/>
      </w:tblGrid>
      <w:tr w:rsidR="00762652" w:rsidRPr="00452363" w14:paraId="42F0BEE3" w14:textId="77777777" w:rsidTr="00F977AE">
        <w:tc>
          <w:tcPr>
            <w:tcW w:w="2301" w:type="pct"/>
          </w:tcPr>
          <w:p w14:paraId="5D709F03" w14:textId="77777777" w:rsidR="00762652" w:rsidRPr="00C26999" w:rsidRDefault="00762652" w:rsidP="00F977AE">
            <w:pPr>
              <w:spacing w:line="360" w:lineRule="auto"/>
              <w:rPr>
                <w:rFonts w:ascii="Arial" w:hAnsi="Arial" w:cs="Arial"/>
              </w:rPr>
            </w:pPr>
            <w:r w:rsidRPr="00C26999">
              <w:rPr>
                <w:rFonts w:ascii="Arial" w:hAnsi="Arial" w:cs="Arial"/>
              </w:rPr>
              <w:t xml:space="preserve">This policy was adopted </w:t>
            </w:r>
            <w:r>
              <w:rPr>
                <w:rFonts w:ascii="Arial" w:hAnsi="Arial" w:cs="Arial"/>
              </w:rPr>
              <w:t>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</w:tcPr>
          <w:p w14:paraId="44911ACB" w14:textId="77777777" w:rsidR="00762652" w:rsidRPr="00C26999" w:rsidRDefault="00762652" w:rsidP="00F977A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NAZEING</w:t>
            </w:r>
            <w:proofErr w:type="spellEnd"/>
            <w:r>
              <w:rPr>
                <w:rFonts w:ascii="Arial" w:hAnsi="Arial" w:cs="Arial"/>
              </w:rPr>
              <w:t xml:space="preserve"> PRE-SCHOOL</w:t>
            </w:r>
          </w:p>
        </w:tc>
        <w:tc>
          <w:tcPr>
            <w:tcW w:w="957" w:type="pct"/>
          </w:tcPr>
          <w:p w14:paraId="0DBDBC62" w14:textId="77777777" w:rsidR="00762652" w:rsidRPr="001C54DC" w:rsidRDefault="00762652" w:rsidP="00F977AE">
            <w:pPr>
              <w:spacing w:line="36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Pr="001C54DC">
              <w:rPr>
                <w:rFonts w:ascii="Arial" w:hAnsi="Arial" w:cs="Arial"/>
                <w:i/>
              </w:rPr>
              <w:t xml:space="preserve">name of </w:t>
            </w:r>
            <w:r>
              <w:rPr>
                <w:rFonts w:ascii="Arial" w:hAnsi="Arial" w:cs="Arial"/>
                <w:i/>
              </w:rPr>
              <w:t>provider)</w:t>
            </w:r>
          </w:p>
        </w:tc>
      </w:tr>
      <w:tr w:rsidR="00762652" w:rsidRPr="00452363" w14:paraId="6055CCF5" w14:textId="77777777" w:rsidTr="00F977AE">
        <w:tc>
          <w:tcPr>
            <w:tcW w:w="2301" w:type="pct"/>
          </w:tcPr>
          <w:p w14:paraId="28D7E8A7" w14:textId="77777777" w:rsidR="00762652" w:rsidRPr="00C26999" w:rsidRDefault="00762652" w:rsidP="00F977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7E050E81" w14:textId="5F727F45" w:rsidR="00762652" w:rsidRPr="00C26999" w:rsidRDefault="001405C2" w:rsidP="00F977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</w:t>
            </w:r>
            <w:r w:rsidR="00CD32F9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957" w:type="pct"/>
          </w:tcPr>
          <w:p w14:paraId="230A61C7" w14:textId="77777777" w:rsidR="00762652" w:rsidRPr="001C54DC" w:rsidRDefault="00762652" w:rsidP="00F977AE">
            <w:pPr>
              <w:spacing w:line="360" w:lineRule="auto"/>
              <w:rPr>
                <w:rFonts w:ascii="Arial" w:hAnsi="Arial" w:cs="Arial"/>
                <w:i/>
              </w:rPr>
            </w:pPr>
            <w:r w:rsidRPr="001C54DC">
              <w:rPr>
                <w:rFonts w:ascii="Arial" w:hAnsi="Arial" w:cs="Arial"/>
                <w:i/>
              </w:rPr>
              <w:t>(date)</w:t>
            </w:r>
          </w:p>
        </w:tc>
      </w:tr>
      <w:tr w:rsidR="00762652" w:rsidRPr="00452363" w14:paraId="0047FEB8" w14:textId="77777777" w:rsidTr="00F977AE">
        <w:tc>
          <w:tcPr>
            <w:tcW w:w="2301" w:type="pct"/>
          </w:tcPr>
          <w:p w14:paraId="56A4BFA6" w14:textId="77777777" w:rsidR="00762652" w:rsidRPr="00C26999" w:rsidRDefault="00762652" w:rsidP="00F977AE">
            <w:pPr>
              <w:spacing w:line="360" w:lineRule="auto"/>
              <w:rPr>
                <w:rFonts w:ascii="Arial" w:hAnsi="Arial" w:cs="Arial"/>
              </w:rPr>
            </w:pPr>
            <w:r w:rsidRPr="00C26999">
              <w:rPr>
                <w:rFonts w:ascii="Arial" w:hAnsi="Arial" w:cs="Arial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09592BAF" w14:textId="45D11049" w:rsidR="00762652" w:rsidRPr="00C26999" w:rsidRDefault="001405C2" w:rsidP="00F977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</w:t>
            </w:r>
            <w:r w:rsidR="00CD32F9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957" w:type="pct"/>
          </w:tcPr>
          <w:p w14:paraId="3CED8D06" w14:textId="77777777" w:rsidR="00762652" w:rsidRPr="001C54DC" w:rsidRDefault="00762652" w:rsidP="00F977AE">
            <w:pPr>
              <w:spacing w:line="360" w:lineRule="auto"/>
              <w:rPr>
                <w:rFonts w:ascii="Arial" w:hAnsi="Arial" w:cs="Arial"/>
                <w:i/>
              </w:rPr>
            </w:pPr>
            <w:r w:rsidRPr="001C54DC">
              <w:rPr>
                <w:rFonts w:ascii="Arial" w:hAnsi="Arial" w:cs="Arial"/>
                <w:i/>
              </w:rPr>
              <w:t>(date)</w:t>
            </w:r>
          </w:p>
        </w:tc>
      </w:tr>
      <w:tr w:rsidR="00762652" w:rsidRPr="00452363" w14:paraId="07E7DE7F" w14:textId="77777777" w:rsidTr="00F977AE">
        <w:tc>
          <w:tcPr>
            <w:tcW w:w="2301" w:type="pct"/>
          </w:tcPr>
          <w:p w14:paraId="65037CA8" w14:textId="77777777" w:rsidR="00762652" w:rsidRPr="00C26999" w:rsidRDefault="00762652" w:rsidP="00F977AE">
            <w:pPr>
              <w:spacing w:line="360" w:lineRule="auto"/>
              <w:rPr>
                <w:rFonts w:ascii="Arial" w:hAnsi="Arial" w:cs="Arial"/>
              </w:rPr>
            </w:pPr>
            <w:r w:rsidRPr="00C26999">
              <w:rPr>
                <w:rFonts w:ascii="Arial" w:hAnsi="Arial" w:cs="Arial"/>
              </w:rPr>
              <w:t xml:space="preserve">Signed on behalf of the </w:t>
            </w:r>
            <w:r>
              <w:rPr>
                <w:rFonts w:ascii="Arial" w:hAnsi="Arial" w:cs="Arial"/>
              </w:rPr>
              <w:t>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51D2327E" w14:textId="4B36BAD8" w:rsidR="00762652" w:rsidRPr="00C26999" w:rsidRDefault="001405C2" w:rsidP="00F977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Sarah-Jayne Wells</w:t>
            </w:r>
          </w:p>
        </w:tc>
      </w:tr>
      <w:tr w:rsidR="00762652" w:rsidRPr="00452363" w14:paraId="0C2C9C68" w14:textId="77777777" w:rsidTr="00F977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654F75FE" w14:textId="77777777" w:rsidR="00762652" w:rsidRPr="00C26999" w:rsidRDefault="00762652" w:rsidP="00F977AE">
            <w:pPr>
              <w:spacing w:line="360" w:lineRule="auto"/>
              <w:rPr>
                <w:rFonts w:ascii="Arial" w:hAnsi="Arial" w:cs="Arial"/>
              </w:rPr>
            </w:pPr>
            <w:r w:rsidRPr="00C26999">
              <w:rPr>
                <w:rFonts w:ascii="Arial" w:hAnsi="Arial" w:cs="Arial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346E7288" w14:textId="77777777" w:rsidR="00762652" w:rsidRPr="00C26999" w:rsidRDefault="00762652" w:rsidP="00F977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Emma </w:t>
            </w:r>
            <w:proofErr w:type="spellStart"/>
            <w:r>
              <w:rPr>
                <w:rFonts w:ascii="Arial" w:hAnsi="Arial" w:cs="Arial"/>
              </w:rPr>
              <w:t>Huges</w:t>
            </w:r>
            <w:proofErr w:type="spellEnd"/>
          </w:p>
        </w:tc>
      </w:tr>
      <w:tr w:rsidR="00762652" w:rsidRPr="00452363" w14:paraId="15E5B5E8" w14:textId="77777777" w:rsidTr="00F977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267902D2" w14:textId="77777777" w:rsidR="00762652" w:rsidRPr="00C26999" w:rsidRDefault="00762652" w:rsidP="00F977AE">
            <w:pPr>
              <w:spacing w:line="360" w:lineRule="auto"/>
              <w:rPr>
                <w:rFonts w:ascii="Arial" w:hAnsi="Arial" w:cs="Arial"/>
              </w:rPr>
            </w:pPr>
            <w:r w:rsidRPr="00C26999">
              <w:rPr>
                <w:rFonts w:ascii="Arial" w:hAnsi="Arial" w:cs="Arial"/>
              </w:rPr>
              <w:t>Role of signatory (e.g. chair</w:t>
            </w:r>
            <w:r>
              <w:rPr>
                <w:rFonts w:ascii="Arial" w:hAnsi="Arial" w:cs="Arial"/>
              </w:rPr>
              <w:t xml:space="preserve">, director or </w:t>
            </w:r>
            <w:r w:rsidRPr="00C26999">
              <w:rPr>
                <w:rFonts w:ascii="Arial" w:hAnsi="Arial" w:cs="Arial"/>
              </w:rPr>
              <w:t>owner)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0B6DFF3E" w14:textId="77777777" w:rsidR="00762652" w:rsidRPr="00C26999" w:rsidRDefault="00762652" w:rsidP="00F977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Chairperson </w:t>
            </w:r>
          </w:p>
        </w:tc>
      </w:tr>
    </w:tbl>
    <w:p w14:paraId="28804A97" w14:textId="77777777" w:rsidR="00762652" w:rsidRDefault="00762652" w:rsidP="00762652">
      <w:pPr>
        <w:spacing w:line="360" w:lineRule="auto"/>
        <w:rPr>
          <w:rFonts w:ascii="Arial" w:hAnsi="Arial"/>
        </w:rPr>
      </w:pPr>
    </w:p>
    <w:p w14:paraId="497EBD34" w14:textId="77777777" w:rsidR="000425F1" w:rsidRDefault="000425F1" w:rsidP="000425F1">
      <w:pPr>
        <w:pStyle w:val="NoSpacing"/>
        <w:rPr>
          <w:rFonts w:ascii="Comic Sans MS" w:hAnsi="Comic Sans MS"/>
          <w:color w:val="0070C0"/>
          <w:sz w:val="18"/>
        </w:rPr>
      </w:pPr>
    </w:p>
    <w:sectPr w:rsidR="000425F1" w:rsidSect="0042023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3015" w14:textId="77777777" w:rsidR="001D23A5" w:rsidRDefault="001D23A5" w:rsidP="009F6514">
      <w:pPr>
        <w:spacing w:after="0" w:line="240" w:lineRule="auto"/>
      </w:pPr>
      <w:r>
        <w:separator/>
      </w:r>
    </w:p>
  </w:endnote>
  <w:endnote w:type="continuationSeparator" w:id="0">
    <w:p w14:paraId="21F75A52" w14:textId="77777777" w:rsidR="001D23A5" w:rsidRDefault="001D23A5" w:rsidP="009F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24E4" w14:textId="77777777" w:rsidR="001D23A5" w:rsidRDefault="001D23A5" w:rsidP="009F6514">
      <w:pPr>
        <w:spacing w:after="0" w:line="240" w:lineRule="auto"/>
      </w:pPr>
      <w:r>
        <w:separator/>
      </w:r>
    </w:p>
  </w:footnote>
  <w:footnote w:type="continuationSeparator" w:id="0">
    <w:p w14:paraId="3CA611E2" w14:textId="77777777" w:rsidR="001D23A5" w:rsidRDefault="001D23A5" w:rsidP="009F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4763" w14:textId="68D9745A" w:rsidR="009F1BB1" w:rsidRDefault="009F1BB1">
    <w:pPr>
      <w:pStyle w:val="Header"/>
    </w:pPr>
  </w:p>
  <w:p w14:paraId="5F617D14" w14:textId="3825FDCC" w:rsidR="009F6514" w:rsidRDefault="009F6514" w:rsidP="009F65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7104"/>
    <w:multiLevelType w:val="hybridMultilevel"/>
    <w:tmpl w:val="8BC44328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EED042CE">
      <w:numFmt w:val="bullet"/>
      <w:lvlText w:val="-"/>
      <w:lvlJc w:val="left"/>
      <w:pPr>
        <w:ind w:left="1440" w:hanging="72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B1032"/>
    <w:multiLevelType w:val="multilevel"/>
    <w:tmpl w:val="0E98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30567"/>
    <w:multiLevelType w:val="hybridMultilevel"/>
    <w:tmpl w:val="8E62D914"/>
    <w:lvl w:ilvl="0" w:tplc="49862A9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067E7"/>
    <w:multiLevelType w:val="hybridMultilevel"/>
    <w:tmpl w:val="9C329B7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2D70A5"/>
    <w:multiLevelType w:val="hybridMultilevel"/>
    <w:tmpl w:val="38E6587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380262"/>
    <w:multiLevelType w:val="hybridMultilevel"/>
    <w:tmpl w:val="208CEF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E67B7"/>
    <w:multiLevelType w:val="hybridMultilevel"/>
    <w:tmpl w:val="6EB20CA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1B2A05"/>
    <w:multiLevelType w:val="hybridMultilevel"/>
    <w:tmpl w:val="D4903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75B07"/>
    <w:multiLevelType w:val="hybridMultilevel"/>
    <w:tmpl w:val="E4BA73A2"/>
    <w:lvl w:ilvl="0" w:tplc="EED042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A7B90"/>
    <w:multiLevelType w:val="hybridMultilevel"/>
    <w:tmpl w:val="20943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B7CF1"/>
    <w:multiLevelType w:val="hybridMultilevel"/>
    <w:tmpl w:val="1A685A98"/>
    <w:lvl w:ilvl="0" w:tplc="49862A9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812301">
    <w:abstractNumId w:val="2"/>
  </w:num>
  <w:num w:numId="2" w16cid:durableId="470706629">
    <w:abstractNumId w:val="10"/>
  </w:num>
  <w:num w:numId="3" w16cid:durableId="2117483014">
    <w:abstractNumId w:val="4"/>
  </w:num>
  <w:num w:numId="4" w16cid:durableId="1043945698">
    <w:abstractNumId w:val="3"/>
  </w:num>
  <w:num w:numId="5" w16cid:durableId="1979143238">
    <w:abstractNumId w:val="9"/>
  </w:num>
  <w:num w:numId="6" w16cid:durableId="1291403593">
    <w:abstractNumId w:val="7"/>
  </w:num>
  <w:num w:numId="7" w16cid:durableId="1329015503">
    <w:abstractNumId w:val="5"/>
  </w:num>
  <w:num w:numId="8" w16cid:durableId="157112534">
    <w:abstractNumId w:val="0"/>
  </w:num>
  <w:num w:numId="9" w16cid:durableId="1090351388">
    <w:abstractNumId w:val="6"/>
  </w:num>
  <w:num w:numId="10" w16cid:durableId="342636129">
    <w:abstractNumId w:val="8"/>
  </w:num>
  <w:num w:numId="11" w16cid:durableId="1112558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14"/>
    <w:rsid w:val="00037B9B"/>
    <w:rsid w:val="000425F1"/>
    <w:rsid w:val="001366FD"/>
    <w:rsid w:val="001405C2"/>
    <w:rsid w:val="00153818"/>
    <w:rsid w:val="001962A3"/>
    <w:rsid w:val="001D23A5"/>
    <w:rsid w:val="00235B71"/>
    <w:rsid w:val="002F7F5F"/>
    <w:rsid w:val="00301766"/>
    <w:rsid w:val="00320784"/>
    <w:rsid w:val="003349A6"/>
    <w:rsid w:val="00345FA5"/>
    <w:rsid w:val="00377B9D"/>
    <w:rsid w:val="00386187"/>
    <w:rsid w:val="0040692B"/>
    <w:rsid w:val="00420236"/>
    <w:rsid w:val="00671F82"/>
    <w:rsid w:val="006D7398"/>
    <w:rsid w:val="006F5954"/>
    <w:rsid w:val="00742348"/>
    <w:rsid w:val="00762652"/>
    <w:rsid w:val="007B48DC"/>
    <w:rsid w:val="008E7D48"/>
    <w:rsid w:val="00903E81"/>
    <w:rsid w:val="009451DB"/>
    <w:rsid w:val="009F1BB1"/>
    <w:rsid w:val="009F6514"/>
    <w:rsid w:val="00B16844"/>
    <w:rsid w:val="00B30962"/>
    <w:rsid w:val="00BC4A8B"/>
    <w:rsid w:val="00C23607"/>
    <w:rsid w:val="00CC748F"/>
    <w:rsid w:val="00CD32F9"/>
    <w:rsid w:val="00D52A2D"/>
    <w:rsid w:val="00DC4B9F"/>
    <w:rsid w:val="00DE2577"/>
    <w:rsid w:val="00DF732F"/>
    <w:rsid w:val="00E4436D"/>
    <w:rsid w:val="00E56ED6"/>
    <w:rsid w:val="00E94D0B"/>
    <w:rsid w:val="00EB7866"/>
    <w:rsid w:val="00EE3FC9"/>
    <w:rsid w:val="00F6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128E"/>
  <w15:chartTrackingRefBased/>
  <w15:docId w15:val="{DC4798B5-C363-45ED-BC18-2C5C3699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5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5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F6514"/>
  </w:style>
  <w:style w:type="paragraph" w:styleId="Footer">
    <w:name w:val="footer"/>
    <w:basedOn w:val="Normal"/>
    <w:link w:val="FooterChar"/>
    <w:uiPriority w:val="99"/>
    <w:unhideWhenUsed/>
    <w:rsid w:val="009F65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F6514"/>
  </w:style>
  <w:style w:type="character" w:styleId="Hyperlink">
    <w:name w:val="Hyperlink"/>
    <w:basedOn w:val="DefaultParagraphFont"/>
    <w:uiPriority w:val="99"/>
    <w:unhideWhenUsed/>
    <w:rsid w:val="009F651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B4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E257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DE25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DE2577"/>
    <w:rPr>
      <w:rFonts w:ascii="Calibri" w:eastAsia="Calibri" w:hAnsi="Calibri" w:cs="Times New Roman"/>
    </w:rPr>
  </w:style>
  <w:style w:type="character" w:styleId="Strong">
    <w:name w:val="Strong"/>
    <w:qFormat/>
    <w:rsid w:val="009F1BB1"/>
    <w:rPr>
      <w:b/>
      <w:bCs/>
    </w:rPr>
  </w:style>
  <w:style w:type="paragraph" w:styleId="NormalWeb">
    <w:name w:val="Normal (Web)"/>
    <w:basedOn w:val="Normal"/>
    <w:uiPriority w:val="99"/>
    <w:rsid w:val="009F1B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xxmsonormal">
    <w:name w:val="x_x_x_msonormal"/>
    <w:basedOn w:val="Normal"/>
    <w:rsid w:val="0004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ontentpasted3">
    <w:name w:val="contentpasted3"/>
    <w:basedOn w:val="DefaultParagraphFont"/>
    <w:rsid w:val="000425F1"/>
  </w:style>
  <w:style w:type="paragraph" w:styleId="BodyText">
    <w:name w:val="Body Text"/>
    <w:basedOn w:val="Normal"/>
    <w:link w:val="BodyTextChar"/>
    <w:uiPriority w:val="99"/>
    <w:semiHidden/>
    <w:rsid w:val="000425F1"/>
    <w:pPr>
      <w:spacing w:before="120" w:after="120" w:line="240" w:lineRule="auto"/>
    </w:pPr>
    <w:rPr>
      <w:rFonts w:ascii="Arial" w:eastAsia="Times New Roman" w:hAnsi="Arial"/>
      <w:i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425F1"/>
    <w:rPr>
      <w:rFonts w:ascii="Arial" w:eastAsia="Times New Roman" w:hAnsi="Arial" w:cs="Times New Roman"/>
      <w:i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626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F7F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6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68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ky@nazeingpreschoo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sign-in-childcare-accou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Nazeing Pre-School</dc:creator>
  <cp:keywords/>
  <dc:description/>
  <cp:lastModifiedBy>Sarah Wells</cp:lastModifiedBy>
  <cp:revision>10</cp:revision>
  <dcterms:created xsi:type="dcterms:W3CDTF">2024-03-05T12:26:00Z</dcterms:created>
  <dcterms:modified xsi:type="dcterms:W3CDTF">2026-03-23T11:55:00Z</dcterms:modified>
</cp:coreProperties>
</file>