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C0" w:rsidRDefault="00E829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29C0" w:rsidRDefault="00E829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29C0" w:rsidRDefault="00E829C0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E829C0" w:rsidRDefault="00A0586D">
      <w:pPr>
        <w:spacing w:before="9"/>
        <w:ind w:left="5848"/>
        <w:rPr>
          <w:rFonts w:ascii="Tahoma" w:eastAsia="Tahoma" w:hAnsi="Tahoma" w:cs="Tahom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1003300</wp:posOffset>
            </wp:positionH>
            <wp:positionV relativeFrom="paragraph">
              <wp:posOffset>-375285</wp:posOffset>
            </wp:positionV>
            <wp:extent cx="3009900" cy="10033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B0A">
        <w:rPr>
          <w:rFonts w:ascii="Tahoma"/>
          <w:b/>
          <w:color w:val="444444"/>
          <w:spacing w:val="-1"/>
          <w:w w:val="85"/>
          <w:sz w:val="40"/>
        </w:rPr>
        <w:t>Scholarship</w:t>
      </w:r>
      <w:r w:rsidR="00122B0A">
        <w:rPr>
          <w:rFonts w:ascii="Tahoma"/>
          <w:b/>
          <w:color w:val="444444"/>
          <w:spacing w:val="46"/>
          <w:w w:val="85"/>
          <w:sz w:val="40"/>
        </w:rPr>
        <w:t xml:space="preserve"> </w:t>
      </w:r>
      <w:r w:rsidR="00122B0A">
        <w:rPr>
          <w:rFonts w:ascii="Tahoma"/>
          <w:b/>
          <w:color w:val="444444"/>
          <w:spacing w:val="-1"/>
          <w:w w:val="85"/>
          <w:sz w:val="40"/>
        </w:rPr>
        <w:t>Program</w:t>
      </w:r>
    </w:p>
    <w:p w:rsidR="00E829C0" w:rsidRDefault="00E829C0">
      <w:pPr>
        <w:rPr>
          <w:rFonts w:ascii="Tahoma" w:eastAsia="Tahoma" w:hAnsi="Tahoma" w:cs="Tahoma"/>
          <w:sz w:val="20"/>
          <w:szCs w:val="20"/>
        </w:rPr>
      </w:pPr>
    </w:p>
    <w:p w:rsidR="00E829C0" w:rsidRDefault="00E829C0">
      <w:pPr>
        <w:spacing w:before="5"/>
        <w:rPr>
          <w:rFonts w:ascii="Tahoma" w:eastAsia="Tahoma" w:hAnsi="Tahoma" w:cs="Tahoma"/>
          <w:sz w:val="29"/>
          <w:szCs w:val="29"/>
        </w:rPr>
      </w:pPr>
    </w:p>
    <w:p w:rsidR="00E829C0" w:rsidRDefault="00122B0A">
      <w:pPr>
        <w:pStyle w:val="BodyText"/>
        <w:spacing w:before="61" w:line="300" w:lineRule="exact"/>
        <w:ind w:right="401"/>
      </w:pPr>
      <w:r>
        <w:rPr>
          <w:spacing w:val="-5"/>
        </w:rPr>
        <w:t>The</w:t>
      </w:r>
      <w:r>
        <w:rPr>
          <w:spacing w:val="-19"/>
        </w:rPr>
        <w:t xml:space="preserve"> </w:t>
      </w:r>
      <w:r>
        <w:rPr>
          <w:spacing w:val="-8"/>
        </w:rPr>
        <w:t>P</w:t>
      </w:r>
      <w:r>
        <w:rPr>
          <w:spacing w:val="-9"/>
        </w:rPr>
        <w:t>at</w:t>
      </w:r>
      <w:r>
        <w:rPr>
          <w:spacing w:val="-18"/>
        </w:rPr>
        <w:t xml:space="preserve"> </w:t>
      </w:r>
      <w:r>
        <w:t>McAfee</w:t>
      </w:r>
      <w:r>
        <w:rPr>
          <w:spacing w:val="-18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oundation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currently</w:t>
      </w:r>
      <w:r>
        <w:rPr>
          <w:spacing w:val="-18"/>
        </w:rPr>
        <w:t xml:space="preserve"> </w:t>
      </w:r>
      <w:r>
        <w:t>accepting</w:t>
      </w:r>
      <w:r>
        <w:rPr>
          <w:spacing w:val="-18"/>
        </w:rPr>
        <w:t xml:space="preserve"> </w:t>
      </w:r>
      <w:r>
        <w:t>applications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201</w:t>
      </w:r>
      <w:r w:rsidR="00F215C4">
        <w:t>9</w:t>
      </w:r>
      <w:r>
        <w:rPr>
          <w:spacing w:val="29"/>
          <w:w w:val="101"/>
        </w:rPr>
        <w:t xml:space="preserve"> </w:t>
      </w:r>
      <w:r>
        <w:rPr>
          <w:spacing w:val="-1"/>
        </w:rPr>
        <w:t>scholarships.</w:t>
      </w:r>
      <w:r>
        <w:rPr>
          <w:spacing w:val="-37"/>
        </w:rPr>
        <w:t xml:space="preserve"> </w:t>
      </w:r>
      <w:r>
        <w:t>TPMF</w:t>
      </w:r>
      <w:r>
        <w:rPr>
          <w:spacing w:val="-20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as</w:t>
      </w:r>
      <w:r>
        <w:rPr>
          <w:spacing w:val="-20"/>
        </w:rPr>
        <w:t xml:space="preserve"> </w:t>
      </w:r>
      <w:r>
        <w:t>founded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2011</w:t>
      </w:r>
      <w:r>
        <w:rPr>
          <w:spacing w:val="-2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promote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continued</w:t>
      </w:r>
      <w:r>
        <w:rPr>
          <w:spacing w:val="-20"/>
        </w:rPr>
        <w:t xml:space="preserve"> </w:t>
      </w:r>
      <w:r>
        <w:t>education</w:t>
      </w:r>
      <w:r>
        <w:rPr>
          <w:spacing w:val="-20"/>
        </w:rPr>
        <w:t xml:space="preserve"> </w:t>
      </w:r>
      <w:r>
        <w:t>of</w:t>
      </w:r>
      <w:r>
        <w:rPr>
          <w:spacing w:val="29"/>
          <w:w w:val="96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1"/>
        </w:rPr>
        <w:t>children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US</w:t>
      </w:r>
      <w:r>
        <w:rPr>
          <w:spacing w:val="-20"/>
        </w:rPr>
        <w:t xml:space="preserve"> </w:t>
      </w:r>
      <w:r>
        <w:t>Military</w:t>
      </w:r>
      <w:r>
        <w:rPr>
          <w:spacing w:val="-20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ersonnel</w:t>
      </w:r>
      <w:r>
        <w:rPr>
          <w:spacing w:val="-21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ad</w:t>
      </w:r>
      <w:r>
        <w:rPr>
          <w:spacing w:val="-2"/>
        </w:rPr>
        <w:t>v</w:t>
      </w:r>
      <w:r>
        <w:rPr>
          <w:spacing w:val="-3"/>
        </w:rPr>
        <w:t>ancement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1"/>
        </w:rPr>
        <w:t>development</w:t>
      </w:r>
      <w:r>
        <w:rPr>
          <w:spacing w:val="-20"/>
        </w:rPr>
        <w:t xml:space="preserve"> </w:t>
      </w:r>
      <w:r>
        <w:t>of</w:t>
      </w:r>
      <w:r>
        <w:rPr>
          <w:spacing w:val="49"/>
          <w:w w:val="96"/>
        </w:rPr>
        <w:t xml:space="preserve"> </w:t>
      </w:r>
      <w:r>
        <w:t>leaders.</w:t>
      </w:r>
      <w:r>
        <w:rPr>
          <w:spacing w:val="29"/>
        </w:rPr>
        <w:t xml:space="preserve"> </w:t>
      </w:r>
      <w:r>
        <w:rPr>
          <w:spacing w:val="-2"/>
        </w:rPr>
        <w:t>Every</w:t>
      </w:r>
      <w:r>
        <w:rPr>
          <w:spacing w:val="-26"/>
        </w:rPr>
        <w:t xml:space="preserve"> </w:t>
      </w:r>
      <w:r>
        <w:rPr>
          <w:spacing w:val="-5"/>
        </w:rPr>
        <w:t>y</w:t>
      </w:r>
      <w:r>
        <w:rPr>
          <w:spacing w:val="-6"/>
        </w:rPr>
        <w:t>ear,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organization</w:t>
      </w:r>
      <w:r>
        <w:rPr>
          <w:spacing w:val="-26"/>
        </w:rPr>
        <w:t xml:space="preserve"> </w:t>
      </w:r>
      <w:r>
        <w:t>will</w:t>
      </w:r>
      <w:r>
        <w:rPr>
          <w:spacing w:val="-26"/>
        </w:rPr>
        <w:t xml:space="preserve"> </w:t>
      </w:r>
      <w:r>
        <w:rPr>
          <w:spacing w:val="-1"/>
        </w:rPr>
        <w:t>provide</w:t>
      </w:r>
      <w:r>
        <w:rPr>
          <w:spacing w:val="-26"/>
        </w:rPr>
        <w:t xml:space="preserve"> </w:t>
      </w:r>
      <w:r>
        <w:rPr>
          <w:spacing w:val="-1"/>
        </w:rPr>
        <w:t>scholarships</w:t>
      </w:r>
      <w:r>
        <w:rPr>
          <w:spacing w:val="-26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students</w:t>
      </w:r>
      <w:r>
        <w:rPr>
          <w:spacing w:val="-26"/>
        </w:rPr>
        <w:t xml:space="preserve"> </w:t>
      </w:r>
      <w:r>
        <w:rPr>
          <w:spacing w:val="-2"/>
        </w:rPr>
        <w:t>who</w:t>
      </w:r>
      <w:r>
        <w:rPr>
          <w:spacing w:val="25"/>
        </w:rPr>
        <w:t xml:space="preserve"> </w:t>
      </w:r>
      <w:r>
        <w:t>maintain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minimum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2.5</w:t>
      </w:r>
      <w:r>
        <w:rPr>
          <w:spacing w:val="-14"/>
        </w:rPr>
        <w:t xml:space="preserve"> </w:t>
      </w:r>
      <w:r>
        <w:rPr>
          <w:spacing w:val="-5"/>
        </w:rPr>
        <w:t>GPA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meet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qualifications</w:t>
      </w:r>
      <w:r>
        <w:rPr>
          <w:spacing w:val="-14"/>
        </w:rPr>
        <w:t xml:space="preserve"> </w:t>
      </w:r>
      <w:r>
        <w:t>listed</w:t>
      </w:r>
      <w:r>
        <w:rPr>
          <w:spacing w:val="-14"/>
        </w:rPr>
        <w:t xml:space="preserve"> </w:t>
      </w:r>
      <w:r>
        <w:rPr>
          <w:spacing w:val="-4"/>
        </w:rPr>
        <w:t>below</w:t>
      </w:r>
      <w:r>
        <w:rPr>
          <w:spacing w:val="-5"/>
        </w:rPr>
        <w:t>.</w:t>
      </w:r>
      <w:r>
        <w:rPr>
          <w:spacing w:val="36"/>
        </w:rPr>
        <w:t xml:space="preserve"> </w:t>
      </w:r>
      <w:r>
        <w:rPr>
          <w:spacing w:val="-4"/>
        </w:rPr>
        <w:t>T</w:t>
      </w:r>
      <w:r>
        <w:rPr>
          <w:spacing w:val="-3"/>
        </w:rPr>
        <w:t>his</w:t>
      </w:r>
      <w:r>
        <w:rPr>
          <w:spacing w:val="21"/>
          <w:w w:val="99"/>
        </w:rPr>
        <w:t xml:space="preserve"> </w:t>
      </w:r>
      <w:r>
        <w:rPr>
          <w:spacing w:val="-2"/>
        </w:rPr>
        <w:t>y</w:t>
      </w:r>
      <w:r>
        <w:rPr>
          <w:spacing w:val="-3"/>
        </w:rPr>
        <w:t>ear</w:t>
      </w:r>
      <w:r>
        <w:rPr>
          <w:spacing w:val="-12"/>
        </w:rPr>
        <w:t xml:space="preserve"> </w:t>
      </w:r>
      <w:r>
        <w:rPr>
          <w:spacing w:val="-2"/>
        </w:rPr>
        <w:t>each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w</w:t>
      </w:r>
      <w:r>
        <w:rPr>
          <w:spacing w:val="-3"/>
        </w:rPr>
        <w:t>ard</w:t>
      </w:r>
      <w:r>
        <w:rPr>
          <w:spacing w:val="-11"/>
        </w:rPr>
        <w:t xml:space="preserve"> </w:t>
      </w:r>
      <w:r>
        <w:t>recipient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rPr>
          <w:spacing w:val="-2"/>
        </w:rPr>
        <w:t>receiv</w:t>
      </w:r>
      <w:r>
        <w:rPr>
          <w:spacing w:val="-3"/>
        </w:rPr>
        <w:t>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minimum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$5000.00</w:t>
      </w:r>
      <w:r>
        <w:rPr>
          <w:spacing w:val="-11"/>
        </w:rPr>
        <w:t xml:space="preserve"> </w:t>
      </w:r>
      <w:r>
        <w:rPr>
          <w:spacing w:val="-1"/>
        </w:rPr>
        <w:t>Scholarship.</w:t>
      </w:r>
    </w:p>
    <w:p w:rsidR="00E829C0" w:rsidRDefault="00122B0A">
      <w:pPr>
        <w:pStyle w:val="BodyText"/>
        <w:spacing w:line="294" w:lineRule="exact"/>
      </w:pPr>
      <w:r>
        <w:t>S</w:t>
      </w:r>
      <w:r>
        <w:rPr>
          <w:spacing w:val="-6"/>
        </w:rPr>
        <w:t>c</w:t>
      </w:r>
      <w:r>
        <w:t>holarships</w:t>
      </w:r>
      <w:r>
        <w:rPr>
          <w:spacing w:val="-27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t>annual</w:t>
      </w:r>
      <w:r>
        <w:rPr>
          <w:spacing w:val="-27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>w</w:t>
      </w:r>
      <w:r>
        <w:t>ards</w:t>
      </w:r>
      <w:r>
        <w:rPr>
          <w:spacing w:val="-26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must</w:t>
      </w:r>
      <w:r>
        <w:rPr>
          <w:spacing w:val="-27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reapplied</w:t>
      </w:r>
      <w:r>
        <w:rPr>
          <w:spacing w:val="-27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annuall</w:t>
      </w:r>
      <w:r>
        <w:rPr>
          <w:spacing w:val="-24"/>
        </w:rPr>
        <w:t>y</w:t>
      </w:r>
      <w:r>
        <w:t>.</w:t>
      </w:r>
    </w:p>
    <w:p w:rsidR="00E829C0" w:rsidRDefault="00E829C0">
      <w:pPr>
        <w:spacing w:before="9"/>
        <w:rPr>
          <w:rFonts w:ascii="Tahoma" w:eastAsia="Tahoma" w:hAnsi="Tahoma" w:cs="Tahoma"/>
          <w:sz w:val="23"/>
          <w:szCs w:val="23"/>
        </w:rPr>
      </w:pPr>
    </w:p>
    <w:p w:rsidR="00E829C0" w:rsidRDefault="00122B0A">
      <w:pPr>
        <w:pStyle w:val="Heading1"/>
        <w:ind w:right="3022"/>
        <w:jc w:val="center"/>
        <w:rPr>
          <w:b w:val="0"/>
          <w:bCs w:val="0"/>
        </w:rPr>
      </w:pPr>
      <w:r>
        <w:t>Qualifications</w:t>
      </w:r>
    </w:p>
    <w:p w:rsidR="00E829C0" w:rsidRDefault="00122B0A">
      <w:pPr>
        <w:numPr>
          <w:ilvl w:val="0"/>
          <w:numId w:val="2"/>
        </w:numPr>
        <w:tabs>
          <w:tab w:val="left" w:pos="390"/>
        </w:tabs>
        <w:spacing w:before="153" w:line="244" w:lineRule="auto"/>
        <w:ind w:right="401" w:firstLine="0"/>
        <w:rPr>
          <w:rFonts w:ascii="Tahoma" w:eastAsia="Tahoma" w:hAnsi="Tahoma" w:cs="Tahoma"/>
          <w:sz w:val="26"/>
          <w:szCs w:val="26"/>
        </w:rPr>
      </w:pPr>
      <w:r>
        <w:rPr>
          <w:rFonts w:ascii="Tahoma"/>
          <w:sz w:val="26"/>
        </w:rPr>
        <w:t>Be</w:t>
      </w:r>
      <w:r>
        <w:rPr>
          <w:rFonts w:ascii="Tahoma"/>
          <w:spacing w:val="-20"/>
          <w:sz w:val="26"/>
        </w:rPr>
        <w:t xml:space="preserve"> </w:t>
      </w:r>
      <w:r>
        <w:rPr>
          <w:rFonts w:ascii="Tahoma"/>
          <w:sz w:val="26"/>
        </w:rPr>
        <w:t>the</w:t>
      </w:r>
      <w:r>
        <w:rPr>
          <w:rFonts w:ascii="Tahoma"/>
          <w:spacing w:val="-20"/>
          <w:sz w:val="26"/>
        </w:rPr>
        <w:t xml:space="preserve"> </w:t>
      </w:r>
      <w:r>
        <w:rPr>
          <w:rFonts w:ascii="Tahoma"/>
          <w:sz w:val="26"/>
        </w:rPr>
        <w:t>son</w:t>
      </w:r>
      <w:r>
        <w:rPr>
          <w:rFonts w:ascii="Tahoma"/>
          <w:spacing w:val="-20"/>
          <w:sz w:val="26"/>
        </w:rPr>
        <w:t xml:space="preserve"> </w:t>
      </w:r>
      <w:r>
        <w:rPr>
          <w:rFonts w:ascii="Tahoma"/>
          <w:sz w:val="26"/>
        </w:rPr>
        <w:t>or</w:t>
      </w:r>
      <w:r>
        <w:rPr>
          <w:rFonts w:ascii="Tahoma"/>
          <w:spacing w:val="-20"/>
          <w:sz w:val="26"/>
        </w:rPr>
        <w:t xml:space="preserve"> </w:t>
      </w:r>
      <w:r>
        <w:rPr>
          <w:rFonts w:ascii="Tahoma"/>
          <w:sz w:val="26"/>
        </w:rPr>
        <w:t>daughter</w:t>
      </w:r>
      <w:r>
        <w:rPr>
          <w:rFonts w:ascii="Tahoma"/>
          <w:spacing w:val="-20"/>
          <w:sz w:val="26"/>
        </w:rPr>
        <w:t xml:space="preserve"> </w:t>
      </w:r>
      <w:r>
        <w:rPr>
          <w:rFonts w:ascii="Tahoma"/>
          <w:sz w:val="26"/>
        </w:rPr>
        <w:t>of</w:t>
      </w:r>
      <w:r>
        <w:rPr>
          <w:rFonts w:ascii="Tahoma"/>
          <w:spacing w:val="-20"/>
          <w:sz w:val="26"/>
        </w:rPr>
        <w:t xml:space="preserve"> </w:t>
      </w:r>
      <w:r>
        <w:rPr>
          <w:rFonts w:ascii="Tahoma"/>
          <w:spacing w:val="-3"/>
          <w:sz w:val="26"/>
        </w:rPr>
        <w:t>an</w:t>
      </w:r>
      <w:r>
        <w:rPr>
          <w:rFonts w:ascii="Tahoma"/>
          <w:spacing w:val="-2"/>
          <w:sz w:val="26"/>
        </w:rPr>
        <w:t>y</w:t>
      </w:r>
      <w:r>
        <w:rPr>
          <w:rFonts w:ascii="Tahoma"/>
          <w:spacing w:val="-20"/>
          <w:sz w:val="26"/>
        </w:rPr>
        <w:t xml:space="preserve"> </w:t>
      </w:r>
      <w:r>
        <w:rPr>
          <w:rFonts w:ascii="Tahoma"/>
          <w:sz w:val="26"/>
        </w:rPr>
        <w:t>US</w:t>
      </w:r>
      <w:r>
        <w:rPr>
          <w:rFonts w:ascii="Tahoma"/>
          <w:spacing w:val="-20"/>
          <w:sz w:val="26"/>
        </w:rPr>
        <w:t xml:space="preserve"> </w:t>
      </w:r>
      <w:r>
        <w:rPr>
          <w:rFonts w:ascii="Tahoma"/>
          <w:sz w:val="26"/>
        </w:rPr>
        <w:t>Military</w:t>
      </w:r>
      <w:r>
        <w:rPr>
          <w:rFonts w:ascii="Tahoma"/>
          <w:spacing w:val="-20"/>
          <w:sz w:val="26"/>
        </w:rPr>
        <w:t xml:space="preserve"> </w:t>
      </w:r>
      <w:r>
        <w:rPr>
          <w:rFonts w:ascii="Tahoma"/>
          <w:spacing w:val="-2"/>
          <w:sz w:val="26"/>
        </w:rPr>
        <w:t>P</w:t>
      </w:r>
      <w:r>
        <w:rPr>
          <w:rFonts w:ascii="Tahoma"/>
          <w:spacing w:val="-3"/>
          <w:sz w:val="26"/>
        </w:rPr>
        <w:t>ersonnel,</w:t>
      </w:r>
      <w:r>
        <w:rPr>
          <w:rFonts w:ascii="Tahoma"/>
          <w:spacing w:val="-28"/>
          <w:sz w:val="26"/>
        </w:rPr>
        <w:t xml:space="preserve"> </w:t>
      </w:r>
      <w:r>
        <w:rPr>
          <w:rFonts w:ascii="Tahoma"/>
          <w:spacing w:val="-2"/>
          <w:sz w:val="26"/>
        </w:rPr>
        <w:t>Activ</w:t>
      </w:r>
      <w:r>
        <w:rPr>
          <w:rFonts w:ascii="Tahoma"/>
          <w:spacing w:val="-3"/>
          <w:sz w:val="26"/>
        </w:rPr>
        <w:t>e,</w:t>
      </w:r>
      <w:r>
        <w:rPr>
          <w:rFonts w:ascii="Tahoma"/>
          <w:spacing w:val="-20"/>
          <w:sz w:val="26"/>
        </w:rPr>
        <w:t xml:space="preserve"> </w:t>
      </w:r>
      <w:r>
        <w:rPr>
          <w:rFonts w:ascii="Tahoma"/>
          <w:spacing w:val="-1"/>
          <w:sz w:val="26"/>
        </w:rPr>
        <w:t>In-Activ</w:t>
      </w:r>
      <w:r>
        <w:rPr>
          <w:rFonts w:ascii="Tahoma"/>
          <w:spacing w:val="-2"/>
          <w:sz w:val="26"/>
        </w:rPr>
        <w:t>e,</w:t>
      </w:r>
      <w:r>
        <w:rPr>
          <w:rFonts w:ascii="Tahoma"/>
          <w:spacing w:val="-20"/>
          <w:sz w:val="26"/>
        </w:rPr>
        <w:t xml:space="preserve"> </w:t>
      </w:r>
      <w:r>
        <w:rPr>
          <w:rFonts w:ascii="Tahoma"/>
          <w:sz w:val="26"/>
        </w:rPr>
        <w:t>Retired,</w:t>
      </w:r>
      <w:r>
        <w:rPr>
          <w:rFonts w:ascii="Tahoma"/>
          <w:spacing w:val="31"/>
          <w:w w:val="96"/>
          <w:sz w:val="26"/>
        </w:rPr>
        <w:t xml:space="preserve"> </w:t>
      </w:r>
      <w:r>
        <w:rPr>
          <w:rFonts w:ascii="Tahoma"/>
          <w:sz w:val="26"/>
        </w:rPr>
        <w:t>Deceased</w:t>
      </w:r>
      <w:r>
        <w:rPr>
          <w:rFonts w:ascii="Tahoma"/>
          <w:spacing w:val="2"/>
          <w:sz w:val="26"/>
        </w:rPr>
        <w:t xml:space="preserve"> </w:t>
      </w:r>
      <w:r>
        <w:rPr>
          <w:rFonts w:ascii="Tahoma"/>
          <w:sz w:val="26"/>
        </w:rPr>
        <w:t>or</w:t>
      </w:r>
      <w:r>
        <w:rPr>
          <w:rFonts w:ascii="Tahoma"/>
          <w:spacing w:val="2"/>
          <w:sz w:val="26"/>
        </w:rPr>
        <w:t xml:space="preserve"> </w:t>
      </w:r>
      <w:r>
        <w:rPr>
          <w:rFonts w:ascii="Tahoma"/>
          <w:sz w:val="26"/>
        </w:rPr>
        <w:t>in</w:t>
      </w:r>
      <w:r>
        <w:rPr>
          <w:rFonts w:ascii="Tahoma"/>
          <w:spacing w:val="2"/>
          <w:sz w:val="26"/>
        </w:rPr>
        <w:t xml:space="preserve"> </w:t>
      </w:r>
      <w:r>
        <w:rPr>
          <w:rFonts w:ascii="Tahoma"/>
          <w:sz w:val="26"/>
        </w:rPr>
        <w:t>the</w:t>
      </w:r>
      <w:r>
        <w:rPr>
          <w:rFonts w:ascii="Tahoma"/>
          <w:spacing w:val="2"/>
          <w:sz w:val="26"/>
        </w:rPr>
        <w:t xml:space="preserve"> </w:t>
      </w:r>
      <w:r>
        <w:rPr>
          <w:rFonts w:ascii="Tahoma"/>
          <w:spacing w:val="-2"/>
          <w:sz w:val="26"/>
        </w:rPr>
        <w:t>reserves</w:t>
      </w:r>
      <w:r>
        <w:rPr>
          <w:rFonts w:ascii="Tahoma"/>
          <w:spacing w:val="3"/>
          <w:sz w:val="26"/>
        </w:rPr>
        <w:t xml:space="preserve"> </w:t>
      </w:r>
      <w:r>
        <w:rPr>
          <w:rFonts w:ascii="Calibri"/>
          <w:i/>
          <w:spacing w:val="-1"/>
          <w:sz w:val="20"/>
        </w:rPr>
        <w:t>(provided</w:t>
      </w:r>
      <w:r>
        <w:rPr>
          <w:rFonts w:ascii="Calibri"/>
          <w:i/>
          <w:spacing w:val="19"/>
          <w:sz w:val="20"/>
        </w:rPr>
        <w:t xml:space="preserve"> </w:t>
      </w:r>
      <w:r>
        <w:rPr>
          <w:rFonts w:ascii="Calibri"/>
          <w:i/>
          <w:sz w:val="20"/>
        </w:rPr>
        <w:t>reservist</w:t>
      </w:r>
      <w:r>
        <w:rPr>
          <w:rFonts w:ascii="Calibri"/>
          <w:i/>
          <w:spacing w:val="20"/>
          <w:sz w:val="20"/>
        </w:rPr>
        <w:t xml:space="preserve"> </w:t>
      </w:r>
      <w:r>
        <w:rPr>
          <w:rFonts w:ascii="Calibri"/>
          <w:i/>
          <w:sz w:val="20"/>
        </w:rPr>
        <w:t>is</w:t>
      </w:r>
      <w:r>
        <w:rPr>
          <w:rFonts w:ascii="Calibri"/>
          <w:i/>
          <w:spacing w:val="1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honorably</w:t>
      </w:r>
      <w:r>
        <w:rPr>
          <w:rFonts w:ascii="Calibri"/>
          <w:i/>
          <w:spacing w:val="20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discharged</w:t>
      </w:r>
      <w:r>
        <w:rPr>
          <w:rFonts w:ascii="Calibri"/>
          <w:i/>
          <w:spacing w:val="19"/>
          <w:sz w:val="20"/>
        </w:rPr>
        <w:t xml:space="preserve"> </w:t>
      </w:r>
      <w:r>
        <w:rPr>
          <w:rFonts w:ascii="Calibri"/>
          <w:i/>
          <w:sz w:val="20"/>
        </w:rPr>
        <w:t>from</w:t>
      </w:r>
      <w:r>
        <w:rPr>
          <w:rFonts w:ascii="Calibri"/>
          <w:i/>
          <w:spacing w:val="20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reserve</w:t>
      </w:r>
      <w:r>
        <w:rPr>
          <w:rFonts w:ascii="Calibri"/>
          <w:i/>
          <w:spacing w:val="19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tr</w:t>
      </w:r>
      <w:r>
        <w:rPr>
          <w:rFonts w:ascii="Calibri"/>
          <w:i/>
          <w:spacing w:val="-1"/>
          <w:sz w:val="20"/>
        </w:rPr>
        <w:t>aining)</w:t>
      </w:r>
      <w:r>
        <w:rPr>
          <w:rFonts w:ascii="Tahoma"/>
          <w:spacing w:val="-2"/>
          <w:sz w:val="26"/>
        </w:rPr>
        <w:t>.</w:t>
      </w:r>
    </w:p>
    <w:p w:rsidR="00E829C0" w:rsidRDefault="00122B0A">
      <w:pPr>
        <w:pStyle w:val="BodyText"/>
        <w:numPr>
          <w:ilvl w:val="0"/>
          <w:numId w:val="2"/>
        </w:numPr>
        <w:tabs>
          <w:tab w:val="left" w:pos="390"/>
        </w:tabs>
        <w:spacing w:before="120" w:line="244" w:lineRule="auto"/>
        <w:ind w:right="1163" w:firstLine="0"/>
      </w:pPr>
      <w:r>
        <w:t>Expect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rPr>
          <w:spacing w:val="-4"/>
        </w:rPr>
        <w:t>ha</w:t>
      </w:r>
      <w:r>
        <w:rPr>
          <w:spacing w:val="-3"/>
        </w:rPr>
        <w:t>v</w:t>
      </w:r>
      <w:r>
        <w:rPr>
          <w:spacing w:val="-4"/>
        </w:rPr>
        <w:t>e</w:t>
      </w:r>
      <w:r>
        <w:rPr>
          <w:spacing w:val="-25"/>
        </w:rPr>
        <w:t xml:space="preserve"> </w:t>
      </w:r>
      <w:r>
        <w:rPr>
          <w:spacing w:val="-2"/>
        </w:rPr>
        <w:t>graduated</w:t>
      </w:r>
      <w:r>
        <w:rPr>
          <w:spacing w:val="-24"/>
        </w:rPr>
        <w:t xml:space="preserve"> </w:t>
      </w:r>
      <w:r>
        <w:t>high</w:t>
      </w:r>
      <w:r>
        <w:rPr>
          <w:spacing w:val="-24"/>
        </w:rPr>
        <w:t xml:space="preserve"> </w:t>
      </w:r>
      <w:r>
        <w:rPr>
          <w:spacing w:val="-1"/>
        </w:rPr>
        <w:t>school</w:t>
      </w:r>
      <w:r>
        <w:rPr>
          <w:spacing w:val="-25"/>
        </w:rPr>
        <w:t xml:space="preserve"> </w:t>
      </w:r>
      <w:r>
        <w:rPr>
          <w:spacing w:val="-3"/>
        </w:rPr>
        <w:t>by</w:t>
      </w:r>
      <w:r>
        <w:rPr>
          <w:spacing w:val="-24"/>
        </w:rPr>
        <w:t xml:space="preserve"> </w:t>
      </w:r>
      <w:r>
        <w:rPr>
          <w:spacing w:val="-3"/>
        </w:rPr>
        <w:t>June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201</w:t>
      </w:r>
      <w:r w:rsidR="00F215C4">
        <w:t>9</w:t>
      </w:r>
      <w:r>
        <w:rPr>
          <w:spacing w:val="-2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rPr>
          <w:spacing w:val="-4"/>
        </w:rPr>
        <w:t>ha</w:t>
      </w:r>
      <w:r>
        <w:rPr>
          <w:spacing w:val="-3"/>
        </w:rPr>
        <w:t>v</w:t>
      </w:r>
      <w:r>
        <w:rPr>
          <w:spacing w:val="-4"/>
        </w:rPr>
        <w:t>e</w:t>
      </w:r>
      <w:r>
        <w:rPr>
          <w:spacing w:val="-24"/>
        </w:rPr>
        <w:t xml:space="preserve"> </w:t>
      </w:r>
      <w:r>
        <w:t>been</w:t>
      </w:r>
      <w:r>
        <w:rPr>
          <w:spacing w:val="21"/>
          <w:w w:val="97"/>
        </w:rPr>
        <w:t xml:space="preserve"> </w:t>
      </w:r>
      <w:r>
        <w:t>accepted</w:t>
      </w:r>
      <w:r>
        <w:rPr>
          <w:spacing w:val="-29"/>
        </w:rPr>
        <w:t xml:space="preserve"> </w:t>
      </w:r>
      <w:r>
        <w:rPr>
          <w:spacing w:val="-3"/>
        </w:rPr>
        <w:t>by</w:t>
      </w:r>
      <w:r>
        <w:rPr>
          <w:spacing w:val="-28"/>
        </w:rPr>
        <w:t xml:space="preserve"> </w:t>
      </w:r>
      <w:r>
        <w:t>an</w:t>
      </w:r>
      <w:r>
        <w:rPr>
          <w:spacing w:val="-28"/>
        </w:rPr>
        <w:t xml:space="preserve"> </w:t>
      </w:r>
      <w:r>
        <w:t>institution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higher</w:t>
      </w:r>
      <w:r>
        <w:rPr>
          <w:spacing w:val="-28"/>
        </w:rPr>
        <w:t xml:space="preserve"> </w:t>
      </w:r>
      <w:r>
        <w:t>learning</w:t>
      </w:r>
      <w:r>
        <w:rPr>
          <w:spacing w:val="-28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fall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201</w:t>
      </w:r>
      <w:r w:rsidR="00F215C4">
        <w:t>9</w:t>
      </w:r>
      <w:r>
        <w:rPr>
          <w:spacing w:val="-28"/>
        </w:rPr>
        <w:t xml:space="preserve"> </w:t>
      </w:r>
      <w:r>
        <w:rPr>
          <w:spacing w:val="-4"/>
        </w:rPr>
        <w:t>semester.</w:t>
      </w:r>
    </w:p>
    <w:p w:rsidR="00E829C0" w:rsidRDefault="00122B0A">
      <w:pPr>
        <w:pStyle w:val="BodyText"/>
        <w:numPr>
          <w:ilvl w:val="0"/>
          <w:numId w:val="2"/>
        </w:numPr>
        <w:tabs>
          <w:tab w:val="left" w:pos="390"/>
        </w:tabs>
        <w:spacing w:before="120" w:line="252" w:lineRule="auto"/>
        <w:ind w:right="139" w:firstLine="0"/>
      </w:pPr>
      <w:r>
        <w:t>Prepare</w:t>
      </w:r>
      <w:r>
        <w:rPr>
          <w:spacing w:val="-33"/>
        </w:rPr>
        <w:t xml:space="preserve"> </w:t>
      </w:r>
      <w:r>
        <w:t>an</w:t>
      </w:r>
      <w:r>
        <w:rPr>
          <w:spacing w:val="-32"/>
        </w:rPr>
        <w:t xml:space="preserve"> </w:t>
      </w:r>
      <w:r>
        <w:rPr>
          <w:spacing w:val="-3"/>
        </w:rPr>
        <w:t>essa</w:t>
      </w:r>
      <w:r>
        <w:rPr>
          <w:spacing w:val="-2"/>
        </w:rPr>
        <w:t>y</w:t>
      </w:r>
      <w:r>
        <w:rPr>
          <w:spacing w:val="-32"/>
        </w:rPr>
        <w:t xml:space="preserve"> </w:t>
      </w:r>
      <w:r>
        <w:t>describing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experiences</w:t>
      </w:r>
      <w:r>
        <w:rPr>
          <w:spacing w:val="-32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rPr>
          <w:spacing w:val="-2"/>
        </w:rPr>
        <w:t>gratitude</w:t>
      </w:r>
      <w:r>
        <w:rPr>
          <w:spacing w:val="-32"/>
        </w:rPr>
        <w:t xml:space="preserve"> </w:t>
      </w:r>
      <w:r>
        <w:rPr>
          <w:spacing w:val="-2"/>
        </w:rPr>
        <w:t>you</w:t>
      </w:r>
      <w:r>
        <w:rPr>
          <w:spacing w:val="-32"/>
        </w:rPr>
        <w:t xml:space="preserve"> </w:t>
      </w:r>
      <w:r>
        <w:rPr>
          <w:spacing w:val="-4"/>
        </w:rPr>
        <w:t>ha</w:t>
      </w:r>
      <w:r>
        <w:rPr>
          <w:spacing w:val="-3"/>
        </w:rPr>
        <w:t>v</w:t>
      </w:r>
      <w:r>
        <w:rPr>
          <w:spacing w:val="-4"/>
        </w:rPr>
        <w:t>e</w:t>
      </w:r>
      <w:r>
        <w:rPr>
          <w:spacing w:val="-32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>w</w:t>
      </w:r>
      <w:r>
        <w:rPr>
          <w:spacing w:val="-3"/>
        </w:rPr>
        <w:t>ards</w:t>
      </w:r>
      <w:r>
        <w:rPr>
          <w:spacing w:val="-32"/>
        </w:rPr>
        <w:t xml:space="preserve"> </w:t>
      </w:r>
      <w:r>
        <w:rPr>
          <w:spacing w:val="-2"/>
        </w:rPr>
        <w:t>y</w:t>
      </w:r>
      <w:r>
        <w:rPr>
          <w:spacing w:val="-3"/>
        </w:rPr>
        <w:t>our</w:t>
      </w:r>
      <w:r>
        <w:rPr>
          <w:spacing w:val="33"/>
          <w:w w:val="98"/>
        </w:rPr>
        <w:t xml:space="preserve"> </w:t>
      </w:r>
      <w:r>
        <w:t>parent</w:t>
      </w:r>
      <w:r>
        <w:rPr>
          <w:spacing w:val="-24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parents</w:t>
      </w:r>
      <w:r>
        <w:rPr>
          <w:spacing w:val="-23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their</w:t>
      </w:r>
      <w:r>
        <w:rPr>
          <w:spacing w:val="-24"/>
        </w:rPr>
        <w:t xml:space="preserve"> </w:t>
      </w:r>
      <w:r>
        <w:t>service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our</w:t>
      </w:r>
      <w:r>
        <w:rPr>
          <w:spacing w:val="-23"/>
        </w:rPr>
        <w:t xml:space="preserve"> </w:t>
      </w:r>
      <w:r>
        <w:t>country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hat</w:t>
      </w:r>
      <w:r>
        <w:rPr>
          <w:spacing w:val="-23"/>
        </w:rPr>
        <w:t xml:space="preserve"> </w:t>
      </w:r>
      <w:r>
        <w:rPr>
          <w:spacing w:val="-2"/>
        </w:rPr>
        <w:t>you</w:t>
      </w:r>
      <w:r>
        <w:rPr>
          <w:spacing w:val="-23"/>
        </w:rPr>
        <w:t xml:space="preserve"> </w:t>
      </w:r>
      <w:r>
        <w:t>hope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accomplish</w:t>
      </w:r>
      <w:r>
        <w:rPr>
          <w:spacing w:val="24"/>
          <w:w w:val="102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rPr>
          <w:spacing w:val="-2"/>
        </w:rPr>
        <w:t>y</w:t>
      </w:r>
      <w:r>
        <w:rPr>
          <w:spacing w:val="-3"/>
        </w:rPr>
        <w:t>our</w:t>
      </w:r>
      <w:r>
        <w:rPr>
          <w:spacing w:val="-23"/>
        </w:rPr>
        <w:t xml:space="preserve"> </w:t>
      </w:r>
      <w:r>
        <w:t>enrollment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an</w:t>
      </w:r>
      <w:r>
        <w:rPr>
          <w:spacing w:val="-23"/>
        </w:rPr>
        <w:t xml:space="preserve"> </w:t>
      </w:r>
      <w:r>
        <w:t>institution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higher</w:t>
      </w:r>
      <w:r>
        <w:rPr>
          <w:spacing w:val="-23"/>
        </w:rPr>
        <w:t xml:space="preserve"> </w:t>
      </w:r>
      <w:r>
        <w:t>learning.</w:t>
      </w:r>
    </w:p>
    <w:p w:rsidR="00E829C0" w:rsidRDefault="00122B0A">
      <w:pPr>
        <w:pStyle w:val="BodyText"/>
        <w:numPr>
          <w:ilvl w:val="0"/>
          <w:numId w:val="2"/>
        </w:numPr>
        <w:tabs>
          <w:tab w:val="left" w:pos="390"/>
        </w:tabs>
        <w:spacing w:before="90" w:line="259" w:lineRule="auto"/>
        <w:ind w:right="169" w:firstLine="0"/>
      </w:pPr>
      <w:r>
        <w:rPr>
          <w:spacing w:val="-1"/>
        </w:rPr>
        <w:t>Demonstr</w:t>
      </w:r>
      <w:r>
        <w:rPr>
          <w:spacing w:val="-2"/>
        </w:rPr>
        <w:t>ate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desire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intent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fulfill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leadership</w:t>
      </w:r>
      <w:r>
        <w:rPr>
          <w:spacing w:val="-20"/>
        </w:rPr>
        <w:t xml:space="preserve"> </w:t>
      </w:r>
      <w:r>
        <w:t>role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3"/>
        </w:rPr>
        <w:t>our</w:t>
      </w:r>
      <w:r>
        <w:rPr>
          <w:spacing w:val="-20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hosen</w:t>
      </w:r>
      <w:r>
        <w:rPr>
          <w:spacing w:val="-20"/>
        </w:rPr>
        <w:t xml:space="preserve"> </w:t>
      </w:r>
      <w:r>
        <w:t>field</w:t>
      </w:r>
      <w:r>
        <w:rPr>
          <w:spacing w:val="-19"/>
        </w:rPr>
        <w:t xml:space="preserve"> </w:t>
      </w:r>
      <w:r>
        <w:t>of</w:t>
      </w:r>
      <w:r>
        <w:rPr>
          <w:spacing w:val="23"/>
          <w:w w:val="96"/>
        </w:rPr>
        <w:t xml:space="preserve"> </w:t>
      </w:r>
      <w:r>
        <w:rPr>
          <w:spacing w:val="-3"/>
        </w:rPr>
        <w:t>stud</w:t>
      </w:r>
      <w:r>
        <w:rPr>
          <w:spacing w:val="-2"/>
        </w:rPr>
        <w:t>y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be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leader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future.</w:t>
      </w:r>
    </w:p>
    <w:p w:rsidR="00E829C0" w:rsidRDefault="00122B0A">
      <w:pPr>
        <w:pStyle w:val="BodyText"/>
        <w:numPr>
          <w:ilvl w:val="0"/>
          <w:numId w:val="2"/>
        </w:numPr>
        <w:tabs>
          <w:tab w:val="left" w:pos="390"/>
        </w:tabs>
        <w:spacing w:before="80"/>
        <w:ind w:left="389" w:hanging="289"/>
      </w:pPr>
      <w:r>
        <w:rPr>
          <w:spacing w:val="-1"/>
        </w:rPr>
        <w:t>Provide</w:t>
      </w:r>
      <w:r>
        <w:rPr>
          <w:spacing w:val="-13"/>
        </w:rPr>
        <w:t xml:space="preserve"> </w:t>
      </w:r>
      <w:r>
        <w:t>proof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direct</w:t>
      </w:r>
      <w:r>
        <w:rPr>
          <w:spacing w:val="-12"/>
        </w:rPr>
        <w:t xml:space="preserve"> </w:t>
      </w:r>
      <w:r>
        <w:t>relationship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US</w:t>
      </w:r>
      <w:r>
        <w:rPr>
          <w:spacing w:val="-12"/>
        </w:rPr>
        <w:t xml:space="preserve"> </w:t>
      </w:r>
      <w:r>
        <w:t>Military</w:t>
      </w:r>
      <w:r>
        <w:rPr>
          <w:spacing w:val="-12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ersonnel.</w:t>
      </w:r>
    </w:p>
    <w:p w:rsidR="00E829C0" w:rsidRDefault="00122B0A">
      <w:pPr>
        <w:pStyle w:val="BodyText"/>
        <w:numPr>
          <w:ilvl w:val="0"/>
          <w:numId w:val="2"/>
        </w:numPr>
        <w:tabs>
          <w:tab w:val="left" w:pos="390"/>
        </w:tabs>
        <w:spacing w:before="126"/>
        <w:ind w:left="389" w:hanging="289"/>
      </w:pPr>
      <w:r>
        <w:rPr>
          <w:spacing w:val="-3"/>
        </w:rPr>
        <w:t>Hav</w:t>
      </w:r>
      <w:r>
        <w:rPr>
          <w:spacing w:val="-4"/>
        </w:rPr>
        <w:t>e</w:t>
      </w:r>
      <w:r>
        <w:rPr>
          <w:spacing w:val="-25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rPr>
          <w:spacing w:val="-2"/>
        </w:rPr>
        <w:t>reac</w:t>
      </w:r>
      <w:r>
        <w:rPr>
          <w:spacing w:val="-1"/>
        </w:rPr>
        <w:t>hed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age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25.</w:t>
      </w:r>
    </w:p>
    <w:p w:rsidR="00E829C0" w:rsidRDefault="00E829C0">
      <w:pPr>
        <w:spacing w:before="4"/>
        <w:rPr>
          <w:rFonts w:ascii="Tahoma" w:eastAsia="Tahoma" w:hAnsi="Tahoma" w:cs="Tahoma"/>
          <w:sz w:val="25"/>
          <w:szCs w:val="25"/>
        </w:rPr>
      </w:pPr>
    </w:p>
    <w:p w:rsidR="00E829C0" w:rsidRDefault="00122B0A">
      <w:pPr>
        <w:pStyle w:val="Heading1"/>
        <w:ind w:right="3022"/>
        <w:jc w:val="center"/>
        <w:rPr>
          <w:b w:val="0"/>
          <w:bCs w:val="0"/>
        </w:rPr>
      </w:pPr>
      <w:proofErr w:type="gramStart"/>
      <w:r>
        <w:rPr>
          <w:w w:val="85"/>
        </w:rPr>
        <w:t>Necessary  Documents</w:t>
      </w:r>
      <w:proofErr w:type="gramEnd"/>
    </w:p>
    <w:p w:rsidR="00E829C0" w:rsidRDefault="00122B0A">
      <w:pPr>
        <w:pStyle w:val="BodyText"/>
        <w:numPr>
          <w:ilvl w:val="0"/>
          <w:numId w:val="1"/>
        </w:numPr>
        <w:tabs>
          <w:tab w:val="left" w:pos="390"/>
        </w:tabs>
        <w:spacing w:before="153"/>
        <w:ind w:firstLine="0"/>
      </w:pPr>
      <w:r>
        <w:t>Completed</w:t>
      </w:r>
      <w:r>
        <w:rPr>
          <w:spacing w:val="-6"/>
        </w:rPr>
        <w:t xml:space="preserve"> </w:t>
      </w:r>
      <w:r>
        <w:rPr>
          <w:spacing w:val="-1"/>
        </w:rPr>
        <w:t>scholarship</w:t>
      </w:r>
      <w:r>
        <w:rPr>
          <w:spacing w:val="-6"/>
        </w:rPr>
        <w:t xml:space="preserve"> </w:t>
      </w:r>
      <w:r>
        <w:t>application.</w:t>
      </w:r>
    </w:p>
    <w:p w:rsidR="00E829C0" w:rsidRDefault="00122B0A">
      <w:pPr>
        <w:pStyle w:val="BodyText"/>
        <w:numPr>
          <w:ilvl w:val="0"/>
          <w:numId w:val="1"/>
        </w:numPr>
        <w:tabs>
          <w:tab w:val="left" w:pos="380"/>
        </w:tabs>
        <w:spacing w:before="66"/>
        <w:ind w:left="379" w:hanging="279"/>
      </w:pPr>
      <w:r>
        <w:t>An</w:t>
      </w:r>
      <w:r>
        <w:rPr>
          <w:spacing w:val="-31"/>
        </w:rPr>
        <w:t xml:space="preserve"> </w:t>
      </w:r>
      <w:r>
        <w:rPr>
          <w:spacing w:val="-2"/>
        </w:rPr>
        <w:t>extr</w:t>
      </w:r>
      <w:r>
        <w:rPr>
          <w:spacing w:val="-1"/>
        </w:rPr>
        <w:t>a-curricular</w:t>
      </w:r>
      <w:r>
        <w:rPr>
          <w:spacing w:val="-31"/>
        </w:rPr>
        <w:t xml:space="preserve"> </w:t>
      </w:r>
      <w:r>
        <w:rPr>
          <w:spacing w:val="-1"/>
        </w:rPr>
        <w:t>activity</w:t>
      </w:r>
      <w:r>
        <w:rPr>
          <w:spacing w:val="-31"/>
        </w:rPr>
        <w:t xml:space="preserve"> </w:t>
      </w:r>
      <w:r>
        <w:t>resume.</w:t>
      </w:r>
    </w:p>
    <w:p w:rsidR="00E829C0" w:rsidRDefault="00122B0A">
      <w:pPr>
        <w:pStyle w:val="BodyText"/>
        <w:numPr>
          <w:ilvl w:val="0"/>
          <w:numId w:val="1"/>
        </w:numPr>
        <w:tabs>
          <w:tab w:val="left" w:pos="380"/>
        </w:tabs>
        <w:spacing w:before="46" w:line="259" w:lineRule="auto"/>
        <w:ind w:right="198" w:firstLine="0"/>
      </w:pPr>
      <w:r>
        <w:t>An</w:t>
      </w:r>
      <w:r>
        <w:rPr>
          <w:spacing w:val="-26"/>
        </w:rPr>
        <w:t xml:space="preserve"> </w:t>
      </w:r>
      <w:r>
        <w:t>official</w:t>
      </w:r>
      <w:r>
        <w:rPr>
          <w:spacing w:val="-25"/>
        </w:rPr>
        <w:t xml:space="preserve"> </w:t>
      </w:r>
      <w:r>
        <w:rPr>
          <w:spacing w:val="-2"/>
        </w:rPr>
        <w:t>transcript</w:t>
      </w:r>
      <w:r>
        <w:rPr>
          <w:spacing w:val="-25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past</w:t>
      </w:r>
      <w:r>
        <w:rPr>
          <w:spacing w:val="-25"/>
        </w:rPr>
        <w:t xml:space="preserve"> </w:t>
      </w:r>
      <w:r>
        <w:rPr>
          <w:spacing w:val="-3"/>
        </w:rPr>
        <w:t>tw</w:t>
      </w:r>
      <w:r>
        <w:rPr>
          <w:spacing w:val="-2"/>
        </w:rPr>
        <w:t>o</w:t>
      </w:r>
      <w:r>
        <w:rPr>
          <w:spacing w:val="-25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ears</w:t>
      </w:r>
      <w:r>
        <w:rPr>
          <w:spacing w:val="-25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rPr>
          <w:spacing w:val="-3"/>
        </w:rPr>
        <w:t>stud</w:t>
      </w:r>
      <w:r>
        <w:rPr>
          <w:spacing w:val="-2"/>
        </w:rPr>
        <w:t>y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sealed</w:t>
      </w:r>
      <w:r>
        <w:rPr>
          <w:spacing w:val="-26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sent</w:t>
      </w:r>
      <w:r>
        <w:rPr>
          <w:spacing w:val="-25"/>
        </w:rPr>
        <w:t xml:space="preserve"> </w:t>
      </w:r>
      <w:r>
        <w:t>directly</w:t>
      </w:r>
      <w:r>
        <w:rPr>
          <w:spacing w:val="23"/>
          <w:w w:val="101"/>
        </w:rPr>
        <w:t xml:space="preserve"> </w:t>
      </w:r>
      <w:r>
        <w:rPr>
          <w:spacing w:val="-3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3"/>
        </w:rPr>
        <w:t>our</w:t>
      </w:r>
      <w:r>
        <w:rPr>
          <w:spacing w:val="-14"/>
        </w:rPr>
        <w:t xml:space="preserve"> </w:t>
      </w:r>
      <w:r>
        <w:t>high</w:t>
      </w:r>
      <w:r>
        <w:rPr>
          <w:spacing w:val="-13"/>
        </w:rPr>
        <w:t xml:space="preserve"> </w:t>
      </w:r>
      <w:r>
        <w:rPr>
          <w:spacing w:val="-1"/>
        </w:rPr>
        <w:t>school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college</w:t>
      </w:r>
      <w:r>
        <w:rPr>
          <w:spacing w:val="-13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TPMF</w:t>
      </w:r>
      <w:r>
        <w:rPr>
          <w:spacing w:val="-14"/>
        </w:rPr>
        <w:t xml:space="preserve"> </w:t>
      </w:r>
      <w:r>
        <w:rPr>
          <w:spacing w:val="-1"/>
        </w:rPr>
        <w:t>scholarship</w:t>
      </w:r>
      <w:r>
        <w:rPr>
          <w:spacing w:val="-14"/>
        </w:rPr>
        <w:t xml:space="preserve"> </w:t>
      </w:r>
      <w:r>
        <w:t>committee.</w:t>
      </w:r>
    </w:p>
    <w:p w:rsidR="00E829C0" w:rsidRDefault="00122B0A">
      <w:pPr>
        <w:pStyle w:val="BodyText"/>
        <w:numPr>
          <w:ilvl w:val="0"/>
          <w:numId w:val="1"/>
        </w:numPr>
        <w:tabs>
          <w:tab w:val="left" w:pos="370"/>
        </w:tabs>
        <w:spacing w:before="20"/>
        <w:ind w:left="369" w:hanging="269"/>
      </w:pPr>
      <w:r>
        <w:rPr>
          <w:spacing w:val="-11"/>
        </w:rPr>
        <w:t>T</w:t>
      </w:r>
      <w:r>
        <w:rPr>
          <w:spacing w:val="-10"/>
        </w:rPr>
        <w:t>wo</w:t>
      </w:r>
      <w:r>
        <w:rPr>
          <w:spacing w:val="-33"/>
        </w:rPr>
        <w:t xml:space="preserve"> </w:t>
      </w:r>
      <w:r>
        <w:t>letters</w:t>
      </w:r>
      <w:r>
        <w:rPr>
          <w:spacing w:val="-3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recommendation</w:t>
      </w:r>
      <w:r>
        <w:rPr>
          <w:spacing w:val="-32"/>
        </w:rPr>
        <w:t xml:space="preserve"> </w:t>
      </w:r>
      <w:r>
        <w:t>addressed</w:t>
      </w:r>
      <w:r>
        <w:rPr>
          <w:spacing w:val="-33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TPMF</w:t>
      </w:r>
      <w:r>
        <w:rPr>
          <w:spacing w:val="-32"/>
        </w:rPr>
        <w:t xml:space="preserve"> </w:t>
      </w:r>
      <w:r>
        <w:rPr>
          <w:spacing w:val="-1"/>
        </w:rPr>
        <w:t>scholarship</w:t>
      </w:r>
      <w:r>
        <w:rPr>
          <w:spacing w:val="-33"/>
        </w:rPr>
        <w:t xml:space="preserve"> </w:t>
      </w:r>
      <w:r>
        <w:t>committee.</w:t>
      </w:r>
    </w:p>
    <w:p w:rsidR="00E829C0" w:rsidRDefault="00122B0A">
      <w:pPr>
        <w:pStyle w:val="BodyText"/>
        <w:spacing w:before="66"/>
      </w:pPr>
      <w:r>
        <w:rPr>
          <w:rFonts w:ascii="Times New Roman"/>
        </w:rPr>
        <w:t>5.</w:t>
      </w:r>
      <w:r>
        <w:rPr>
          <w:rFonts w:ascii="Times New Roman"/>
          <w:spacing w:val="22"/>
        </w:rPr>
        <w:t xml:space="preserve"> </w:t>
      </w:r>
      <w:r>
        <w:rPr>
          <w:spacing w:val="-5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essa</w:t>
      </w:r>
      <w:r>
        <w:rPr>
          <w:spacing w:val="-2"/>
        </w:rPr>
        <w:t>y</w:t>
      </w:r>
      <w:r>
        <w:rPr>
          <w:spacing w:val="-22"/>
        </w:rPr>
        <w:t xml:space="preserve"> </w:t>
      </w:r>
      <w:r>
        <w:t>mentioned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Qualification</w:t>
      </w:r>
      <w:r>
        <w:rPr>
          <w:spacing w:val="-23"/>
        </w:rPr>
        <w:t xml:space="preserve"> </w:t>
      </w:r>
      <w:r>
        <w:rPr>
          <w:spacing w:val="-2"/>
        </w:rPr>
        <w:t>3(abo</w:t>
      </w:r>
      <w:r>
        <w:rPr>
          <w:spacing w:val="-1"/>
        </w:rPr>
        <w:t>v</w:t>
      </w:r>
      <w:r>
        <w:rPr>
          <w:spacing w:val="-2"/>
        </w:rPr>
        <w:t>e).</w:t>
      </w:r>
    </w:p>
    <w:p w:rsidR="00E829C0" w:rsidRDefault="00E829C0">
      <w:pPr>
        <w:spacing w:before="2"/>
        <w:rPr>
          <w:rFonts w:ascii="Tahoma" w:eastAsia="Tahoma" w:hAnsi="Tahoma" w:cs="Tahoma"/>
          <w:sz w:val="25"/>
          <w:szCs w:val="25"/>
        </w:rPr>
      </w:pPr>
    </w:p>
    <w:p w:rsidR="00E829C0" w:rsidRDefault="00122B0A">
      <w:pPr>
        <w:pStyle w:val="Heading1"/>
        <w:spacing w:line="383" w:lineRule="exact"/>
        <w:ind w:right="3022"/>
        <w:jc w:val="center"/>
        <w:rPr>
          <w:b w:val="0"/>
          <w:bCs w:val="0"/>
        </w:rPr>
      </w:pPr>
      <w:r>
        <w:rPr>
          <w:w w:val="85"/>
        </w:rPr>
        <w:t>Deadline</w:t>
      </w:r>
      <w:r>
        <w:rPr>
          <w:spacing w:val="40"/>
          <w:w w:val="85"/>
        </w:rPr>
        <w:t xml:space="preserve"> </w:t>
      </w:r>
      <w:r>
        <w:rPr>
          <w:w w:val="85"/>
        </w:rPr>
        <w:t>and</w:t>
      </w:r>
      <w:r>
        <w:rPr>
          <w:spacing w:val="40"/>
          <w:w w:val="85"/>
        </w:rPr>
        <w:t xml:space="preserve"> </w:t>
      </w:r>
      <w:r>
        <w:rPr>
          <w:w w:val="85"/>
        </w:rPr>
        <w:t>Submission</w:t>
      </w:r>
    </w:p>
    <w:p w:rsidR="00E829C0" w:rsidRDefault="00122B0A">
      <w:pPr>
        <w:pStyle w:val="BodyText"/>
        <w:spacing w:before="17" w:line="300" w:lineRule="exact"/>
        <w:ind w:right="125"/>
        <w:jc w:val="both"/>
      </w:pPr>
      <w:r>
        <w:t>All</w:t>
      </w:r>
      <w:r>
        <w:rPr>
          <w:spacing w:val="-20"/>
        </w:rPr>
        <w:t xml:space="preserve"> </w:t>
      </w:r>
      <w:r>
        <w:t>required</w:t>
      </w:r>
      <w:r>
        <w:rPr>
          <w:spacing w:val="-19"/>
        </w:rPr>
        <w:t xml:space="preserve"> </w:t>
      </w:r>
      <w:r>
        <w:t>documents</w:t>
      </w:r>
      <w:r>
        <w:rPr>
          <w:spacing w:val="-19"/>
        </w:rPr>
        <w:t xml:space="preserve"> </w:t>
      </w:r>
      <w:r>
        <w:t>including</w:t>
      </w:r>
      <w:r>
        <w:rPr>
          <w:spacing w:val="-19"/>
        </w:rPr>
        <w:t xml:space="preserve"> </w:t>
      </w:r>
      <w:r>
        <w:t>official</w:t>
      </w:r>
      <w:r>
        <w:rPr>
          <w:spacing w:val="-19"/>
        </w:rPr>
        <w:t xml:space="preserve"> </w:t>
      </w:r>
      <w:r>
        <w:rPr>
          <w:spacing w:val="-2"/>
        </w:rPr>
        <w:t>transcripts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letters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recommendation</w:t>
      </w:r>
      <w:r>
        <w:rPr>
          <w:spacing w:val="27"/>
          <w:w w:val="99"/>
        </w:rPr>
        <w:t xml:space="preserve"> </w:t>
      </w:r>
      <w:r>
        <w:t>must</w:t>
      </w:r>
      <w:r>
        <w:rPr>
          <w:spacing w:val="-23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rPr>
          <w:spacing w:val="-2"/>
        </w:rPr>
        <w:t>receiv</w:t>
      </w:r>
      <w:r>
        <w:rPr>
          <w:spacing w:val="-3"/>
        </w:rPr>
        <w:t>ed</w:t>
      </w:r>
      <w:r>
        <w:rPr>
          <w:spacing w:val="-23"/>
        </w:rPr>
        <w:t xml:space="preserve"> </w:t>
      </w:r>
      <w:r>
        <w:rPr>
          <w:spacing w:val="-3"/>
        </w:rPr>
        <w:t>by</w:t>
      </w:r>
      <w:r>
        <w:rPr>
          <w:spacing w:val="-23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TPMF</w:t>
      </w:r>
      <w:r>
        <w:rPr>
          <w:spacing w:val="-23"/>
        </w:rPr>
        <w:t xml:space="preserve"> </w:t>
      </w:r>
      <w:r>
        <w:rPr>
          <w:spacing w:val="-1"/>
        </w:rPr>
        <w:t>scholarship</w:t>
      </w:r>
      <w:r>
        <w:rPr>
          <w:spacing w:val="-22"/>
        </w:rPr>
        <w:t xml:space="preserve"> </w:t>
      </w:r>
      <w:r>
        <w:t>committee</w:t>
      </w:r>
      <w:r>
        <w:rPr>
          <w:spacing w:val="-23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address</w:t>
      </w:r>
      <w:r>
        <w:rPr>
          <w:spacing w:val="-23"/>
        </w:rPr>
        <w:t xml:space="preserve"> </w:t>
      </w:r>
      <w:r>
        <w:t>listed</w:t>
      </w:r>
      <w:r>
        <w:rPr>
          <w:spacing w:val="-22"/>
        </w:rPr>
        <w:t xml:space="preserve"> </w:t>
      </w:r>
      <w:r>
        <w:rPr>
          <w:spacing w:val="-1"/>
        </w:rPr>
        <w:t>below</w:t>
      </w:r>
      <w:r>
        <w:rPr>
          <w:spacing w:val="-23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rPr>
          <w:w w:val="95"/>
        </w:rPr>
        <w:t>later</w:t>
      </w:r>
      <w:r>
        <w:rPr>
          <w:spacing w:val="-35"/>
          <w:w w:val="95"/>
        </w:rPr>
        <w:t xml:space="preserve"> </w:t>
      </w:r>
      <w:r>
        <w:rPr>
          <w:w w:val="95"/>
        </w:rPr>
        <w:t>than</w:t>
      </w:r>
      <w:r>
        <w:rPr>
          <w:spacing w:val="-35"/>
          <w:w w:val="95"/>
        </w:rPr>
        <w:t xml:space="preserve"> </w:t>
      </w:r>
      <w:r w:rsidR="00A0586D">
        <w:rPr>
          <w:spacing w:val="-35"/>
          <w:w w:val="95"/>
        </w:rPr>
        <w:t>April 15</w:t>
      </w:r>
      <w:r w:rsidR="00A0586D" w:rsidRPr="00A0586D">
        <w:rPr>
          <w:spacing w:val="-35"/>
          <w:w w:val="95"/>
          <w:vertAlign w:val="superscript"/>
        </w:rPr>
        <w:t>th</w:t>
      </w:r>
      <w:r w:rsidR="00A0586D">
        <w:rPr>
          <w:spacing w:val="-35"/>
          <w:w w:val="95"/>
        </w:rPr>
        <w:t>, 201</w:t>
      </w:r>
      <w:r w:rsidR="00F215C4">
        <w:rPr>
          <w:spacing w:val="-35"/>
          <w:w w:val="95"/>
        </w:rPr>
        <w:t>9</w:t>
      </w:r>
      <w:r>
        <w:rPr>
          <w:w w:val="95"/>
        </w:rPr>
        <w:t>.</w:t>
      </w:r>
    </w:p>
    <w:p w:rsidR="00E829C0" w:rsidRDefault="00E829C0">
      <w:pPr>
        <w:spacing w:line="300" w:lineRule="exact"/>
        <w:jc w:val="both"/>
        <w:sectPr w:rsidR="00E829C0">
          <w:type w:val="continuous"/>
          <w:pgSz w:w="12240" w:h="15840"/>
          <w:pgMar w:top="720" w:right="1320" w:bottom="280" w:left="1340" w:header="720" w:footer="720" w:gutter="0"/>
          <w:cols w:space="720"/>
        </w:sectPr>
      </w:pPr>
    </w:p>
    <w:p w:rsidR="00E829C0" w:rsidRDefault="00122B0A">
      <w:pPr>
        <w:pStyle w:val="BodyText"/>
        <w:spacing w:before="40" w:line="300" w:lineRule="exact"/>
        <w:ind w:right="913"/>
      </w:pPr>
      <w:r>
        <w:lastRenderedPageBreak/>
        <w:t>Recipients</w:t>
      </w:r>
      <w:r>
        <w:rPr>
          <w:spacing w:val="-21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notified</w:t>
      </w:r>
      <w:r>
        <w:rPr>
          <w:spacing w:val="-21"/>
        </w:rPr>
        <w:t xml:space="preserve"> </w:t>
      </w:r>
      <w:r>
        <w:rPr>
          <w:spacing w:val="-3"/>
        </w:rPr>
        <w:t>by</w:t>
      </w:r>
      <w:r>
        <w:rPr>
          <w:spacing w:val="-21"/>
        </w:rPr>
        <w:t xml:space="preserve"> </w:t>
      </w:r>
      <w:r>
        <w:rPr>
          <w:spacing w:val="-3"/>
        </w:rPr>
        <w:t>June</w:t>
      </w:r>
      <w:r>
        <w:rPr>
          <w:spacing w:val="-21"/>
        </w:rPr>
        <w:t xml:space="preserve"> </w:t>
      </w:r>
      <w:r w:rsidR="00F215C4">
        <w:t>2019</w:t>
      </w:r>
      <w:r>
        <w:t>.</w:t>
      </w:r>
      <w:r>
        <w:rPr>
          <w:spacing w:val="-21"/>
        </w:rPr>
        <w:t xml:space="preserve"> </w:t>
      </w:r>
      <w:r>
        <w:t>If</w:t>
      </w:r>
      <w:r>
        <w:rPr>
          <w:spacing w:val="-21"/>
        </w:rPr>
        <w:t xml:space="preserve"> </w:t>
      </w:r>
      <w:r>
        <w:rPr>
          <w:spacing w:val="-2"/>
        </w:rPr>
        <w:t>you</w:t>
      </w:r>
      <w:r>
        <w:rPr>
          <w:spacing w:val="-21"/>
        </w:rPr>
        <w:t xml:space="preserve"> </w:t>
      </w:r>
      <w:r>
        <w:rPr>
          <w:spacing w:val="-4"/>
        </w:rPr>
        <w:t>ha</w:t>
      </w:r>
      <w:r>
        <w:rPr>
          <w:spacing w:val="-3"/>
        </w:rPr>
        <w:t>v</w:t>
      </w:r>
      <w:r>
        <w:rPr>
          <w:spacing w:val="-4"/>
        </w:rPr>
        <w:t>e</w:t>
      </w:r>
      <w:r>
        <w:rPr>
          <w:spacing w:val="-21"/>
        </w:rPr>
        <w:t xml:space="preserve"> </w:t>
      </w:r>
      <w:r>
        <w:rPr>
          <w:spacing w:val="-3"/>
        </w:rPr>
        <w:t>an</w:t>
      </w:r>
      <w:r>
        <w:rPr>
          <w:spacing w:val="-2"/>
        </w:rPr>
        <w:t>y</w:t>
      </w:r>
      <w:r>
        <w:rPr>
          <w:spacing w:val="27"/>
        </w:rPr>
        <w:t xml:space="preserve"> </w:t>
      </w:r>
      <w:r>
        <w:rPr>
          <w:w w:val="95"/>
        </w:rPr>
        <w:t>questions</w:t>
      </w:r>
      <w:r>
        <w:rPr>
          <w:spacing w:val="12"/>
          <w:w w:val="95"/>
        </w:rPr>
        <w:t xml:space="preserve"> </w:t>
      </w:r>
      <w:r>
        <w:rPr>
          <w:w w:val="95"/>
        </w:rPr>
        <w:t>please</w:t>
      </w:r>
      <w:r>
        <w:rPr>
          <w:spacing w:val="12"/>
          <w:w w:val="95"/>
        </w:rPr>
        <w:t xml:space="preserve"> </w:t>
      </w:r>
      <w:r>
        <w:rPr>
          <w:w w:val="95"/>
        </w:rPr>
        <w:t>e-mail</w:t>
      </w:r>
      <w:r>
        <w:rPr>
          <w:spacing w:val="13"/>
          <w:w w:val="95"/>
        </w:rPr>
        <w:t xml:space="preserve"> </w:t>
      </w:r>
      <w:r>
        <w:rPr>
          <w:w w:val="95"/>
        </w:rPr>
        <w:t>us</w:t>
      </w:r>
      <w:r>
        <w:rPr>
          <w:spacing w:val="12"/>
          <w:w w:val="95"/>
        </w:rPr>
        <w:t xml:space="preserve"> </w:t>
      </w:r>
      <w:r>
        <w:rPr>
          <w:w w:val="95"/>
        </w:rPr>
        <w:t>at</w:t>
      </w:r>
      <w:r>
        <w:rPr>
          <w:spacing w:val="13"/>
          <w:w w:val="95"/>
        </w:rPr>
        <w:t xml:space="preserve"> </w:t>
      </w:r>
      <w:r w:rsidR="00F215C4">
        <w:rPr>
          <w:color w:val="021EAA"/>
          <w:w w:val="95"/>
          <w:u w:val="single" w:color="0099E1"/>
        </w:rPr>
        <w:t>info@thepatmcafeefoundation.org</w:t>
      </w:r>
    </w:p>
    <w:p w:rsidR="00E829C0" w:rsidRDefault="00E829C0">
      <w:pPr>
        <w:rPr>
          <w:rFonts w:ascii="Tahoma" w:eastAsia="Tahoma" w:hAnsi="Tahoma" w:cs="Tahoma"/>
          <w:sz w:val="20"/>
          <w:szCs w:val="20"/>
        </w:rPr>
      </w:pPr>
    </w:p>
    <w:p w:rsidR="00E829C0" w:rsidRDefault="00E829C0">
      <w:pPr>
        <w:spacing w:before="8"/>
        <w:rPr>
          <w:rFonts w:ascii="Tahoma" w:eastAsia="Tahoma" w:hAnsi="Tahoma" w:cs="Tahoma"/>
          <w:sz w:val="24"/>
          <w:szCs w:val="24"/>
        </w:rPr>
      </w:pPr>
    </w:p>
    <w:p w:rsidR="00E829C0" w:rsidRDefault="00122B0A" w:rsidP="00F215C4">
      <w:pPr>
        <w:pStyle w:val="BodyText"/>
        <w:spacing w:before="61" w:line="300" w:lineRule="exact"/>
        <w:ind w:left="3120" w:right="2738"/>
        <w:jc w:val="center"/>
      </w:pPr>
      <w:r>
        <w:t>TPMF</w:t>
      </w:r>
      <w:r>
        <w:rPr>
          <w:spacing w:val="-16"/>
        </w:rPr>
        <w:t xml:space="preserve"> </w:t>
      </w:r>
      <w:r>
        <w:rPr>
          <w:spacing w:val="-1"/>
        </w:rPr>
        <w:t>Scholarship</w:t>
      </w:r>
      <w:r>
        <w:rPr>
          <w:spacing w:val="-16"/>
        </w:rPr>
        <w:t xml:space="preserve"> </w:t>
      </w:r>
      <w:r>
        <w:t>Committee</w:t>
      </w:r>
      <w:r>
        <w:rPr>
          <w:spacing w:val="26"/>
          <w:w w:val="98"/>
        </w:rPr>
        <w:t xml:space="preserve"> </w:t>
      </w:r>
    </w:p>
    <w:p w:rsidR="00F215C4" w:rsidRDefault="00F215C4" w:rsidP="00F215C4">
      <w:pPr>
        <w:pStyle w:val="BodyText"/>
        <w:spacing w:before="61" w:line="300" w:lineRule="exact"/>
        <w:ind w:left="3120" w:right="2738"/>
        <w:jc w:val="center"/>
      </w:pPr>
      <w:r>
        <w:t>PO Box 26</w:t>
      </w:r>
    </w:p>
    <w:p w:rsidR="00F215C4" w:rsidRDefault="00F215C4" w:rsidP="00F215C4">
      <w:pPr>
        <w:pStyle w:val="BodyText"/>
        <w:spacing w:before="61" w:line="300" w:lineRule="exact"/>
        <w:ind w:left="3120" w:right="2738"/>
        <w:jc w:val="center"/>
      </w:pPr>
      <w:r>
        <w:t>Brownsburg IN 46112</w:t>
      </w:r>
    </w:p>
    <w:p w:rsidR="00E829C0" w:rsidRDefault="00E829C0">
      <w:pPr>
        <w:rPr>
          <w:rFonts w:ascii="Tahoma" w:eastAsia="Tahoma" w:hAnsi="Tahoma" w:cs="Tahoma"/>
          <w:sz w:val="20"/>
          <w:szCs w:val="20"/>
        </w:rPr>
      </w:pPr>
    </w:p>
    <w:p w:rsidR="00E829C0" w:rsidRDefault="00E829C0">
      <w:pPr>
        <w:rPr>
          <w:rFonts w:ascii="Tahoma" w:eastAsia="Tahoma" w:hAnsi="Tahoma" w:cs="Tahoma"/>
          <w:sz w:val="20"/>
          <w:szCs w:val="20"/>
        </w:rPr>
      </w:pPr>
    </w:p>
    <w:p w:rsidR="00E829C0" w:rsidRDefault="00E829C0">
      <w:pPr>
        <w:spacing w:before="2"/>
        <w:rPr>
          <w:rFonts w:ascii="Tahoma" w:eastAsia="Tahoma" w:hAnsi="Tahoma" w:cs="Tahoma"/>
          <w:sz w:val="25"/>
          <w:szCs w:val="25"/>
        </w:rPr>
      </w:pPr>
      <w:bookmarkStart w:id="0" w:name="_GoBack"/>
      <w:bookmarkEnd w:id="0"/>
    </w:p>
    <w:p w:rsidR="00E829C0" w:rsidRDefault="00122B0A">
      <w:pPr>
        <w:spacing w:line="200" w:lineRule="atLeast"/>
        <w:ind w:left="238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w:drawing>
          <wp:inline distT="0" distB="0" distL="0" distR="0">
            <wp:extent cx="3040379" cy="411718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79" cy="411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9C0"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D8C"/>
    <w:multiLevelType w:val="hybridMultilevel"/>
    <w:tmpl w:val="52087D5E"/>
    <w:lvl w:ilvl="0" w:tplc="050C06D0">
      <w:start w:val="1"/>
      <w:numFmt w:val="decimal"/>
      <w:lvlText w:val="%1."/>
      <w:lvlJc w:val="left"/>
      <w:pPr>
        <w:ind w:left="100" w:hanging="290"/>
        <w:jc w:val="left"/>
      </w:pPr>
      <w:rPr>
        <w:rFonts w:ascii="Tahoma" w:eastAsia="Tahoma" w:hAnsi="Tahoma" w:hint="default"/>
        <w:b/>
        <w:bCs/>
        <w:w w:val="87"/>
        <w:sz w:val="26"/>
        <w:szCs w:val="26"/>
      </w:rPr>
    </w:lvl>
    <w:lvl w:ilvl="1" w:tplc="9A843ECE">
      <w:start w:val="1"/>
      <w:numFmt w:val="bullet"/>
      <w:lvlText w:val="•"/>
      <w:lvlJc w:val="left"/>
      <w:pPr>
        <w:ind w:left="1048" w:hanging="290"/>
      </w:pPr>
      <w:rPr>
        <w:rFonts w:hint="default"/>
      </w:rPr>
    </w:lvl>
    <w:lvl w:ilvl="2" w:tplc="AFEEACF8">
      <w:start w:val="1"/>
      <w:numFmt w:val="bullet"/>
      <w:lvlText w:val="•"/>
      <w:lvlJc w:val="left"/>
      <w:pPr>
        <w:ind w:left="1996" w:hanging="290"/>
      </w:pPr>
      <w:rPr>
        <w:rFonts w:hint="default"/>
      </w:rPr>
    </w:lvl>
    <w:lvl w:ilvl="3" w:tplc="11AA2D22">
      <w:start w:val="1"/>
      <w:numFmt w:val="bullet"/>
      <w:lvlText w:val="•"/>
      <w:lvlJc w:val="left"/>
      <w:pPr>
        <w:ind w:left="2944" w:hanging="290"/>
      </w:pPr>
      <w:rPr>
        <w:rFonts w:hint="default"/>
      </w:rPr>
    </w:lvl>
    <w:lvl w:ilvl="4" w:tplc="F1DE6E50">
      <w:start w:val="1"/>
      <w:numFmt w:val="bullet"/>
      <w:lvlText w:val="•"/>
      <w:lvlJc w:val="left"/>
      <w:pPr>
        <w:ind w:left="3892" w:hanging="290"/>
      </w:pPr>
      <w:rPr>
        <w:rFonts w:hint="default"/>
      </w:rPr>
    </w:lvl>
    <w:lvl w:ilvl="5" w:tplc="68784BF8">
      <w:start w:val="1"/>
      <w:numFmt w:val="bullet"/>
      <w:lvlText w:val="•"/>
      <w:lvlJc w:val="left"/>
      <w:pPr>
        <w:ind w:left="4840" w:hanging="290"/>
      </w:pPr>
      <w:rPr>
        <w:rFonts w:hint="default"/>
      </w:rPr>
    </w:lvl>
    <w:lvl w:ilvl="6" w:tplc="00C6222C">
      <w:start w:val="1"/>
      <w:numFmt w:val="bullet"/>
      <w:lvlText w:val="•"/>
      <w:lvlJc w:val="left"/>
      <w:pPr>
        <w:ind w:left="5788" w:hanging="290"/>
      </w:pPr>
      <w:rPr>
        <w:rFonts w:hint="default"/>
      </w:rPr>
    </w:lvl>
    <w:lvl w:ilvl="7" w:tplc="4D8EC15C">
      <w:start w:val="1"/>
      <w:numFmt w:val="bullet"/>
      <w:lvlText w:val="•"/>
      <w:lvlJc w:val="left"/>
      <w:pPr>
        <w:ind w:left="6736" w:hanging="290"/>
      </w:pPr>
      <w:rPr>
        <w:rFonts w:hint="default"/>
      </w:rPr>
    </w:lvl>
    <w:lvl w:ilvl="8" w:tplc="5EEE3D30">
      <w:start w:val="1"/>
      <w:numFmt w:val="bullet"/>
      <w:lvlText w:val="•"/>
      <w:lvlJc w:val="left"/>
      <w:pPr>
        <w:ind w:left="7684" w:hanging="290"/>
      </w:pPr>
      <w:rPr>
        <w:rFonts w:hint="default"/>
      </w:rPr>
    </w:lvl>
  </w:abstractNum>
  <w:abstractNum w:abstractNumId="1">
    <w:nsid w:val="520C580E"/>
    <w:multiLevelType w:val="hybridMultilevel"/>
    <w:tmpl w:val="A074F8DC"/>
    <w:lvl w:ilvl="0" w:tplc="DABAB5C8">
      <w:start w:val="1"/>
      <w:numFmt w:val="decimal"/>
      <w:lvlText w:val="%1."/>
      <w:lvlJc w:val="left"/>
      <w:pPr>
        <w:ind w:left="100" w:hanging="290"/>
        <w:jc w:val="left"/>
      </w:pPr>
      <w:rPr>
        <w:rFonts w:ascii="Tahoma" w:eastAsia="Tahoma" w:hAnsi="Tahoma" w:hint="default"/>
        <w:w w:val="98"/>
        <w:sz w:val="26"/>
        <w:szCs w:val="26"/>
      </w:rPr>
    </w:lvl>
    <w:lvl w:ilvl="1" w:tplc="65FE5936">
      <w:start w:val="1"/>
      <w:numFmt w:val="bullet"/>
      <w:lvlText w:val="•"/>
      <w:lvlJc w:val="left"/>
      <w:pPr>
        <w:ind w:left="1048" w:hanging="290"/>
      </w:pPr>
      <w:rPr>
        <w:rFonts w:hint="default"/>
      </w:rPr>
    </w:lvl>
    <w:lvl w:ilvl="2" w:tplc="FEAE04AC">
      <w:start w:val="1"/>
      <w:numFmt w:val="bullet"/>
      <w:lvlText w:val="•"/>
      <w:lvlJc w:val="left"/>
      <w:pPr>
        <w:ind w:left="1996" w:hanging="290"/>
      </w:pPr>
      <w:rPr>
        <w:rFonts w:hint="default"/>
      </w:rPr>
    </w:lvl>
    <w:lvl w:ilvl="3" w:tplc="73087F1C">
      <w:start w:val="1"/>
      <w:numFmt w:val="bullet"/>
      <w:lvlText w:val="•"/>
      <w:lvlJc w:val="left"/>
      <w:pPr>
        <w:ind w:left="2944" w:hanging="290"/>
      </w:pPr>
      <w:rPr>
        <w:rFonts w:hint="default"/>
      </w:rPr>
    </w:lvl>
    <w:lvl w:ilvl="4" w:tplc="DF6A7A24">
      <w:start w:val="1"/>
      <w:numFmt w:val="bullet"/>
      <w:lvlText w:val="•"/>
      <w:lvlJc w:val="left"/>
      <w:pPr>
        <w:ind w:left="3892" w:hanging="290"/>
      </w:pPr>
      <w:rPr>
        <w:rFonts w:hint="default"/>
      </w:rPr>
    </w:lvl>
    <w:lvl w:ilvl="5" w:tplc="57F24844">
      <w:start w:val="1"/>
      <w:numFmt w:val="bullet"/>
      <w:lvlText w:val="•"/>
      <w:lvlJc w:val="left"/>
      <w:pPr>
        <w:ind w:left="4840" w:hanging="290"/>
      </w:pPr>
      <w:rPr>
        <w:rFonts w:hint="default"/>
      </w:rPr>
    </w:lvl>
    <w:lvl w:ilvl="6" w:tplc="B5C4BC7E">
      <w:start w:val="1"/>
      <w:numFmt w:val="bullet"/>
      <w:lvlText w:val="•"/>
      <w:lvlJc w:val="left"/>
      <w:pPr>
        <w:ind w:left="5788" w:hanging="290"/>
      </w:pPr>
      <w:rPr>
        <w:rFonts w:hint="default"/>
      </w:rPr>
    </w:lvl>
    <w:lvl w:ilvl="7" w:tplc="B28AC3E4">
      <w:start w:val="1"/>
      <w:numFmt w:val="bullet"/>
      <w:lvlText w:val="•"/>
      <w:lvlJc w:val="left"/>
      <w:pPr>
        <w:ind w:left="6736" w:hanging="290"/>
      </w:pPr>
      <w:rPr>
        <w:rFonts w:hint="default"/>
      </w:rPr>
    </w:lvl>
    <w:lvl w:ilvl="8" w:tplc="A02E74DE">
      <w:start w:val="1"/>
      <w:numFmt w:val="bullet"/>
      <w:lvlText w:val="•"/>
      <w:lvlJc w:val="left"/>
      <w:pPr>
        <w:ind w:left="7684" w:hanging="2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C0"/>
    <w:rsid w:val="00122B0A"/>
    <w:rsid w:val="00A0586D"/>
    <w:rsid w:val="00CC763B"/>
    <w:rsid w:val="00E829C0"/>
    <w:rsid w:val="00F2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03"/>
      <w:outlineLvl w:val="0"/>
    </w:pPr>
    <w:rPr>
      <w:rFonts w:ascii="Tahoma" w:eastAsia="Tahoma" w:hAnsi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ahoma" w:eastAsia="Tahoma" w:hAnsi="Tahoma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05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03"/>
      <w:outlineLvl w:val="0"/>
    </w:pPr>
    <w:rPr>
      <w:rFonts w:ascii="Tahoma" w:eastAsia="Tahoma" w:hAnsi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ahoma" w:eastAsia="Tahoma" w:hAnsi="Tahoma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05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Foundation</dc:creator>
  <cp:lastModifiedBy>Foundation Main</cp:lastModifiedBy>
  <cp:revision>2</cp:revision>
  <cp:lastPrinted>2016-02-12T01:04:00Z</cp:lastPrinted>
  <dcterms:created xsi:type="dcterms:W3CDTF">2018-12-11T02:58:00Z</dcterms:created>
  <dcterms:modified xsi:type="dcterms:W3CDTF">2018-12-11T02:58:00Z</dcterms:modified>
</cp:coreProperties>
</file>