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4AD6" w14:textId="603A0973" w:rsidR="002C390D" w:rsidRDefault="0083736B" w:rsidP="002C390D">
      <w:pPr>
        <w:tabs>
          <w:tab w:val="num" w:pos="1440"/>
        </w:tabs>
        <w:spacing w:after="0"/>
        <w:ind w:left="1440" w:hanging="360"/>
      </w:pPr>
      <w:r w:rsidRPr="002C390D">
        <w:rPr>
          <w:noProof/>
        </w:rPr>
        <w:drawing>
          <wp:anchor distT="0" distB="0" distL="114300" distR="114300" simplePos="0" relativeHeight="251659264" behindDoc="0" locked="0" layoutInCell="1" allowOverlap="1" wp14:anchorId="4E5D471D" wp14:editId="6EDD849C">
            <wp:simplePos x="0" y="0"/>
            <wp:positionH relativeFrom="margin">
              <wp:align>right</wp:align>
            </wp:positionH>
            <wp:positionV relativeFrom="paragraph">
              <wp:posOffset>-766445</wp:posOffset>
            </wp:positionV>
            <wp:extent cx="932670" cy="1155700"/>
            <wp:effectExtent l="0" t="0" r="1270" b="6350"/>
            <wp:wrapNone/>
            <wp:docPr id="115372851" name="Picture 4" descr="A cartoon of an 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cartoon of an ow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7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E3693" w14:textId="60B0E76D" w:rsidR="002C390D" w:rsidRDefault="002C390D" w:rsidP="00C44794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504"/>
      </w:pPr>
      <w:r w:rsidRPr="002C390D">
        <w:t>Call to Order/Welcome/Introductions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5DD492B0" w14:textId="3CB9FAE4" w:rsidR="00E00C24" w:rsidRDefault="000214AA" w:rsidP="00725EFD">
      <w:pPr>
        <w:spacing w:after="0"/>
        <w:ind w:left="1080"/>
        <w:jc w:val="both"/>
      </w:pPr>
      <w:r>
        <w:t>6:04</w:t>
      </w:r>
      <w:r w:rsidR="00125B63">
        <w:t xml:space="preserve">pm meeting called to order.  </w:t>
      </w:r>
      <w:r w:rsidR="00E9236F">
        <w:t>In attendance</w:t>
      </w:r>
      <w:r w:rsidR="00417F2B">
        <w:t>: Bridgette</w:t>
      </w:r>
      <w:r w:rsidR="00701AE9">
        <w:t xml:space="preserve"> W.</w:t>
      </w:r>
      <w:r w:rsidR="005649D9">
        <w:t xml:space="preserve"> (President)</w:t>
      </w:r>
      <w:r w:rsidR="00125B63">
        <w:t>, Tiffany</w:t>
      </w:r>
      <w:r w:rsidR="00701AE9">
        <w:t xml:space="preserve"> D.</w:t>
      </w:r>
      <w:r w:rsidR="005649D9">
        <w:t xml:space="preserve"> (co-treasurer)</w:t>
      </w:r>
      <w:r w:rsidR="00125B63">
        <w:t>, Katherine</w:t>
      </w:r>
      <w:r w:rsidR="00701AE9">
        <w:t xml:space="preserve"> S.</w:t>
      </w:r>
      <w:r w:rsidR="005649D9">
        <w:t xml:space="preserve"> (co-treasurer)</w:t>
      </w:r>
      <w:r w:rsidR="00125B63">
        <w:t xml:space="preserve">, </w:t>
      </w:r>
      <w:r w:rsidR="00867970">
        <w:t>Emily</w:t>
      </w:r>
      <w:r w:rsidR="00701AE9">
        <w:t xml:space="preserve"> K.</w:t>
      </w:r>
      <w:r w:rsidR="005649D9">
        <w:t xml:space="preserve"> (co-VP/</w:t>
      </w:r>
      <w:r w:rsidR="00CA6CEE">
        <w:t>WG Rice)</w:t>
      </w:r>
      <w:r w:rsidR="00867970">
        <w:t>, Colby</w:t>
      </w:r>
      <w:r w:rsidR="00701AE9">
        <w:t xml:space="preserve"> K.</w:t>
      </w:r>
      <w:r w:rsidR="00CA6CEE">
        <w:t xml:space="preserve"> (Co-VP/ IFES)</w:t>
      </w:r>
      <w:r w:rsidR="00867970">
        <w:t>, Janelle</w:t>
      </w:r>
      <w:r w:rsidR="00CA6CEE">
        <w:t xml:space="preserve"> </w:t>
      </w:r>
      <w:r w:rsidR="00701AE9">
        <w:t xml:space="preserve">C. </w:t>
      </w:r>
      <w:r w:rsidR="00CA6CEE">
        <w:t>(Co-VP/IFES)</w:t>
      </w:r>
      <w:r w:rsidR="00867970">
        <w:t>, Natasha</w:t>
      </w:r>
      <w:r w:rsidR="00CA6CEE">
        <w:t xml:space="preserve"> </w:t>
      </w:r>
      <w:r w:rsidR="00701AE9">
        <w:t xml:space="preserve">Y. </w:t>
      </w:r>
      <w:r w:rsidR="00CA6CEE">
        <w:t>(Secretary)</w:t>
      </w:r>
      <w:r w:rsidR="00867970">
        <w:t>, Tori</w:t>
      </w:r>
      <w:r w:rsidR="00CA6CEE">
        <w:t xml:space="preserve"> </w:t>
      </w:r>
      <w:r w:rsidR="00701AE9">
        <w:t xml:space="preserve">C. </w:t>
      </w:r>
      <w:r w:rsidR="00CA6CEE">
        <w:t>(</w:t>
      </w:r>
      <w:r w:rsidR="00804A78">
        <w:t>Co-VP/WG Rice)</w:t>
      </w:r>
      <w:r w:rsidR="00867970">
        <w:t xml:space="preserve">, </w:t>
      </w:r>
      <w:r w:rsidR="006B550C">
        <w:t xml:space="preserve">Audit Team </w:t>
      </w:r>
      <w:r w:rsidR="00804A78">
        <w:t>-</w:t>
      </w:r>
      <w:r w:rsidR="006B550C">
        <w:t xml:space="preserve"> Shane </w:t>
      </w:r>
      <w:r w:rsidR="00766070">
        <w:t xml:space="preserve">Fisher </w:t>
      </w:r>
      <w:r w:rsidR="006B550C">
        <w:t>and Stacey</w:t>
      </w:r>
      <w:r w:rsidR="00766070">
        <w:t xml:space="preserve"> Poulsen</w:t>
      </w:r>
      <w:r w:rsidR="006B550C">
        <w:t xml:space="preserve">, </w:t>
      </w:r>
      <w:r w:rsidR="00E9236F">
        <w:t>David Boley (Principal, WG Rice), Stacey Alexander (Principal, IFES)</w:t>
      </w:r>
      <w:r w:rsidR="00EC7319">
        <w:t>, and 3 parents</w:t>
      </w:r>
      <w:r w:rsidR="00E9236F">
        <w:t xml:space="preserve">.  </w:t>
      </w:r>
    </w:p>
    <w:p w14:paraId="3270689D" w14:textId="1E550D0F" w:rsidR="002C390D" w:rsidRDefault="002C390D" w:rsidP="00C44794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504"/>
      </w:pPr>
      <w:r w:rsidRPr="002C390D">
        <w:t>Approval of Minutes from Previous Meeting </w:t>
      </w:r>
    </w:p>
    <w:p w14:paraId="393067D2" w14:textId="761D8141" w:rsidR="00AB588F" w:rsidRPr="002C390D" w:rsidRDefault="00AB588F" w:rsidP="00777EB1">
      <w:pPr>
        <w:spacing w:after="0"/>
        <w:ind w:left="1080"/>
      </w:pPr>
      <w:r>
        <w:t xml:space="preserve">Motion made </w:t>
      </w:r>
      <w:r w:rsidR="006259A3">
        <w:t xml:space="preserve">to approve </w:t>
      </w:r>
      <w:r>
        <w:t xml:space="preserve">by </w:t>
      </w:r>
      <w:r w:rsidR="00290D28">
        <w:t>Janelle Cekovich</w:t>
      </w:r>
      <w:r w:rsidR="0088173E">
        <w:t xml:space="preserve">; </w:t>
      </w:r>
      <w:r w:rsidR="00290D28">
        <w:t>Second</w:t>
      </w:r>
      <w:r>
        <w:t xml:space="preserve"> by </w:t>
      </w:r>
      <w:r w:rsidR="007C3109">
        <w:t xml:space="preserve">Tori </w:t>
      </w:r>
      <w:r w:rsidR="004818A7">
        <w:t>Christen</w:t>
      </w:r>
    </w:p>
    <w:p w14:paraId="1D6A2641" w14:textId="77777777" w:rsidR="002C390D" w:rsidRPr="002C390D" w:rsidRDefault="002C390D" w:rsidP="00C44794">
      <w:pPr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504"/>
      </w:pPr>
      <w:r w:rsidRPr="002C390D">
        <w:t>Principal Reports/School Board Representative </w:t>
      </w:r>
    </w:p>
    <w:p w14:paraId="0457DD26" w14:textId="77777777" w:rsidR="00B31466" w:rsidRDefault="002C390D" w:rsidP="00FC6E4D">
      <w:pPr>
        <w:numPr>
          <w:ilvl w:val="0"/>
          <w:numId w:val="4"/>
        </w:numPr>
        <w:spacing w:after="0"/>
        <w:ind w:left="1080"/>
      </w:pPr>
      <w:r w:rsidRPr="002C390D">
        <w:t>Federal Program Update</w:t>
      </w:r>
      <w:r w:rsidR="007C3109">
        <w:t xml:space="preserve">- </w:t>
      </w:r>
    </w:p>
    <w:p w14:paraId="3C882591" w14:textId="306269F8" w:rsidR="004A2275" w:rsidRDefault="00F5141D" w:rsidP="00E27184">
      <w:pPr>
        <w:spacing w:after="0"/>
        <w:ind w:left="1080"/>
      </w:pPr>
      <w:r>
        <w:t>Title I – IV supplemental funding received from government to support students</w:t>
      </w:r>
      <w:r w:rsidR="00970502">
        <w:t xml:space="preserve">.  </w:t>
      </w:r>
      <w:r>
        <w:t xml:space="preserve"> </w:t>
      </w:r>
    </w:p>
    <w:p w14:paraId="4149ED7D" w14:textId="54B2BCFD" w:rsidR="004A2275" w:rsidRDefault="004A2275" w:rsidP="00E27184">
      <w:pPr>
        <w:spacing w:after="0"/>
        <w:ind w:left="1080"/>
      </w:pPr>
      <w:r>
        <w:t xml:space="preserve">TITLE 1: </w:t>
      </w:r>
      <w:r w:rsidR="00F5141D">
        <w:t xml:space="preserve">$293, 223 for eligible students in reading K-5.  </w:t>
      </w:r>
    </w:p>
    <w:p w14:paraId="0C4A4F94" w14:textId="09BA6773" w:rsidR="002C390D" w:rsidRDefault="00970502" w:rsidP="00E27184">
      <w:pPr>
        <w:spacing w:after="0"/>
        <w:ind w:left="1080"/>
      </w:pPr>
      <w:r>
        <w:t>Goal</w:t>
      </w:r>
      <w:r w:rsidR="004A2275">
        <w:t xml:space="preserve">: </w:t>
      </w:r>
      <w:r>
        <w:t>T</w:t>
      </w:r>
      <w:r w:rsidR="00B00F81">
        <w:t xml:space="preserve">wo-thirds of students grow in fluency by achieving </w:t>
      </w:r>
      <w:r w:rsidR="00122B90">
        <w:t>benchmarks</w:t>
      </w:r>
      <w:r w:rsidR="00B00F81">
        <w:t xml:space="preserve"> and </w:t>
      </w:r>
      <w:r w:rsidR="00122B90">
        <w:t>exceeding typical rate of improvement.  Free and reduced rates</w:t>
      </w:r>
      <w:r w:rsidR="009A4EFA">
        <w:t>: WG</w:t>
      </w:r>
      <w:r w:rsidR="00E27184">
        <w:t xml:space="preserve"> Rice </w:t>
      </w:r>
      <w:r w:rsidR="00A40738">
        <w:t>42</w:t>
      </w:r>
      <w:r w:rsidR="00E27184">
        <w:t>%</w:t>
      </w:r>
      <w:r w:rsidR="00A40738">
        <w:t xml:space="preserve">, </w:t>
      </w:r>
      <w:r w:rsidR="00E27184">
        <w:t xml:space="preserve">IFES </w:t>
      </w:r>
      <w:r w:rsidR="00A40738">
        <w:t>44</w:t>
      </w:r>
      <w:r w:rsidR="00E27184">
        <w:t>%</w:t>
      </w:r>
      <w:r w:rsidR="00A40738">
        <w:t xml:space="preserve">, </w:t>
      </w:r>
      <w:r w:rsidR="009A4EFA">
        <w:t xml:space="preserve">YBMS </w:t>
      </w:r>
      <w:r w:rsidR="00A40738">
        <w:t>42</w:t>
      </w:r>
      <w:r w:rsidR="009A4EFA">
        <w:t>%</w:t>
      </w:r>
      <w:r w:rsidR="00A40738">
        <w:t xml:space="preserve">, </w:t>
      </w:r>
      <w:r w:rsidR="009A4EFA">
        <w:t xml:space="preserve">BSHS </w:t>
      </w:r>
      <w:r w:rsidR="00A40738">
        <w:t>35</w:t>
      </w:r>
      <w:r w:rsidR="009A4EFA">
        <w:t>%</w:t>
      </w:r>
    </w:p>
    <w:p w14:paraId="6732A334" w14:textId="58CEB56F" w:rsidR="00A776BE" w:rsidRDefault="00A776BE" w:rsidP="00E27184">
      <w:pPr>
        <w:spacing w:after="0"/>
        <w:ind w:left="1080"/>
      </w:pPr>
      <w:r>
        <w:t>TITLE II</w:t>
      </w:r>
      <w:r w:rsidR="00177E3D">
        <w:t>:</w:t>
      </w:r>
      <w:r>
        <w:t xml:space="preserve"> </w:t>
      </w:r>
      <w:r w:rsidR="00177E3D">
        <w:t>$</w:t>
      </w:r>
      <w:r>
        <w:t>47,647</w:t>
      </w:r>
      <w:r w:rsidR="00177E3D">
        <w:t xml:space="preserve"> for</w:t>
      </w:r>
      <w:r w:rsidR="00A0043C">
        <w:t xml:space="preserve"> class</w:t>
      </w:r>
      <w:r>
        <w:t xml:space="preserve"> size reduction and money goes towards funding K teachers</w:t>
      </w:r>
      <w:r w:rsidR="007F79DF">
        <w:t xml:space="preserve">. </w:t>
      </w:r>
    </w:p>
    <w:p w14:paraId="18DDD33D" w14:textId="414CAF37" w:rsidR="00A776BE" w:rsidRDefault="00A776BE" w:rsidP="00E27184">
      <w:pPr>
        <w:spacing w:after="0"/>
        <w:ind w:left="1080"/>
      </w:pPr>
      <w:r>
        <w:t>Goal</w:t>
      </w:r>
      <w:r w:rsidR="007F79DF">
        <w:t>: 2</w:t>
      </w:r>
      <w:r>
        <w:t xml:space="preserve">/3 </w:t>
      </w:r>
      <w:r w:rsidR="003765CE">
        <w:t>k</w:t>
      </w:r>
      <w:r w:rsidR="007F79DF">
        <w:t>indergarten</w:t>
      </w:r>
      <w:r w:rsidR="003765CE">
        <w:t xml:space="preserve"> </w:t>
      </w:r>
      <w:r>
        <w:t>students achieve benchmark and exceed typical growth</w:t>
      </w:r>
      <w:r w:rsidR="003765CE">
        <w:t xml:space="preserve">.  </w:t>
      </w:r>
    </w:p>
    <w:p w14:paraId="4376E038" w14:textId="1CAEC8AE" w:rsidR="003765CE" w:rsidRDefault="003765CE" w:rsidP="00E27184">
      <w:pPr>
        <w:spacing w:after="0"/>
        <w:ind w:left="1080"/>
      </w:pPr>
      <w:r>
        <w:t>TITLE III</w:t>
      </w:r>
      <w:r w:rsidR="00B42C92">
        <w:t>:</w:t>
      </w:r>
      <w:r>
        <w:t xml:space="preserve"> Support ELD </w:t>
      </w:r>
      <w:r w:rsidR="00A0043C">
        <w:t>Program,</w:t>
      </w:r>
      <w:r>
        <w:t xml:space="preserve"> professional development, or </w:t>
      </w:r>
      <w:r w:rsidR="00965448">
        <w:t>stipends</w:t>
      </w:r>
    </w:p>
    <w:p w14:paraId="4E47EEB2" w14:textId="5AAE82B6" w:rsidR="003765CE" w:rsidRDefault="003765CE" w:rsidP="00E27184">
      <w:pPr>
        <w:spacing w:after="0"/>
        <w:ind w:left="1080"/>
      </w:pPr>
      <w:r>
        <w:t xml:space="preserve">Goal:  </w:t>
      </w:r>
      <w:r w:rsidR="00965448">
        <w:t xml:space="preserve">Staff participation in PD at IU and/or other consultants </w:t>
      </w:r>
    </w:p>
    <w:p w14:paraId="1D0960B1" w14:textId="486B48D1" w:rsidR="00965448" w:rsidRDefault="00474AAC" w:rsidP="00E27184">
      <w:pPr>
        <w:spacing w:after="0"/>
        <w:ind w:left="1080"/>
      </w:pPr>
      <w:r>
        <w:t>TITLE IV</w:t>
      </w:r>
      <w:r w:rsidR="00B42C92">
        <w:t>:</w:t>
      </w:r>
      <w:r>
        <w:t xml:space="preserve"> </w:t>
      </w:r>
      <w:r w:rsidR="0024168A">
        <w:t>$</w:t>
      </w:r>
      <w:r>
        <w:t>23,002</w:t>
      </w:r>
      <w:r w:rsidR="00B42C92">
        <w:t xml:space="preserve"> for</w:t>
      </w:r>
      <w:r w:rsidR="00A0043C">
        <w:t xml:space="preserve"> </w:t>
      </w:r>
      <w:r w:rsidR="00B42C92">
        <w:t>s</w:t>
      </w:r>
      <w:r w:rsidR="00A0043C">
        <w:t>afe</w:t>
      </w:r>
      <w:r>
        <w:t xml:space="preserve"> and </w:t>
      </w:r>
      <w:r w:rsidR="00B42C92">
        <w:t>h</w:t>
      </w:r>
      <w:r>
        <w:t xml:space="preserve">ealthy students (drug and violence prevention), </w:t>
      </w:r>
      <w:r w:rsidR="0024168A">
        <w:t xml:space="preserve">and </w:t>
      </w:r>
      <w:r>
        <w:t>effective use of technology</w:t>
      </w:r>
      <w:r w:rsidR="0024168A">
        <w:t xml:space="preserve">.  </w:t>
      </w:r>
    </w:p>
    <w:p w14:paraId="3F74C1D9" w14:textId="54046463" w:rsidR="00B31466" w:rsidRDefault="00B31466" w:rsidP="00E27184">
      <w:pPr>
        <w:spacing w:after="0"/>
        <w:ind w:left="1080"/>
      </w:pPr>
      <w:r>
        <w:t>Goal</w:t>
      </w:r>
      <w:r w:rsidR="00A0043C">
        <w:t>: Increase</w:t>
      </w:r>
      <w:r>
        <w:t xml:space="preserve"> referrals and use of technology to make instructional decisions </w:t>
      </w:r>
    </w:p>
    <w:p w14:paraId="70D17064" w14:textId="22D22B28" w:rsidR="007C3109" w:rsidRDefault="008206B1" w:rsidP="00FC6E4D">
      <w:pPr>
        <w:numPr>
          <w:ilvl w:val="0"/>
          <w:numId w:val="4"/>
        </w:numPr>
        <w:spacing w:after="0"/>
        <w:ind w:left="1080"/>
      </w:pPr>
      <w:r>
        <w:t xml:space="preserve">WG Rice: (Mr. Boley) </w:t>
      </w:r>
      <w:r w:rsidR="004509F4">
        <w:t>Reminder for In-service Day on Friday, September 18</w:t>
      </w:r>
      <w:r w:rsidR="004509F4" w:rsidRPr="004509F4">
        <w:rPr>
          <w:vertAlign w:val="superscript"/>
        </w:rPr>
        <w:t>th</w:t>
      </w:r>
      <w:r w:rsidR="004509F4">
        <w:t xml:space="preserve"> and October 10</w:t>
      </w:r>
      <w:r w:rsidR="004509F4" w:rsidRPr="004509F4">
        <w:rPr>
          <w:vertAlign w:val="superscript"/>
        </w:rPr>
        <w:t>th</w:t>
      </w:r>
      <w:r w:rsidR="004509F4">
        <w:t xml:space="preserve"> for next in-service day.  </w:t>
      </w:r>
      <w:r w:rsidR="0024168A">
        <w:t>Upcoming a</w:t>
      </w:r>
      <w:r w:rsidR="004509F4">
        <w:t xml:space="preserve">pple orchard trip for K. </w:t>
      </w:r>
      <w:r w:rsidR="0024168A">
        <w:t xml:space="preserve">Reports of </w:t>
      </w:r>
      <w:r w:rsidR="00AF7C11">
        <w:t xml:space="preserve">Bubblethon </w:t>
      </w:r>
      <w:r w:rsidR="00F60BB8">
        <w:t>excitement</w:t>
      </w:r>
      <w:r w:rsidR="0024168A">
        <w:t xml:space="preserve"> at school</w:t>
      </w:r>
      <w:r w:rsidR="00F60BB8">
        <w:t xml:space="preserve">.  </w:t>
      </w:r>
    </w:p>
    <w:p w14:paraId="0BB2B6D6" w14:textId="60BF46A5" w:rsidR="00AF7C11" w:rsidRPr="002C390D" w:rsidRDefault="008206B1" w:rsidP="00FC6E4D">
      <w:pPr>
        <w:numPr>
          <w:ilvl w:val="0"/>
          <w:numId w:val="4"/>
        </w:numPr>
        <w:spacing w:after="0"/>
        <w:ind w:left="1080"/>
      </w:pPr>
      <w:r>
        <w:t xml:space="preserve">IFES: (Ms. Alexander) </w:t>
      </w:r>
      <w:r w:rsidR="00AF7C11">
        <w:t>Collecting Data and analyzing for in-service</w:t>
      </w:r>
      <w:r w:rsidR="0024168A">
        <w:t xml:space="preserve"> on September 18</w:t>
      </w:r>
      <w:r w:rsidR="0024168A" w:rsidRPr="0024168A">
        <w:rPr>
          <w:vertAlign w:val="superscript"/>
        </w:rPr>
        <w:t>th</w:t>
      </w:r>
      <w:r w:rsidR="00AF7C11">
        <w:t xml:space="preserve">.  </w:t>
      </w:r>
      <w:r w:rsidR="00FB41DE">
        <w:t>Reported excitement of t</w:t>
      </w:r>
      <w:r w:rsidR="00AF7C11">
        <w:t>hird</w:t>
      </w:r>
      <w:r w:rsidR="00DA3669">
        <w:t xml:space="preserve"> grade</w:t>
      </w:r>
      <w:r w:rsidR="00FB41DE">
        <w:t>r’s</w:t>
      </w:r>
      <w:r w:rsidR="00DA3669">
        <w:t xml:space="preserve"> trip to Kings Gap and Grade 4 </w:t>
      </w:r>
      <w:r w:rsidR="001A268C">
        <w:t xml:space="preserve">upcoming trip </w:t>
      </w:r>
      <w:r w:rsidR="00DA3669">
        <w:t>to Oaks Museum</w:t>
      </w:r>
      <w:r w:rsidR="00F60BB8">
        <w:t xml:space="preserve">.  </w:t>
      </w:r>
    </w:p>
    <w:p w14:paraId="19DB8A94" w14:textId="77777777" w:rsidR="002C390D" w:rsidRDefault="002C390D" w:rsidP="00C44794">
      <w:pPr>
        <w:numPr>
          <w:ilvl w:val="0"/>
          <w:numId w:val="5"/>
        </w:numPr>
        <w:tabs>
          <w:tab w:val="clear" w:pos="720"/>
          <w:tab w:val="num" w:pos="1440"/>
        </w:tabs>
        <w:spacing w:after="0"/>
        <w:ind w:left="504"/>
      </w:pPr>
      <w:r w:rsidRPr="002C390D">
        <w:t>Treasurer’s Report </w:t>
      </w:r>
    </w:p>
    <w:p w14:paraId="48168D00" w14:textId="008613CB" w:rsidR="0057397F" w:rsidRDefault="0006345C" w:rsidP="00401482">
      <w:pPr>
        <w:numPr>
          <w:ilvl w:val="2"/>
          <w:numId w:val="5"/>
        </w:numPr>
        <w:spacing w:after="0"/>
        <w:ind w:left="1080"/>
        <w:jc w:val="both"/>
      </w:pPr>
      <w:r>
        <w:t>Excess Fund Follow Up</w:t>
      </w:r>
      <w:r w:rsidR="008E18FD">
        <w:t xml:space="preserve">:  </w:t>
      </w:r>
      <w:r w:rsidR="00D34CFD">
        <w:t>Ice cream provided for K event, teacher lounge furnished</w:t>
      </w:r>
      <w:r w:rsidR="00DB4269">
        <w:t xml:space="preserve">, IFES will use Funding for field trip t-shirts and spirit days. Playground equipment </w:t>
      </w:r>
      <w:r w:rsidR="00DD4213">
        <w:t xml:space="preserve">is on hold until someone is available to install for insurance purposes.  </w:t>
      </w:r>
    </w:p>
    <w:p w14:paraId="0326310A" w14:textId="1B680F1B" w:rsidR="004A2275" w:rsidRDefault="004A2275" w:rsidP="00401482">
      <w:pPr>
        <w:numPr>
          <w:ilvl w:val="2"/>
          <w:numId w:val="5"/>
        </w:numPr>
        <w:spacing w:after="0"/>
        <w:ind w:left="1080"/>
        <w:jc w:val="both"/>
      </w:pPr>
      <w:r>
        <w:t>Bubblethon</w:t>
      </w:r>
      <w:r w:rsidR="00D6049C">
        <w:t xml:space="preserve">: cash and checks from corporate donors exceeding goals.  </w:t>
      </w:r>
      <w:r w:rsidR="00D34CFD">
        <w:t xml:space="preserve">Bubblethon total currently over $40K goal.  </w:t>
      </w:r>
    </w:p>
    <w:p w14:paraId="60713EE0" w14:textId="5A758D09" w:rsidR="00E077F7" w:rsidRDefault="000E7AEB" w:rsidP="00FC6E4D">
      <w:pPr>
        <w:numPr>
          <w:ilvl w:val="2"/>
          <w:numId w:val="5"/>
        </w:numPr>
        <w:spacing w:after="0"/>
        <w:ind w:left="1080"/>
      </w:pPr>
      <w:r>
        <w:t xml:space="preserve">Expenditures: </w:t>
      </w:r>
      <w:r w:rsidR="00D6049C">
        <w:t xml:space="preserve">Reimbursements being written to teachers 11 at Rice and 16 at IFES </w:t>
      </w:r>
      <w:r w:rsidR="00134305">
        <w:t>,</w:t>
      </w:r>
      <w:r w:rsidR="00E077F7">
        <w:t xml:space="preserve">Spooky Party </w:t>
      </w:r>
      <w:r w:rsidR="00134305">
        <w:t>supplies, taxes, t</w:t>
      </w:r>
      <w:r w:rsidR="00E077F7">
        <w:t xml:space="preserve">axes </w:t>
      </w:r>
    </w:p>
    <w:p w14:paraId="2A9BA4D1" w14:textId="04539060" w:rsidR="00E077F7" w:rsidRPr="002C390D" w:rsidRDefault="00E077F7" w:rsidP="00FC6E4D">
      <w:pPr>
        <w:numPr>
          <w:ilvl w:val="2"/>
          <w:numId w:val="5"/>
        </w:numPr>
        <w:spacing w:after="0"/>
        <w:ind w:left="1080"/>
      </w:pPr>
      <w:r>
        <w:t xml:space="preserve">Excess funding at expected </w:t>
      </w:r>
      <w:r w:rsidR="008E18FD">
        <w:t xml:space="preserve">number </w:t>
      </w:r>
      <w:r w:rsidR="00134305">
        <w:t>to</w:t>
      </w:r>
      <w:r w:rsidR="008E18FD">
        <w:t xml:space="preserve"> continue with regular programming</w:t>
      </w:r>
      <w:r w:rsidR="00F9640C">
        <w:t xml:space="preserve"> and events</w:t>
      </w:r>
      <w:r w:rsidR="008E18FD">
        <w:t xml:space="preserve">.  </w:t>
      </w:r>
    </w:p>
    <w:p w14:paraId="7E745BA8" w14:textId="7915706D" w:rsidR="002C390D" w:rsidRDefault="002C390D" w:rsidP="00C44794">
      <w:pPr>
        <w:numPr>
          <w:ilvl w:val="0"/>
          <w:numId w:val="7"/>
        </w:numPr>
        <w:tabs>
          <w:tab w:val="clear" w:pos="720"/>
          <w:tab w:val="num" w:pos="1440"/>
        </w:tabs>
        <w:spacing w:after="0"/>
        <w:ind w:left="504"/>
      </w:pPr>
      <w:r w:rsidRPr="002C390D">
        <w:lastRenderedPageBreak/>
        <w:t>Correspondence </w:t>
      </w:r>
    </w:p>
    <w:p w14:paraId="4425D8AB" w14:textId="0E59E039" w:rsidR="0006345C" w:rsidRDefault="005E1358" w:rsidP="00613607">
      <w:pPr>
        <w:numPr>
          <w:ilvl w:val="2"/>
          <w:numId w:val="7"/>
        </w:numPr>
        <w:spacing w:after="0"/>
        <w:ind w:left="1080"/>
        <w:jc w:val="both"/>
      </w:pPr>
      <w:r>
        <w:t>Yearbook Stipend Request</w:t>
      </w:r>
      <w:r w:rsidR="006214D8">
        <w:t>: $</w:t>
      </w:r>
      <w:r w:rsidR="002327B1">
        <w:t>600 given last year for yearbook, this year SMPTO is allotting $1</w:t>
      </w:r>
      <w:r w:rsidR="004564B4">
        <w:t>,</w:t>
      </w:r>
      <w:r w:rsidR="002327B1">
        <w:t xml:space="preserve">440 </w:t>
      </w:r>
      <w:r w:rsidR="00D55123">
        <w:t xml:space="preserve">donation </w:t>
      </w:r>
      <w:r w:rsidR="002327B1">
        <w:t xml:space="preserve">to this year’s yearbook.  </w:t>
      </w:r>
      <w:r w:rsidR="00D55123">
        <w:t xml:space="preserve">Will reduce </w:t>
      </w:r>
      <w:r w:rsidR="00F9640C">
        <w:t xml:space="preserve">cost </w:t>
      </w:r>
      <w:r w:rsidR="00D55123">
        <w:t xml:space="preserve">for all students’ yearbooks.  </w:t>
      </w:r>
      <w:r w:rsidR="001F2214">
        <w:t xml:space="preserve">Awaiting request </w:t>
      </w:r>
      <w:r w:rsidR="001D09DD">
        <w:t>for yearbook funding</w:t>
      </w:r>
      <w:r w:rsidR="001F2214">
        <w:t xml:space="preserve">.  </w:t>
      </w:r>
    </w:p>
    <w:p w14:paraId="1945477F" w14:textId="60378B39" w:rsidR="002327B1" w:rsidRDefault="00CA423E" w:rsidP="00613607">
      <w:pPr>
        <w:numPr>
          <w:ilvl w:val="2"/>
          <w:numId w:val="7"/>
        </w:numPr>
        <w:spacing w:after="0"/>
        <w:ind w:left="1080"/>
        <w:jc w:val="both"/>
      </w:pPr>
      <w:r>
        <w:t>Field trip request</w:t>
      </w:r>
      <w:r w:rsidR="003A74AD">
        <w:t>: 5th</w:t>
      </w:r>
      <w:r>
        <w:t xml:space="preserve"> grade IMAX/ Whitaker Center musical program</w:t>
      </w:r>
      <w:r w:rsidR="003A74AD">
        <w:t xml:space="preserve">; increasing funding $7/student for field trips this year.  </w:t>
      </w:r>
      <w:r w:rsidR="00C629F0">
        <w:t xml:space="preserve">Discussed using funding for </w:t>
      </w:r>
      <w:r w:rsidR="00E46D40">
        <w:t>transportation</w:t>
      </w:r>
      <w:r w:rsidR="00C629F0">
        <w:t xml:space="preserve"> on </w:t>
      </w:r>
      <w:r w:rsidR="00E46D40">
        <w:t xml:space="preserve">free field trips.  </w:t>
      </w:r>
    </w:p>
    <w:p w14:paraId="3934CE46" w14:textId="2317A517" w:rsidR="00CA423E" w:rsidRPr="002C390D" w:rsidRDefault="007248BB" w:rsidP="00FC6E4D">
      <w:pPr>
        <w:numPr>
          <w:ilvl w:val="2"/>
          <w:numId w:val="7"/>
        </w:numPr>
        <w:spacing w:after="0"/>
        <w:ind w:left="1080"/>
      </w:pPr>
      <w:r>
        <w:t xml:space="preserve">Thank you from Amelia Given’s library. </w:t>
      </w:r>
      <w:r w:rsidR="009F3C14">
        <w:t>SMPTO u</w:t>
      </w:r>
      <w:r>
        <w:t>sed cash profit from Book Fair</w:t>
      </w:r>
      <w:r w:rsidR="009F3C14">
        <w:t>s</w:t>
      </w:r>
      <w:r>
        <w:t xml:space="preserve"> to help </w:t>
      </w:r>
      <w:r w:rsidR="009F3C14">
        <w:t>fund their summer program and to provide books for all students K-5</w:t>
      </w:r>
      <w:r w:rsidR="001D09DD">
        <w:t xml:space="preserve"> prior to summer break</w:t>
      </w:r>
      <w:r w:rsidR="009F3C14">
        <w:t xml:space="preserve">.  </w:t>
      </w:r>
    </w:p>
    <w:p w14:paraId="50ED26A7" w14:textId="378DC846" w:rsidR="002C390D" w:rsidRPr="002C390D" w:rsidRDefault="002C390D" w:rsidP="00C44794">
      <w:pPr>
        <w:numPr>
          <w:ilvl w:val="0"/>
          <w:numId w:val="8"/>
        </w:numPr>
        <w:tabs>
          <w:tab w:val="clear" w:pos="720"/>
          <w:tab w:val="num" w:pos="1440"/>
        </w:tabs>
        <w:spacing w:after="0"/>
        <w:ind w:left="504"/>
      </w:pPr>
      <w:r w:rsidRPr="002C390D">
        <w:t>Old Business </w:t>
      </w:r>
    </w:p>
    <w:p w14:paraId="34F0C0CA" w14:textId="2930463D" w:rsidR="002C390D" w:rsidRPr="002C390D" w:rsidRDefault="002C390D" w:rsidP="00FC6E4D">
      <w:pPr>
        <w:numPr>
          <w:ilvl w:val="0"/>
          <w:numId w:val="9"/>
        </w:numPr>
        <w:spacing w:after="0"/>
        <w:ind w:left="1080"/>
      </w:pPr>
      <w:r w:rsidRPr="002C390D">
        <w:t>SMPTO Position Description Update Approval</w:t>
      </w:r>
      <w:r w:rsidR="00E701DB">
        <w:t xml:space="preserve">: </w:t>
      </w:r>
      <w:r w:rsidR="00830D3A">
        <w:t>motion made by Tori</w:t>
      </w:r>
      <w:r w:rsidR="001D09DD">
        <w:t xml:space="preserve"> C.</w:t>
      </w:r>
      <w:r w:rsidR="00830D3A">
        <w:t xml:space="preserve">; seconded by Emily </w:t>
      </w:r>
      <w:r w:rsidR="001D09DD">
        <w:t>K.</w:t>
      </w:r>
    </w:p>
    <w:p w14:paraId="1320E359" w14:textId="5221A8D8" w:rsidR="002C390D" w:rsidRDefault="002C390D" w:rsidP="00FC6E4D">
      <w:pPr>
        <w:numPr>
          <w:ilvl w:val="0"/>
          <w:numId w:val="10"/>
        </w:numPr>
        <w:spacing w:after="0"/>
        <w:ind w:left="1080"/>
      </w:pPr>
      <w:r w:rsidRPr="002C390D">
        <w:t>Bylaw Update Approval</w:t>
      </w:r>
      <w:r w:rsidR="00830D3A">
        <w:t xml:space="preserve">: motion made by </w:t>
      </w:r>
      <w:r w:rsidR="00B72852">
        <w:t>Janelle</w:t>
      </w:r>
      <w:r w:rsidR="001D09DD">
        <w:t xml:space="preserve"> C.</w:t>
      </w:r>
      <w:r w:rsidR="003C42A1">
        <w:t>; seconded by</w:t>
      </w:r>
      <w:r w:rsidR="00B72852">
        <w:t xml:space="preserve"> Colby</w:t>
      </w:r>
      <w:r w:rsidR="001D09DD">
        <w:t xml:space="preserve"> K. </w:t>
      </w:r>
    </w:p>
    <w:p w14:paraId="2B20B0B0" w14:textId="408A80C7" w:rsidR="005E1358" w:rsidRDefault="005E1358" w:rsidP="00FC6E4D">
      <w:pPr>
        <w:numPr>
          <w:ilvl w:val="0"/>
          <w:numId w:val="10"/>
        </w:numPr>
        <w:spacing w:after="0"/>
        <w:ind w:left="1080"/>
      </w:pPr>
      <w:r>
        <w:t>Bus Driver Gifts</w:t>
      </w:r>
      <w:r w:rsidR="00B72852">
        <w:t xml:space="preserve">: </w:t>
      </w:r>
      <w:r w:rsidR="00D9480B">
        <w:t xml:space="preserve">Per a previous parent request, gift cards for Karns and spirit gear t-shirts were hand-delivered to bus drivers during their morning drop-off’s at WG Rice.  </w:t>
      </w:r>
    </w:p>
    <w:p w14:paraId="4CD7F3F8" w14:textId="140D3DED" w:rsidR="005E1358" w:rsidRPr="002C390D" w:rsidRDefault="005E1358" w:rsidP="00FC6E4D">
      <w:pPr>
        <w:numPr>
          <w:ilvl w:val="0"/>
          <w:numId w:val="10"/>
        </w:numPr>
        <w:spacing w:after="0"/>
        <w:ind w:left="1080"/>
      </w:pPr>
      <w:r>
        <w:t>Teacher Reimbursements</w:t>
      </w:r>
      <w:r w:rsidR="00430D0E">
        <w:t>: Teachers</w:t>
      </w:r>
      <w:r w:rsidR="00564E42">
        <w:t xml:space="preserve"> have until 10/31 to submit form and receipts for supplies.  </w:t>
      </w:r>
      <w:r w:rsidR="00430D0E">
        <w:t xml:space="preserve">Request made to have teachers cash </w:t>
      </w:r>
      <w:r w:rsidR="00BC2C74">
        <w:t xml:space="preserve">checks </w:t>
      </w:r>
      <w:r w:rsidR="00430D0E">
        <w:t xml:space="preserve">within two weeks of receipt.  </w:t>
      </w:r>
    </w:p>
    <w:p w14:paraId="79F72184" w14:textId="77777777" w:rsidR="002C390D" w:rsidRDefault="002C390D" w:rsidP="00C44794">
      <w:pPr>
        <w:numPr>
          <w:ilvl w:val="0"/>
          <w:numId w:val="12"/>
        </w:numPr>
        <w:tabs>
          <w:tab w:val="clear" w:pos="720"/>
          <w:tab w:val="num" w:pos="1440"/>
        </w:tabs>
        <w:spacing w:after="0"/>
        <w:ind w:left="504"/>
      </w:pPr>
      <w:r w:rsidRPr="002C390D">
        <w:t>New Business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5EA24918" w14:textId="77777777" w:rsidR="005470F5" w:rsidRDefault="002C390D" w:rsidP="00725EFD">
      <w:pPr>
        <w:pStyle w:val="ListParagraph"/>
        <w:numPr>
          <w:ilvl w:val="0"/>
          <w:numId w:val="24"/>
        </w:numPr>
        <w:spacing w:after="0"/>
        <w:ind w:left="1080"/>
        <w:jc w:val="both"/>
      </w:pPr>
      <w:r w:rsidRPr="002C390D">
        <w:t>Bubblethon Update</w:t>
      </w:r>
      <w:r w:rsidR="00430D0E">
        <w:t xml:space="preserve">: </w:t>
      </w:r>
      <w:r w:rsidR="002143AE">
        <w:t>$43,322</w:t>
      </w:r>
      <w:r w:rsidR="00433904">
        <w:t xml:space="preserve"> total; Both schools </w:t>
      </w:r>
      <w:r w:rsidR="002F0AE0">
        <w:t>reached over $20k school goal</w:t>
      </w:r>
      <w:r w:rsidR="00E87F53">
        <w:t xml:space="preserve">; </w:t>
      </w:r>
      <w:r w:rsidR="006806DD">
        <w:t xml:space="preserve">20 classrooms silly stringing teachers, 33 classrooms earned movie and popcorn, all 43 </w:t>
      </w:r>
      <w:r w:rsidR="00EE2057">
        <w:t xml:space="preserve">classrooms </w:t>
      </w:r>
      <w:r w:rsidR="006806DD">
        <w:t xml:space="preserve">will </w:t>
      </w:r>
      <w:r w:rsidR="00EE2057">
        <w:t xml:space="preserve">have </w:t>
      </w:r>
      <w:r w:rsidR="006806DD">
        <w:t xml:space="preserve">popsicles. </w:t>
      </w:r>
      <w:r w:rsidR="00EE2057">
        <w:t xml:space="preserve">Suggestion made to purchase goggles and ponchos for teachers.  </w:t>
      </w:r>
      <w:r w:rsidR="006806DD">
        <w:t xml:space="preserve"> </w:t>
      </w:r>
      <w:r w:rsidR="00570855">
        <w:t xml:space="preserve">Suggestion made to purchase Kona Ice instead of popsicles.  </w:t>
      </w:r>
      <w:r w:rsidR="00847D3D">
        <w:t>If so, this reward will need to be done on different day</w:t>
      </w:r>
      <w:r w:rsidR="00D14F1B">
        <w:t xml:space="preserve"> due to time restraints.  </w:t>
      </w:r>
    </w:p>
    <w:p w14:paraId="7671B87F" w14:textId="3ADF293C" w:rsidR="002C390D" w:rsidRDefault="00107B72" w:rsidP="00725EFD">
      <w:pPr>
        <w:pStyle w:val="ListParagraph"/>
        <w:spacing w:after="0"/>
        <w:ind w:left="1080" w:firstLine="360"/>
        <w:jc w:val="both"/>
      </w:pPr>
      <w:r>
        <w:t xml:space="preserve">Motion to approve Kona ice </w:t>
      </w:r>
      <w:r w:rsidR="005470F5">
        <w:t xml:space="preserve">instead of popsicles: </w:t>
      </w:r>
      <w:r>
        <w:t>Katherine</w:t>
      </w:r>
      <w:r w:rsidR="00FF3508">
        <w:t xml:space="preserve"> S. </w:t>
      </w:r>
      <w:r>
        <w:t>/seconded by Tiffany</w:t>
      </w:r>
      <w:r w:rsidR="00FF3508">
        <w:t xml:space="preserve"> D. </w:t>
      </w:r>
    </w:p>
    <w:p w14:paraId="1A530422" w14:textId="35AB3821" w:rsidR="00C46C8A" w:rsidRDefault="00C46C8A" w:rsidP="00725EFD">
      <w:pPr>
        <w:pStyle w:val="ListParagraph"/>
        <w:spacing w:after="0"/>
        <w:ind w:left="1080"/>
        <w:jc w:val="both"/>
      </w:pPr>
      <w:r>
        <w:t>Popcorn has been purchased</w:t>
      </w:r>
      <w:r w:rsidR="001D630E">
        <w:t xml:space="preserve">; movie date needs approval by principals; Movie should be related to curriculum.  </w:t>
      </w:r>
      <w:r w:rsidR="00062610">
        <w:t xml:space="preserve">Skinny pop will be used for this reward again, and </w:t>
      </w:r>
      <w:r w:rsidR="009B38A3">
        <w:t xml:space="preserve">boxes will be labeled with teacher names. </w:t>
      </w:r>
    </w:p>
    <w:p w14:paraId="64451EF5" w14:textId="7E2D49A1" w:rsidR="009B38A3" w:rsidRDefault="00361A5D" w:rsidP="005470F5">
      <w:pPr>
        <w:pStyle w:val="ListParagraph"/>
        <w:spacing w:after="0"/>
        <w:ind w:left="1080"/>
      </w:pPr>
      <w:r>
        <w:t xml:space="preserve">Students without </w:t>
      </w:r>
      <w:r w:rsidR="009B38A3">
        <w:t xml:space="preserve">T-shirt sizes </w:t>
      </w:r>
      <w:r w:rsidR="00825B7B">
        <w:t xml:space="preserve">submitted </w:t>
      </w:r>
      <w:r w:rsidR="009B38A3">
        <w:t xml:space="preserve">will </w:t>
      </w:r>
      <w:r>
        <w:t xml:space="preserve">receive general grade size.  </w:t>
      </w:r>
    </w:p>
    <w:p w14:paraId="7084184E" w14:textId="5466C86A" w:rsidR="00825B7B" w:rsidRDefault="00825B7B" w:rsidP="005470F5">
      <w:pPr>
        <w:pStyle w:val="ListParagraph"/>
        <w:spacing w:after="0"/>
        <w:ind w:left="1080"/>
      </w:pPr>
      <w:r>
        <w:t xml:space="preserve">Banner with donors listed was approved by board and ordered for Bubblethon Event.  </w:t>
      </w:r>
    </w:p>
    <w:p w14:paraId="400DDEAB" w14:textId="35F61B61" w:rsidR="00263894" w:rsidRDefault="00263894" w:rsidP="00B44AD3">
      <w:pPr>
        <w:pStyle w:val="ListParagraph"/>
        <w:numPr>
          <w:ilvl w:val="0"/>
          <w:numId w:val="24"/>
        </w:numPr>
        <w:spacing w:after="0"/>
        <w:ind w:left="1080"/>
        <w:jc w:val="both"/>
      </w:pPr>
      <w:r>
        <w:t xml:space="preserve">Bubbler Mini-Golf </w:t>
      </w:r>
      <w:r w:rsidR="009442F2">
        <w:t xml:space="preserve">(9am-2pm; 2/21/2026) </w:t>
      </w:r>
      <w:r w:rsidR="001D20DF">
        <w:t>Bubbler foundation holding event at IFES.  Largest fundraiser for them</w:t>
      </w:r>
      <w:r w:rsidR="005D5280">
        <w:t xml:space="preserve">.  </w:t>
      </w:r>
      <w:r w:rsidR="005D7695">
        <w:t xml:space="preserve">Asked if the </w:t>
      </w:r>
      <w:r w:rsidR="001D20DF">
        <w:t xml:space="preserve">SMPTO </w:t>
      </w:r>
      <w:r w:rsidR="00FF3508">
        <w:t>would be</w:t>
      </w:r>
      <w:r w:rsidR="001D20DF">
        <w:t xml:space="preserve"> interested in designing</w:t>
      </w:r>
      <w:r w:rsidR="005D5280">
        <w:t>/sponsoring</w:t>
      </w:r>
      <w:r w:rsidR="001D20DF">
        <w:t xml:space="preserve"> a hole </w:t>
      </w:r>
      <w:r w:rsidR="005D5280">
        <w:t xml:space="preserve">for the event.  </w:t>
      </w:r>
      <w:r w:rsidR="005D7695">
        <w:t>Motion to approve Tori C</w:t>
      </w:r>
      <w:r w:rsidR="0098205A">
        <w:t>.</w:t>
      </w:r>
      <w:r w:rsidR="005D7695">
        <w:t xml:space="preserve">; seconded by Janelle C.  </w:t>
      </w:r>
    </w:p>
    <w:p w14:paraId="73BB504F" w14:textId="20EACC0E" w:rsidR="004D3B56" w:rsidRDefault="004D3B56" w:rsidP="00FC6E4D">
      <w:pPr>
        <w:pStyle w:val="ListParagraph"/>
        <w:numPr>
          <w:ilvl w:val="0"/>
          <w:numId w:val="24"/>
        </w:numPr>
        <w:spacing w:after="0"/>
        <w:ind w:left="1080"/>
      </w:pPr>
      <w:r>
        <w:t xml:space="preserve">Parent Involvement &amp; </w:t>
      </w:r>
      <w:r w:rsidR="0098205A">
        <w:t>Communication: Bridgette</w:t>
      </w:r>
      <w:r w:rsidR="00D15FB9">
        <w:t xml:space="preserve"> </w:t>
      </w:r>
      <w:r w:rsidR="0098205A">
        <w:t>inquired parents</w:t>
      </w:r>
      <w:r w:rsidR="00D15FB9">
        <w:t xml:space="preserve"> if current social media</w:t>
      </w:r>
      <w:r w:rsidR="00257F57">
        <w:t xml:space="preserve"> and communication</w:t>
      </w:r>
      <w:r w:rsidR="00D15FB9">
        <w:t xml:space="preserve"> is sufficient</w:t>
      </w:r>
      <w:r w:rsidR="00683A88">
        <w:t xml:space="preserve">, or if any changes or additions are needed to get messaging </w:t>
      </w:r>
      <w:r w:rsidR="00257F57">
        <w:t xml:space="preserve">to families.  </w:t>
      </w:r>
      <w:r w:rsidR="00802132">
        <w:t xml:space="preserve">Inquired about </w:t>
      </w:r>
      <w:r w:rsidR="0072370F">
        <w:t xml:space="preserve">obtaining SMPTO school email.  </w:t>
      </w:r>
    </w:p>
    <w:p w14:paraId="3C6D5451" w14:textId="42DEEFD4" w:rsidR="00CF5553" w:rsidRDefault="00CF5553" w:rsidP="00AD69BB">
      <w:pPr>
        <w:pStyle w:val="ListParagraph"/>
        <w:numPr>
          <w:ilvl w:val="0"/>
          <w:numId w:val="24"/>
        </w:numPr>
        <w:spacing w:after="0"/>
        <w:ind w:left="1080"/>
        <w:jc w:val="both"/>
      </w:pPr>
      <w:r>
        <w:t>Audit Report</w:t>
      </w:r>
      <w:r w:rsidR="007F32B6">
        <w:t xml:space="preserve">: 2024-25 financials reviews.  No findings of error or fraud.  </w:t>
      </w:r>
      <w:r w:rsidR="009C727C">
        <w:t xml:space="preserve">Recommendations include </w:t>
      </w:r>
      <w:r w:rsidR="00CD288E">
        <w:t xml:space="preserve">utilization of a statement of cash flow, </w:t>
      </w:r>
      <w:r w:rsidR="000E1B84">
        <w:t>file a 990-</w:t>
      </w:r>
      <w:r w:rsidR="007057F6">
        <w:t xml:space="preserve">EZ moving forward, </w:t>
      </w:r>
      <w:r w:rsidR="00964C9C">
        <w:t xml:space="preserve">and maintaining a separate “outstanding check” list.  </w:t>
      </w:r>
      <w:r w:rsidR="00740D43">
        <w:t xml:space="preserve">Report supplied by audit team for all in attendance.  </w:t>
      </w:r>
    </w:p>
    <w:p w14:paraId="5C17371D" w14:textId="7FFDCB20" w:rsidR="00CF5553" w:rsidRDefault="00CF5553" w:rsidP="00FC6E4D">
      <w:pPr>
        <w:pStyle w:val="ListParagraph"/>
        <w:numPr>
          <w:ilvl w:val="0"/>
          <w:numId w:val="24"/>
        </w:numPr>
        <w:spacing w:after="0"/>
        <w:ind w:left="1080"/>
      </w:pPr>
      <w:r>
        <w:lastRenderedPageBreak/>
        <w:t>Fall Fun Fest &amp; Spooky Party</w:t>
      </w:r>
      <w:r w:rsidR="00740D43">
        <w:t>: Activities</w:t>
      </w:r>
      <w:r w:rsidR="0072370F">
        <w:t xml:space="preserve"> planned and ready to go.  IFES co-VP’S </w:t>
      </w:r>
      <w:r w:rsidR="000824F9">
        <w:t xml:space="preserve">reported going over budget by $600 due to expenses including </w:t>
      </w:r>
      <w:r w:rsidR="00625C02">
        <w:t>crafts and DJ, maps for activities complete</w:t>
      </w:r>
      <w:r w:rsidR="00393021">
        <w:t>, and consideration to have PTO representatives</w:t>
      </w:r>
      <w:r w:rsidR="00A51A93">
        <w:t xml:space="preserve"> available in spooky hallway to assist.  </w:t>
      </w:r>
    </w:p>
    <w:p w14:paraId="4703ED97" w14:textId="3F1DEB55" w:rsidR="00D47C23" w:rsidRDefault="00CF5553" w:rsidP="00FC6E4D">
      <w:pPr>
        <w:pStyle w:val="ListParagraph"/>
        <w:numPr>
          <w:ilvl w:val="0"/>
          <w:numId w:val="24"/>
        </w:numPr>
        <w:spacing w:after="0"/>
        <w:ind w:left="1080"/>
      </w:pPr>
      <w:r>
        <w:t>Teacher Grant Request</w:t>
      </w:r>
      <w:r w:rsidR="00A425B8">
        <w:t xml:space="preserve">: Amy Paskalik </w:t>
      </w:r>
      <w:r w:rsidR="00884CF5">
        <w:t>(3</w:t>
      </w:r>
      <w:r w:rsidR="00884CF5" w:rsidRPr="00884CF5">
        <w:rPr>
          <w:vertAlign w:val="superscript"/>
        </w:rPr>
        <w:t>rd</w:t>
      </w:r>
      <w:r w:rsidR="00884CF5">
        <w:t xml:space="preserve"> grade) </w:t>
      </w:r>
      <w:r w:rsidR="00A425B8">
        <w:t xml:space="preserve">requested seat </w:t>
      </w:r>
      <w:r w:rsidR="00884CF5">
        <w:t>cushions</w:t>
      </w:r>
      <w:r w:rsidR="00A425B8">
        <w:t xml:space="preserve"> </w:t>
      </w:r>
      <w:r w:rsidR="00884CF5">
        <w:t xml:space="preserve">(6 for each class) </w:t>
      </w:r>
      <w:r w:rsidR="00A425B8">
        <w:t xml:space="preserve">for each classroom to be used as flex seating </w:t>
      </w:r>
      <w:r w:rsidR="00FB521F">
        <w:t>and as a</w:t>
      </w:r>
      <w:r w:rsidR="00A425B8">
        <w:t xml:space="preserve"> reward for students.  </w:t>
      </w:r>
    </w:p>
    <w:p w14:paraId="47CE294E" w14:textId="02CB2BC0" w:rsidR="00CF5553" w:rsidRPr="002C390D" w:rsidRDefault="00FA5610" w:rsidP="00D47C23">
      <w:pPr>
        <w:spacing w:after="0"/>
        <w:ind w:left="1080"/>
      </w:pPr>
      <w:r>
        <w:t>Motion to approve</w:t>
      </w:r>
      <w:r w:rsidR="003860D5">
        <w:t xml:space="preserve"> by Emily K</w:t>
      </w:r>
      <w:r w:rsidR="00F67D63">
        <w:t>.</w:t>
      </w:r>
      <w:r w:rsidR="003860D5">
        <w:t xml:space="preserve">; seconded by Natasha Y.  </w:t>
      </w:r>
    </w:p>
    <w:p w14:paraId="03BFD734" w14:textId="77777777" w:rsidR="002C390D" w:rsidRPr="002C390D" w:rsidRDefault="002C390D" w:rsidP="00C44794">
      <w:pPr>
        <w:numPr>
          <w:ilvl w:val="0"/>
          <w:numId w:val="16"/>
        </w:numPr>
        <w:tabs>
          <w:tab w:val="clear" w:pos="720"/>
          <w:tab w:val="num" w:pos="1440"/>
        </w:tabs>
        <w:spacing w:after="0"/>
        <w:ind w:left="504"/>
      </w:pPr>
      <w:r w:rsidRPr="002C390D">
        <w:t>Announcements/Upcoming Events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76795564" w14:textId="77777777" w:rsidR="002C390D" w:rsidRPr="002C390D" w:rsidRDefault="002C390D" w:rsidP="00FC6E4D">
      <w:pPr>
        <w:numPr>
          <w:ilvl w:val="0"/>
          <w:numId w:val="25"/>
        </w:numPr>
        <w:spacing w:after="0"/>
        <w:ind w:left="1080"/>
      </w:pPr>
      <w:r w:rsidRPr="002C390D">
        <w:t>Bubblethon Fundraiser (September 2</w:t>
      </w:r>
      <w:r w:rsidRPr="002C390D">
        <w:rPr>
          <w:vertAlign w:val="superscript"/>
        </w:rPr>
        <w:t>nd</w:t>
      </w:r>
      <w:r w:rsidRPr="002C390D">
        <w:t>-19</w:t>
      </w:r>
      <w:r w:rsidRPr="002C390D">
        <w:rPr>
          <w:vertAlign w:val="superscript"/>
        </w:rPr>
        <w:t>th</w:t>
      </w:r>
      <w:r w:rsidRPr="002C390D">
        <w:t>)  </w:t>
      </w:r>
    </w:p>
    <w:p w14:paraId="1C4323FD" w14:textId="77777777" w:rsidR="002C390D" w:rsidRDefault="002C390D" w:rsidP="00FC6E4D">
      <w:pPr>
        <w:numPr>
          <w:ilvl w:val="0"/>
          <w:numId w:val="25"/>
        </w:numPr>
        <w:spacing w:after="0"/>
        <w:ind w:left="1080"/>
      </w:pPr>
      <w:r w:rsidRPr="002C390D">
        <w:t>Bubblethon Events (IFES Oct 3</w:t>
      </w:r>
      <w:r w:rsidRPr="002C390D">
        <w:rPr>
          <w:vertAlign w:val="superscript"/>
        </w:rPr>
        <w:t>rd</w:t>
      </w:r>
      <w:r w:rsidRPr="002C390D">
        <w:t>/ WG Rice Oct 9</w:t>
      </w:r>
      <w:r w:rsidRPr="002C390D">
        <w:rPr>
          <w:vertAlign w:val="superscript"/>
        </w:rPr>
        <w:t>th</w:t>
      </w:r>
      <w:r w:rsidRPr="002C390D">
        <w:t>)  </w:t>
      </w:r>
    </w:p>
    <w:p w14:paraId="4AC79264" w14:textId="048742AB" w:rsidR="00596640" w:rsidRPr="005B0E1F" w:rsidRDefault="00596640" w:rsidP="00FC6E4D">
      <w:pPr>
        <w:numPr>
          <w:ilvl w:val="0"/>
          <w:numId w:val="25"/>
        </w:numPr>
        <w:spacing w:after="0"/>
        <w:ind w:left="1080"/>
      </w:pPr>
      <w:r w:rsidRPr="005B0E1F">
        <w:t xml:space="preserve">October 16th – SMPTO Meeting @ 6PM in IFES </w:t>
      </w:r>
      <w:r w:rsidR="0085007A" w:rsidRPr="005B0E1F">
        <w:t xml:space="preserve">Library </w:t>
      </w:r>
      <w:r w:rsidR="005B0E1F" w:rsidRPr="005B0E1F">
        <w:t>*</w:t>
      </w:r>
      <w:r w:rsidR="0085007A" w:rsidRPr="005B0E1F">
        <w:t>Will</w:t>
      </w:r>
      <w:r w:rsidR="00CA3E5B" w:rsidRPr="005B0E1F">
        <w:t xml:space="preserve"> need to be rescheduled</w:t>
      </w:r>
      <w:r w:rsidR="006566EA" w:rsidRPr="005B0E1F">
        <w:t xml:space="preserve"> d</w:t>
      </w:r>
      <w:r w:rsidR="00CA3E5B" w:rsidRPr="005B0E1F">
        <w:t>ue to the Boiling Springs Parade.</w:t>
      </w:r>
      <w:r w:rsidR="005B0E1F" w:rsidRPr="005B0E1F">
        <w:t>*</w:t>
      </w:r>
      <w:r w:rsidR="00CA3E5B" w:rsidRPr="005B0E1F">
        <w:t xml:space="preserve"> </w:t>
      </w:r>
    </w:p>
    <w:p w14:paraId="56C85E33" w14:textId="11697B54" w:rsidR="002C390D" w:rsidRDefault="002C390D" w:rsidP="00FC6E4D">
      <w:pPr>
        <w:numPr>
          <w:ilvl w:val="0"/>
          <w:numId w:val="25"/>
        </w:numPr>
        <w:spacing w:after="0"/>
        <w:ind w:left="1080"/>
      </w:pPr>
      <w:r w:rsidRPr="002C390D">
        <w:t>Bubblethon Rewards (IFES Oct 17</w:t>
      </w:r>
      <w:r w:rsidRPr="002C390D">
        <w:rPr>
          <w:vertAlign w:val="superscript"/>
        </w:rPr>
        <w:t>th</w:t>
      </w:r>
      <w:r w:rsidRPr="002C390D">
        <w:t>/ WG Rice Oct 24</w:t>
      </w:r>
      <w:r w:rsidRPr="002C390D">
        <w:rPr>
          <w:vertAlign w:val="superscript"/>
        </w:rPr>
        <w:t>th</w:t>
      </w:r>
      <w:r w:rsidRPr="002C390D">
        <w:t>)  </w:t>
      </w:r>
    </w:p>
    <w:p w14:paraId="7CD15F02" w14:textId="43F26A63" w:rsidR="001C0CC5" w:rsidRDefault="00952693" w:rsidP="00FC6E4D">
      <w:pPr>
        <w:numPr>
          <w:ilvl w:val="0"/>
          <w:numId w:val="25"/>
        </w:numPr>
        <w:spacing w:after="0"/>
        <w:ind w:left="1080"/>
      </w:pPr>
      <w:r>
        <w:t xml:space="preserve">IFES Fall Fun Fest </w:t>
      </w:r>
      <w:r w:rsidR="0099247F">
        <w:t>(November 7</w:t>
      </w:r>
      <w:r w:rsidR="0099247F" w:rsidRPr="0099247F">
        <w:rPr>
          <w:vertAlign w:val="superscript"/>
        </w:rPr>
        <w:t>th</w:t>
      </w:r>
      <w:r w:rsidR="0099247F">
        <w:t xml:space="preserve">; 6-8pm) </w:t>
      </w:r>
    </w:p>
    <w:p w14:paraId="537021FF" w14:textId="3435FEDE" w:rsidR="00D856FB" w:rsidRDefault="00D856FB" w:rsidP="00FC6E4D">
      <w:pPr>
        <w:numPr>
          <w:ilvl w:val="0"/>
          <w:numId w:val="25"/>
        </w:numPr>
        <w:spacing w:after="0"/>
        <w:ind w:left="1080"/>
      </w:pPr>
      <w:r>
        <w:t>WG Rice Book Fair</w:t>
      </w:r>
      <w:r w:rsidR="00673334">
        <w:t xml:space="preserve">  </w:t>
      </w:r>
      <w:r w:rsidR="007C7FD8">
        <w:t xml:space="preserve">(November </w:t>
      </w:r>
      <w:r w:rsidR="00D21F73">
        <w:t>17</w:t>
      </w:r>
      <w:r w:rsidR="007C7FD8" w:rsidRPr="0099247F">
        <w:rPr>
          <w:vertAlign w:val="superscript"/>
        </w:rPr>
        <w:t>th</w:t>
      </w:r>
      <w:r w:rsidR="00D21F73">
        <w:t xml:space="preserve"> &amp; 19</w:t>
      </w:r>
      <w:r w:rsidR="00D21F73" w:rsidRPr="00D21F73">
        <w:rPr>
          <w:vertAlign w:val="superscript"/>
        </w:rPr>
        <w:t>th</w:t>
      </w:r>
      <w:r w:rsidR="007C7FD8">
        <w:t>)</w:t>
      </w:r>
    </w:p>
    <w:p w14:paraId="32E45B7A" w14:textId="15C7A87A" w:rsidR="00D856FB" w:rsidRPr="002C390D" w:rsidRDefault="00D856FB" w:rsidP="00FC6E4D">
      <w:pPr>
        <w:numPr>
          <w:ilvl w:val="0"/>
          <w:numId w:val="25"/>
        </w:numPr>
        <w:spacing w:after="0"/>
        <w:ind w:left="1080"/>
      </w:pPr>
      <w:r>
        <w:t>Conference Lunch/Dinner</w:t>
      </w:r>
      <w:r w:rsidR="00673334">
        <w:t xml:space="preserve"> </w:t>
      </w:r>
      <w:r w:rsidR="002E3F10">
        <w:t xml:space="preserve">(WG Rice </w:t>
      </w:r>
      <w:r w:rsidR="003F0367">
        <w:t>Nov 19</w:t>
      </w:r>
      <w:r w:rsidR="003F0367" w:rsidRPr="003F0367">
        <w:rPr>
          <w:vertAlign w:val="superscript"/>
        </w:rPr>
        <w:t>th</w:t>
      </w:r>
      <w:r w:rsidR="00F62D03">
        <w:t>/</w:t>
      </w:r>
      <w:r w:rsidR="003F0367">
        <w:t xml:space="preserve"> IFES </w:t>
      </w:r>
      <w:r w:rsidR="00F62D03">
        <w:t>Nov 20</w:t>
      </w:r>
      <w:r w:rsidR="00F62D03" w:rsidRPr="00F62D03">
        <w:rPr>
          <w:vertAlign w:val="superscript"/>
        </w:rPr>
        <w:t>th</w:t>
      </w:r>
      <w:r w:rsidR="00F62D03">
        <w:t xml:space="preserve">) </w:t>
      </w:r>
    </w:p>
    <w:p w14:paraId="5FD2BAB2" w14:textId="77777777" w:rsidR="002C390D" w:rsidRDefault="002C390D" w:rsidP="00C44794">
      <w:pPr>
        <w:numPr>
          <w:ilvl w:val="0"/>
          <w:numId w:val="22"/>
        </w:numPr>
        <w:tabs>
          <w:tab w:val="clear" w:pos="720"/>
          <w:tab w:val="num" w:pos="1440"/>
        </w:tabs>
        <w:spacing w:after="0"/>
        <w:ind w:left="504"/>
      </w:pPr>
      <w:r w:rsidRPr="002C390D">
        <w:t>Open Floor/Miscellaneous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0FDE76E8" w14:textId="09BDF645" w:rsidR="006566EA" w:rsidRPr="002C390D" w:rsidRDefault="00F23183" w:rsidP="006566EA">
      <w:pPr>
        <w:spacing w:after="0"/>
        <w:ind w:left="720"/>
      </w:pPr>
      <w:r>
        <w:t>No Comments or questions</w:t>
      </w:r>
      <w:r w:rsidR="005A4D87">
        <w:t xml:space="preserve"> </w:t>
      </w:r>
    </w:p>
    <w:p w14:paraId="7BA311C6" w14:textId="7C471766" w:rsidR="00024D7C" w:rsidRDefault="002C390D" w:rsidP="00C44794">
      <w:pPr>
        <w:numPr>
          <w:ilvl w:val="0"/>
          <w:numId w:val="23"/>
        </w:numPr>
        <w:tabs>
          <w:tab w:val="clear" w:pos="720"/>
          <w:tab w:val="num" w:pos="1440"/>
        </w:tabs>
        <w:spacing w:after="0"/>
        <w:ind w:left="504"/>
      </w:pPr>
      <w:r w:rsidRPr="002C390D">
        <w:t>Adjournment</w:t>
      </w:r>
      <w:r w:rsidRPr="002C390D">
        <w:rPr>
          <w:rFonts w:ascii="Arial" w:hAnsi="Arial" w:cs="Arial"/>
        </w:rPr>
        <w:t> </w:t>
      </w:r>
      <w:r w:rsidRPr="002C390D">
        <w:t> </w:t>
      </w:r>
    </w:p>
    <w:p w14:paraId="01895A64" w14:textId="1D97E9CC" w:rsidR="00F23183" w:rsidRDefault="00F23183" w:rsidP="00F23183">
      <w:pPr>
        <w:numPr>
          <w:ilvl w:val="1"/>
          <w:numId w:val="23"/>
        </w:numPr>
        <w:spacing w:after="0"/>
      </w:pPr>
      <w:r>
        <w:t>Motion by Natasha Y</w:t>
      </w:r>
      <w:r w:rsidR="00F67D63">
        <w:t>.</w:t>
      </w:r>
      <w:r>
        <w:t>, seconded by Tori C</w:t>
      </w:r>
      <w:r w:rsidR="00F67D63">
        <w:t>.</w:t>
      </w:r>
    </w:p>
    <w:sectPr w:rsidR="00F23183" w:rsidSect="002C390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8BC6" w14:textId="77777777" w:rsidR="00EE7FC7" w:rsidRDefault="00EE7FC7" w:rsidP="002C390D">
      <w:pPr>
        <w:spacing w:after="0" w:line="240" w:lineRule="auto"/>
      </w:pPr>
      <w:r>
        <w:separator/>
      </w:r>
    </w:p>
  </w:endnote>
  <w:endnote w:type="continuationSeparator" w:id="0">
    <w:p w14:paraId="26B26CFA" w14:textId="77777777" w:rsidR="00EE7FC7" w:rsidRDefault="00EE7FC7" w:rsidP="002C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EA95" w14:textId="77777777" w:rsidR="00EE7FC7" w:rsidRDefault="00EE7FC7" w:rsidP="002C390D">
      <w:pPr>
        <w:spacing w:after="0" w:line="240" w:lineRule="auto"/>
      </w:pPr>
      <w:r>
        <w:separator/>
      </w:r>
    </w:p>
  </w:footnote>
  <w:footnote w:type="continuationSeparator" w:id="0">
    <w:p w14:paraId="5424775F" w14:textId="77777777" w:rsidR="00EE7FC7" w:rsidRDefault="00EE7FC7" w:rsidP="002C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7B50" w14:textId="56707E6D" w:rsidR="002C390D" w:rsidRPr="002C390D" w:rsidRDefault="002C390D" w:rsidP="002C390D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W.G. Rice Elementary &amp; Iron Forge Elementary Schools </w:t>
    </w:r>
  </w:p>
  <w:p w14:paraId="4D9C7CC3" w14:textId="22421523" w:rsidR="002C390D" w:rsidRPr="002C390D" w:rsidRDefault="002C390D" w:rsidP="002C390D">
    <w:pPr>
      <w:spacing w:after="0"/>
      <w:jc w:val="center"/>
      <w:rPr>
        <w:sz w:val="40"/>
        <w:szCs w:val="40"/>
      </w:rPr>
    </w:pPr>
    <w:r w:rsidRPr="002C390D">
      <w:rPr>
        <w:sz w:val="40"/>
        <w:szCs w:val="40"/>
      </w:rPr>
      <w:t xml:space="preserve">SMPTO Meeting </w:t>
    </w:r>
    <w:r w:rsidR="0083736B">
      <w:rPr>
        <w:sz w:val="40"/>
        <w:szCs w:val="40"/>
      </w:rPr>
      <w:t>Minutes</w:t>
    </w:r>
  </w:p>
  <w:p w14:paraId="076B105F" w14:textId="77777777" w:rsidR="002C390D" w:rsidRPr="002C390D" w:rsidRDefault="002C390D" w:rsidP="002C390D">
    <w:pPr>
      <w:spacing w:after="0"/>
      <w:jc w:val="center"/>
      <w:rPr>
        <w:color w:val="A02B93" w:themeColor="accent5"/>
        <w:sz w:val="40"/>
        <w:szCs w:val="40"/>
      </w:rPr>
    </w:pPr>
    <w:r w:rsidRPr="002C390D">
      <w:rPr>
        <w:b/>
        <w:bCs/>
        <w:color w:val="A02B93" w:themeColor="accent5"/>
        <w:sz w:val="40"/>
        <w:szCs w:val="40"/>
      </w:rPr>
      <w:t>September 18,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273A"/>
    <w:multiLevelType w:val="multilevel"/>
    <w:tmpl w:val="13C00A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A709A"/>
    <w:multiLevelType w:val="multilevel"/>
    <w:tmpl w:val="7276B7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97C3E"/>
    <w:multiLevelType w:val="multilevel"/>
    <w:tmpl w:val="6C6A943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76E1A5E"/>
    <w:multiLevelType w:val="multilevel"/>
    <w:tmpl w:val="67BAD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06C5F"/>
    <w:multiLevelType w:val="multilevel"/>
    <w:tmpl w:val="7A48ACA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12DA"/>
    <w:multiLevelType w:val="multilevel"/>
    <w:tmpl w:val="BE1E23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A594B"/>
    <w:multiLevelType w:val="multilevel"/>
    <w:tmpl w:val="AFDAC8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D64D4"/>
    <w:multiLevelType w:val="multilevel"/>
    <w:tmpl w:val="EE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47E52"/>
    <w:multiLevelType w:val="multilevel"/>
    <w:tmpl w:val="B7C6D8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9D593A"/>
    <w:multiLevelType w:val="multilevel"/>
    <w:tmpl w:val="A81E0E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43730F"/>
    <w:multiLevelType w:val="multilevel"/>
    <w:tmpl w:val="D0A87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20E4D"/>
    <w:multiLevelType w:val="multilevel"/>
    <w:tmpl w:val="BEC4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46342"/>
    <w:multiLevelType w:val="multilevel"/>
    <w:tmpl w:val="728A9D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23CA1"/>
    <w:multiLevelType w:val="multilevel"/>
    <w:tmpl w:val="7D024A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9322B"/>
    <w:multiLevelType w:val="multilevel"/>
    <w:tmpl w:val="935CC9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4E"/>
    <w:multiLevelType w:val="hybridMultilevel"/>
    <w:tmpl w:val="5DD896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3C5177"/>
    <w:multiLevelType w:val="multilevel"/>
    <w:tmpl w:val="F0688CD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7" w15:restartNumberingAfterBreak="0">
    <w:nsid w:val="606C4BA5"/>
    <w:multiLevelType w:val="multilevel"/>
    <w:tmpl w:val="9BCEA4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155DC"/>
    <w:multiLevelType w:val="multilevel"/>
    <w:tmpl w:val="33186E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AF366C"/>
    <w:multiLevelType w:val="multilevel"/>
    <w:tmpl w:val="07F47B0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0" w15:restartNumberingAfterBreak="0">
    <w:nsid w:val="72476635"/>
    <w:multiLevelType w:val="multilevel"/>
    <w:tmpl w:val="8E5CD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575CC6"/>
    <w:multiLevelType w:val="hybridMultilevel"/>
    <w:tmpl w:val="DF70685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0C14CE"/>
    <w:multiLevelType w:val="multilevel"/>
    <w:tmpl w:val="D4AEBA26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3" w15:restartNumberingAfterBreak="0">
    <w:nsid w:val="7E8B5BD0"/>
    <w:multiLevelType w:val="multilevel"/>
    <w:tmpl w:val="68C6E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D44E50"/>
    <w:multiLevelType w:val="multilevel"/>
    <w:tmpl w:val="453C8D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805842">
    <w:abstractNumId w:val="11"/>
  </w:num>
  <w:num w:numId="2" w16cid:durableId="205945795">
    <w:abstractNumId w:val="7"/>
  </w:num>
  <w:num w:numId="3" w16cid:durableId="154301209">
    <w:abstractNumId w:val="9"/>
  </w:num>
  <w:num w:numId="4" w16cid:durableId="674039608">
    <w:abstractNumId w:val="16"/>
  </w:num>
  <w:num w:numId="5" w16cid:durableId="213585190">
    <w:abstractNumId w:val="1"/>
  </w:num>
  <w:num w:numId="6" w16cid:durableId="1214583605">
    <w:abstractNumId w:val="2"/>
  </w:num>
  <w:num w:numId="7" w16cid:durableId="784620527">
    <w:abstractNumId w:val="23"/>
  </w:num>
  <w:num w:numId="8" w16cid:durableId="24715171">
    <w:abstractNumId w:val="8"/>
  </w:num>
  <w:num w:numId="9" w16cid:durableId="292247951">
    <w:abstractNumId w:val="19"/>
  </w:num>
  <w:num w:numId="10" w16cid:durableId="1561749430">
    <w:abstractNumId w:val="22"/>
  </w:num>
  <w:num w:numId="11" w16cid:durableId="60448864">
    <w:abstractNumId w:val="24"/>
  </w:num>
  <w:num w:numId="12" w16cid:durableId="685180732">
    <w:abstractNumId w:val="0"/>
  </w:num>
  <w:num w:numId="13" w16cid:durableId="1228684590">
    <w:abstractNumId w:val="10"/>
  </w:num>
  <w:num w:numId="14" w16cid:durableId="157817779">
    <w:abstractNumId w:val="13"/>
  </w:num>
  <w:num w:numId="15" w16cid:durableId="1183276592">
    <w:abstractNumId w:val="12"/>
  </w:num>
  <w:num w:numId="16" w16cid:durableId="199098846">
    <w:abstractNumId w:val="3"/>
  </w:num>
  <w:num w:numId="17" w16cid:durableId="1795175228">
    <w:abstractNumId w:val="17"/>
  </w:num>
  <w:num w:numId="18" w16cid:durableId="1080786062">
    <w:abstractNumId w:val="14"/>
  </w:num>
  <w:num w:numId="19" w16cid:durableId="1702241285">
    <w:abstractNumId w:val="6"/>
  </w:num>
  <w:num w:numId="20" w16cid:durableId="85197924">
    <w:abstractNumId w:val="5"/>
  </w:num>
  <w:num w:numId="21" w16cid:durableId="20403648">
    <w:abstractNumId w:val="4"/>
  </w:num>
  <w:num w:numId="22" w16cid:durableId="1800880291">
    <w:abstractNumId w:val="20"/>
  </w:num>
  <w:num w:numId="23" w16cid:durableId="1181893920">
    <w:abstractNumId w:val="18"/>
  </w:num>
  <w:num w:numId="24" w16cid:durableId="420300195">
    <w:abstractNumId w:val="15"/>
  </w:num>
  <w:num w:numId="25" w16cid:durableId="14787680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0D"/>
    <w:rsid w:val="000214AA"/>
    <w:rsid w:val="00024D7C"/>
    <w:rsid w:val="00062610"/>
    <w:rsid w:val="0006345C"/>
    <w:rsid w:val="000824F9"/>
    <w:rsid w:val="000D451C"/>
    <w:rsid w:val="000E1B84"/>
    <w:rsid w:val="000E7AEB"/>
    <w:rsid w:val="00107B72"/>
    <w:rsid w:val="00122B90"/>
    <w:rsid w:val="00125B63"/>
    <w:rsid w:val="00134305"/>
    <w:rsid w:val="00177E3D"/>
    <w:rsid w:val="001A268C"/>
    <w:rsid w:val="001C0CC5"/>
    <w:rsid w:val="001D09DD"/>
    <w:rsid w:val="001D20DF"/>
    <w:rsid w:val="001D630E"/>
    <w:rsid w:val="001F2214"/>
    <w:rsid w:val="00200DC2"/>
    <w:rsid w:val="002143AE"/>
    <w:rsid w:val="002327B1"/>
    <w:rsid w:val="0024168A"/>
    <w:rsid w:val="002475FA"/>
    <w:rsid w:val="00257F57"/>
    <w:rsid w:val="00263894"/>
    <w:rsid w:val="00290D28"/>
    <w:rsid w:val="002C390D"/>
    <w:rsid w:val="002E3F10"/>
    <w:rsid w:val="002F0AE0"/>
    <w:rsid w:val="00361A5D"/>
    <w:rsid w:val="003765CE"/>
    <w:rsid w:val="003860D5"/>
    <w:rsid w:val="00393021"/>
    <w:rsid w:val="003A74AD"/>
    <w:rsid w:val="003C42A1"/>
    <w:rsid w:val="003F0367"/>
    <w:rsid w:val="00401482"/>
    <w:rsid w:val="00417F2B"/>
    <w:rsid w:val="00430D0E"/>
    <w:rsid w:val="00433904"/>
    <w:rsid w:val="004509F4"/>
    <w:rsid w:val="004564B4"/>
    <w:rsid w:val="00474AAC"/>
    <w:rsid w:val="004818A7"/>
    <w:rsid w:val="004A2275"/>
    <w:rsid w:val="004A38CB"/>
    <w:rsid w:val="004D3B56"/>
    <w:rsid w:val="004F413B"/>
    <w:rsid w:val="005470F5"/>
    <w:rsid w:val="005649D9"/>
    <w:rsid w:val="00564E42"/>
    <w:rsid w:val="00570855"/>
    <w:rsid w:val="0057397F"/>
    <w:rsid w:val="00596640"/>
    <w:rsid w:val="005A4D87"/>
    <w:rsid w:val="005B0E1F"/>
    <w:rsid w:val="005B2227"/>
    <w:rsid w:val="005D5280"/>
    <w:rsid w:val="005D7695"/>
    <w:rsid w:val="005E1358"/>
    <w:rsid w:val="00613607"/>
    <w:rsid w:val="006214D8"/>
    <w:rsid w:val="006259A3"/>
    <w:rsid w:val="00625C02"/>
    <w:rsid w:val="00651ABE"/>
    <w:rsid w:val="006566EA"/>
    <w:rsid w:val="00673334"/>
    <w:rsid w:val="006806DD"/>
    <w:rsid w:val="00683A88"/>
    <w:rsid w:val="006B550C"/>
    <w:rsid w:val="00701AE9"/>
    <w:rsid w:val="007057F6"/>
    <w:rsid w:val="0072370F"/>
    <w:rsid w:val="007248BB"/>
    <w:rsid w:val="00725EFD"/>
    <w:rsid w:val="00740D43"/>
    <w:rsid w:val="00766070"/>
    <w:rsid w:val="00777EB1"/>
    <w:rsid w:val="0079540F"/>
    <w:rsid w:val="007C3109"/>
    <w:rsid w:val="007C7FD8"/>
    <w:rsid w:val="007F32B6"/>
    <w:rsid w:val="007F79DF"/>
    <w:rsid w:val="00802132"/>
    <w:rsid w:val="00804A78"/>
    <w:rsid w:val="008206B1"/>
    <w:rsid w:val="00825B7B"/>
    <w:rsid w:val="00830D3A"/>
    <w:rsid w:val="0083736B"/>
    <w:rsid w:val="00847D3D"/>
    <w:rsid w:val="0085007A"/>
    <w:rsid w:val="008611B6"/>
    <w:rsid w:val="00867970"/>
    <w:rsid w:val="0088173E"/>
    <w:rsid w:val="00884CF5"/>
    <w:rsid w:val="008D74EC"/>
    <w:rsid w:val="008E18FD"/>
    <w:rsid w:val="009442F2"/>
    <w:rsid w:val="00952693"/>
    <w:rsid w:val="00964C9C"/>
    <w:rsid w:val="00965448"/>
    <w:rsid w:val="00970502"/>
    <w:rsid w:val="0098205A"/>
    <w:rsid w:val="0099247F"/>
    <w:rsid w:val="009A4EFA"/>
    <w:rsid w:val="009B38A3"/>
    <w:rsid w:val="009C727C"/>
    <w:rsid w:val="009D02EF"/>
    <w:rsid w:val="009F3C14"/>
    <w:rsid w:val="00A0043C"/>
    <w:rsid w:val="00A40738"/>
    <w:rsid w:val="00A425B8"/>
    <w:rsid w:val="00A51A93"/>
    <w:rsid w:val="00A776BE"/>
    <w:rsid w:val="00AB588F"/>
    <w:rsid w:val="00AD69BB"/>
    <w:rsid w:val="00AE72FF"/>
    <w:rsid w:val="00AF7C11"/>
    <w:rsid w:val="00B00F81"/>
    <w:rsid w:val="00B13210"/>
    <w:rsid w:val="00B17127"/>
    <w:rsid w:val="00B31466"/>
    <w:rsid w:val="00B42C92"/>
    <w:rsid w:val="00B44AD3"/>
    <w:rsid w:val="00B465FA"/>
    <w:rsid w:val="00B72852"/>
    <w:rsid w:val="00B76E92"/>
    <w:rsid w:val="00BC2C74"/>
    <w:rsid w:val="00C44794"/>
    <w:rsid w:val="00C46C8A"/>
    <w:rsid w:val="00C629F0"/>
    <w:rsid w:val="00C72BF6"/>
    <w:rsid w:val="00CA3E5B"/>
    <w:rsid w:val="00CA423E"/>
    <w:rsid w:val="00CA6CEE"/>
    <w:rsid w:val="00CA78BB"/>
    <w:rsid w:val="00CC4F95"/>
    <w:rsid w:val="00CD288E"/>
    <w:rsid w:val="00CF5553"/>
    <w:rsid w:val="00D14F1B"/>
    <w:rsid w:val="00D15FB9"/>
    <w:rsid w:val="00D21F73"/>
    <w:rsid w:val="00D34CFD"/>
    <w:rsid w:val="00D47C23"/>
    <w:rsid w:val="00D55123"/>
    <w:rsid w:val="00D6049C"/>
    <w:rsid w:val="00D60613"/>
    <w:rsid w:val="00D856FB"/>
    <w:rsid w:val="00D9480B"/>
    <w:rsid w:val="00DA3669"/>
    <w:rsid w:val="00DB05F3"/>
    <w:rsid w:val="00DB4269"/>
    <w:rsid w:val="00DD4213"/>
    <w:rsid w:val="00E00C24"/>
    <w:rsid w:val="00E077F7"/>
    <w:rsid w:val="00E27184"/>
    <w:rsid w:val="00E46D40"/>
    <w:rsid w:val="00E701DB"/>
    <w:rsid w:val="00E87F53"/>
    <w:rsid w:val="00E9236F"/>
    <w:rsid w:val="00EA4B53"/>
    <w:rsid w:val="00EB7C30"/>
    <w:rsid w:val="00EC7319"/>
    <w:rsid w:val="00EE2057"/>
    <w:rsid w:val="00EE7FC7"/>
    <w:rsid w:val="00EF38E3"/>
    <w:rsid w:val="00F23183"/>
    <w:rsid w:val="00F5141D"/>
    <w:rsid w:val="00F60BB8"/>
    <w:rsid w:val="00F62D03"/>
    <w:rsid w:val="00F67D63"/>
    <w:rsid w:val="00F9640C"/>
    <w:rsid w:val="00FA5610"/>
    <w:rsid w:val="00FB41DE"/>
    <w:rsid w:val="00FB521F"/>
    <w:rsid w:val="00FC6E4D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DDAB4"/>
  <w15:chartTrackingRefBased/>
  <w15:docId w15:val="{6C0D63CE-0A6B-4DAB-A41F-844E1CC1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9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9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9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9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9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90D"/>
  </w:style>
  <w:style w:type="paragraph" w:styleId="Footer">
    <w:name w:val="footer"/>
    <w:basedOn w:val="Normal"/>
    <w:link w:val="FooterChar"/>
    <w:uiPriority w:val="99"/>
    <w:unhideWhenUsed/>
    <w:rsid w:val="002C3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926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yearsley</dc:creator>
  <cp:keywords/>
  <dc:description/>
  <cp:lastModifiedBy>natasha yearsley</cp:lastModifiedBy>
  <cp:revision>144</cp:revision>
  <dcterms:created xsi:type="dcterms:W3CDTF">2025-09-11T11:55:00Z</dcterms:created>
  <dcterms:modified xsi:type="dcterms:W3CDTF">2025-09-19T15:37:00Z</dcterms:modified>
</cp:coreProperties>
</file>