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0E356" w14:textId="571DB791" w:rsidR="007157AE" w:rsidRDefault="007157AE" w:rsidP="007157AE">
      <w:pPr>
        <w:pStyle w:val="NormalWeb"/>
      </w:pPr>
      <w:r>
        <w:rPr>
          <w:noProof/>
          <w14:ligatures w14:val="standardContextual"/>
        </w:rPr>
        <w:drawing>
          <wp:inline distT="0" distB="0" distL="0" distR="0" wp14:anchorId="2A181476" wp14:editId="60B4DA08">
            <wp:extent cx="1075361" cy="1200150"/>
            <wp:effectExtent l="0" t="0" r="0" b="0"/>
            <wp:docPr id="1921358769" name="Picture 3" descr="A logo for a academ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58769" name="Picture 3" descr="A logo for a academy&#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4503" cy="1210352"/>
                    </a:xfrm>
                    <a:prstGeom prst="rect">
                      <a:avLst/>
                    </a:prstGeom>
                  </pic:spPr>
                </pic:pic>
              </a:graphicData>
            </a:graphic>
          </wp:inline>
        </w:drawing>
      </w:r>
    </w:p>
    <w:p w14:paraId="28A475EB" w14:textId="6C4E107D" w:rsidR="007157AE" w:rsidRDefault="007157AE" w:rsidP="007157AE">
      <w:pPr>
        <w:pStyle w:val="NormalWeb"/>
      </w:pPr>
      <w:r>
        <w:t>Dear Parents and Guardians,</w:t>
      </w:r>
    </w:p>
    <w:p w14:paraId="484C7882" w14:textId="18562537" w:rsidR="007157AE" w:rsidRDefault="007157AE" w:rsidP="007157AE">
      <w:pPr>
        <w:pStyle w:val="NormalWeb"/>
      </w:pPr>
      <w:r>
        <w:t>I am reaching out to inform you of our dress code policies at Hill Country Arts Academy, which are designed to promote unity, school pride, and a respectful learning environment.</w:t>
      </w:r>
    </w:p>
    <w:p w14:paraId="38B7FFA6" w14:textId="578381A9" w:rsidR="007157AE" w:rsidRDefault="007157AE" w:rsidP="007157AE">
      <w:pPr>
        <w:pStyle w:val="NormalWeb"/>
      </w:pPr>
      <w:r>
        <w:rPr>
          <w:rStyle w:val="Strong"/>
          <w:rFonts w:eastAsiaTheme="majorEastAsia"/>
        </w:rPr>
        <w:t>Uniform Days – Monday to Thursday:</w:t>
      </w:r>
      <w:r>
        <w:t xml:space="preserve"> Students are expected to dress in the approved uniform attire from French Toast Uniform Company on these days. All items—such as shirts, pants, skirts, and any additional accessories—must meet the guidelines provided by </w:t>
      </w:r>
      <w:r w:rsidR="002E6DD0">
        <w:t>HCAA</w:t>
      </w:r>
      <w:r>
        <w:t>. Please note that all uniform pieces should be purchased exclusively through French Toast Uniforms to ensure consistency and quality.</w:t>
      </w:r>
    </w:p>
    <w:p w14:paraId="05D756C7" w14:textId="77777777" w:rsidR="007157AE" w:rsidRDefault="007157AE" w:rsidP="007157AE">
      <w:pPr>
        <w:pStyle w:val="NormalWeb"/>
      </w:pPr>
      <w:r>
        <w:rPr>
          <w:rStyle w:val="Strong"/>
          <w:rFonts w:eastAsiaTheme="majorEastAsia"/>
        </w:rPr>
        <w:t>Casual Dress Fridays:</w:t>
      </w:r>
      <w:r>
        <w:t xml:space="preserve"> On Fridays, students are allowed to wear clothing of their choice. However, their attire must still adhere to the requirements outlined in our student handbook. This policy ensures that while students enjoy more freedom of expression, their clothes remain appropriate and conducive to a learning-focused environment.</w:t>
      </w:r>
    </w:p>
    <w:p w14:paraId="3128D11B" w14:textId="77777777" w:rsidR="007157AE" w:rsidRDefault="007157AE" w:rsidP="007157AE">
      <w:pPr>
        <w:pStyle w:val="NormalWeb"/>
      </w:pPr>
      <w:r>
        <w:t>For your convenience, the complete list of approved uniform items is detailed on our website and is also provided as part of this letter. We encourage you to review these guidelines carefully to ensure your child is prepared for school each day.</w:t>
      </w:r>
    </w:p>
    <w:p w14:paraId="05EAD739" w14:textId="77777777" w:rsidR="007157AE" w:rsidRDefault="007157AE" w:rsidP="007157AE">
      <w:pPr>
        <w:pStyle w:val="NormalWeb"/>
      </w:pPr>
      <w:r>
        <w:t>If you have any questions or need further clarification regarding the dress code, please feel free to contact the school administration.</w:t>
      </w:r>
    </w:p>
    <w:p w14:paraId="2286A876" w14:textId="4655BE23" w:rsidR="007157AE" w:rsidRDefault="007157AE" w:rsidP="00C0545F">
      <w:pPr>
        <w:pStyle w:val="NormalWeb"/>
      </w:pPr>
      <w:r>
        <w:t>Thank you for your support and cooperation in upholding the standards that make Hill Country Arts Academy a respectful and harmonious place to learn.</w:t>
      </w:r>
    </w:p>
    <w:p w14:paraId="004F7561" w14:textId="724E0B29" w:rsidR="007157AE" w:rsidRDefault="00C0545F">
      <w:r>
        <w:rPr>
          <w:noProof/>
        </w:rPr>
        <w:drawing>
          <wp:inline distT="0" distB="0" distL="0" distR="0" wp14:anchorId="58163299" wp14:editId="0EE7EBCF">
            <wp:extent cx="3380740" cy="904875"/>
            <wp:effectExtent l="0" t="0" r="0" b="9525"/>
            <wp:docPr id="4637432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0740" cy="904875"/>
                    </a:xfrm>
                    <a:prstGeom prst="rect">
                      <a:avLst/>
                    </a:prstGeom>
                    <a:noFill/>
                  </pic:spPr>
                </pic:pic>
              </a:graphicData>
            </a:graphic>
          </wp:inline>
        </w:drawing>
      </w:r>
    </w:p>
    <w:p w14:paraId="32F4764B" w14:textId="77777777" w:rsidR="00C0545F" w:rsidRDefault="00C0545F"/>
    <w:tbl>
      <w:tblPr>
        <w:tblStyle w:val="TableGrid"/>
        <w:tblW w:w="0" w:type="auto"/>
        <w:tblLook w:val="04A0" w:firstRow="1" w:lastRow="0" w:firstColumn="1" w:lastColumn="0" w:noHBand="0" w:noVBand="1"/>
      </w:tblPr>
      <w:tblGrid>
        <w:gridCol w:w="2337"/>
        <w:gridCol w:w="2337"/>
        <w:gridCol w:w="2338"/>
        <w:gridCol w:w="2338"/>
      </w:tblGrid>
      <w:tr w:rsidR="00394759" w14:paraId="4DA7D669" w14:textId="77777777" w:rsidTr="00963130">
        <w:tc>
          <w:tcPr>
            <w:tcW w:w="2337" w:type="dxa"/>
          </w:tcPr>
          <w:p w14:paraId="6726DC21" w14:textId="477CBFFF" w:rsidR="00963130" w:rsidRDefault="00963130">
            <w:r>
              <w:lastRenderedPageBreak/>
              <w:t>Item #1573</w:t>
            </w:r>
          </w:p>
        </w:tc>
        <w:tc>
          <w:tcPr>
            <w:tcW w:w="2337" w:type="dxa"/>
          </w:tcPr>
          <w:p w14:paraId="58D7BF18" w14:textId="57891EE8" w:rsidR="00963130" w:rsidRDefault="00963130">
            <w:r>
              <w:t>Girls’ Straight Fit Stretch Twill Pant</w:t>
            </w:r>
          </w:p>
        </w:tc>
        <w:tc>
          <w:tcPr>
            <w:tcW w:w="2338" w:type="dxa"/>
          </w:tcPr>
          <w:p w14:paraId="67CAE524" w14:textId="6D70914E" w:rsidR="00963130" w:rsidRDefault="00963130">
            <w:r>
              <w:t>Khaki</w:t>
            </w:r>
          </w:p>
        </w:tc>
        <w:tc>
          <w:tcPr>
            <w:tcW w:w="2338" w:type="dxa"/>
          </w:tcPr>
          <w:p w14:paraId="6DC585B8" w14:textId="5B3E5208" w:rsidR="00963130" w:rsidRDefault="00963130">
            <w:r>
              <w:rPr>
                <w:noProof/>
              </w:rPr>
              <w:drawing>
                <wp:inline distT="0" distB="0" distL="0" distR="0" wp14:anchorId="00DDE117" wp14:editId="6B2876C7">
                  <wp:extent cx="755331" cy="1132997"/>
                  <wp:effectExtent l="0" t="0" r="698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331" cy="1132997"/>
                          </a:xfrm>
                          <a:prstGeom prst="rect">
                            <a:avLst/>
                          </a:prstGeom>
                          <a:noFill/>
                          <a:ln>
                            <a:noFill/>
                          </a:ln>
                        </pic:spPr>
                      </pic:pic>
                    </a:graphicData>
                  </a:graphic>
                </wp:inline>
              </w:drawing>
            </w:r>
          </w:p>
        </w:tc>
      </w:tr>
      <w:tr w:rsidR="00394759" w14:paraId="27582A83" w14:textId="77777777" w:rsidTr="00963130">
        <w:tc>
          <w:tcPr>
            <w:tcW w:w="2337" w:type="dxa"/>
          </w:tcPr>
          <w:p w14:paraId="3AD949A5" w14:textId="77F5F537" w:rsidR="00963130" w:rsidRDefault="00963130">
            <w:r>
              <w:t>Item #1692</w:t>
            </w:r>
          </w:p>
        </w:tc>
        <w:tc>
          <w:tcPr>
            <w:tcW w:w="2337" w:type="dxa"/>
          </w:tcPr>
          <w:p w14:paraId="3CEB0E11" w14:textId="6463A96D" w:rsidR="00963130" w:rsidRDefault="00963130">
            <w:r>
              <w:t>Girls’ Stretch Twill Bermuda Short</w:t>
            </w:r>
          </w:p>
        </w:tc>
        <w:tc>
          <w:tcPr>
            <w:tcW w:w="2338" w:type="dxa"/>
          </w:tcPr>
          <w:p w14:paraId="208774D3" w14:textId="4551ADCA" w:rsidR="00963130" w:rsidRDefault="00963130">
            <w:r>
              <w:t>Khak</w:t>
            </w:r>
            <w:r w:rsidR="00D70D79">
              <w:t>i</w:t>
            </w:r>
          </w:p>
        </w:tc>
        <w:tc>
          <w:tcPr>
            <w:tcW w:w="2338" w:type="dxa"/>
          </w:tcPr>
          <w:p w14:paraId="0799838B" w14:textId="4098813E" w:rsidR="00963130" w:rsidRDefault="00D44F45">
            <w:r>
              <w:rPr>
                <w:noProof/>
              </w:rPr>
              <w:drawing>
                <wp:inline distT="0" distB="0" distL="0" distR="0" wp14:anchorId="35A2F72C" wp14:editId="1ADEA9E5">
                  <wp:extent cx="635332" cy="952998"/>
                  <wp:effectExtent l="0" t="0" r="0" b="0"/>
                  <wp:docPr id="942405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05847" name="Picture 1"/>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635332" cy="952998"/>
                          </a:xfrm>
                          <a:prstGeom prst="rect">
                            <a:avLst/>
                          </a:prstGeom>
                        </pic:spPr>
                      </pic:pic>
                    </a:graphicData>
                  </a:graphic>
                </wp:inline>
              </w:drawing>
            </w:r>
          </w:p>
        </w:tc>
      </w:tr>
      <w:tr w:rsidR="00394759" w14:paraId="42B82702" w14:textId="77777777" w:rsidTr="00963130">
        <w:tc>
          <w:tcPr>
            <w:tcW w:w="2337" w:type="dxa"/>
          </w:tcPr>
          <w:p w14:paraId="7C63B436" w14:textId="137B88F4" w:rsidR="00963130" w:rsidRDefault="00D44F45">
            <w:r>
              <w:t>Item #1397</w:t>
            </w:r>
          </w:p>
        </w:tc>
        <w:tc>
          <w:tcPr>
            <w:tcW w:w="2337" w:type="dxa"/>
          </w:tcPr>
          <w:p w14:paraId="1805668B" w14:textId="1A1D09F1" w:rsidR="00963130" w:rsidRDefault="00D44F45">
            <w:r>
              <w:t>Plaid Pleated Two-Tab Skort</w:t>
            </w:r>
          </w:p>
        </w:tc>
        <w:tc>
          <w:tcPr>
            <w:tcW w:w="2338" w:type="dxa"/>
          </w:tcPr>
          <w:p w14:paraId="223B9DC4" w14:textId="4E8CE5F6" w:rsidR="00963130" w:rsidRDefault="00D44F45">
            <w:r>
              <w:t>Clear Blue Plaid</w:t>
            </w:r>
          </w:p>
        </w:tc>
        <w:tc>
          <w:tcPr>
            <w:tcW w:w="2338" w:type="dxa"/>
          </w:tcPr>
          <w:p w14:paraId="642035AD" w14:textId="6CD2AE72" w:rsidR="00963130" w:rsidRDefault="00D44F45">
            <w:r>
              <w:rPr>
                <w:noProof/>
              </w:rPr>
              <w:drawing>
                <wp:inline distT="0" distB="0" distL="0" distR="0" wp14:anchorId="697B4D6A" wp14:editId="095B9E90">
                  <wp:extent cx="766436" cy="1149654"/>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66436" cy="1149654"/>
                          </a:xfrm>
                          <a:prstGeom prst="rect">
                            <a:avLst/>
                          </a:prstGeom>
                          <a:noFill/>
                          <a:ln>
                            <a:noFill/>
                          </a:ln>
                        </pic:spPr>
                      </pic:pic>
                    </a:graphicData>
                  </a:graphic>
                </wp:inline>
              </w:drawing>
            </w:r>
          </w:p>
        </w:tc>
      </w:tr>
      <w:tr w:rsidR="00394759" w14:paraId="2037B23A" w14:textId="77777777" w:rsidTr="00963130">
        <w:tc>
          <w:tcPr>
            <w:tcW w:w="2337" w:type="dxa"/>
          </w:tcPr>
          <w:p w14:paraId="4008ECCE" w14:textId="35A31D87" w:rsidR="00D70D79" w:rsidRDefault="00D70D79">
            <w:r>
              <w:t>Item #1065</w:t>
            </w:r>
          </w:p>
        </w:tc>
        <w:tc>
          <w:tcPr>
            <w:tcW w:w="2337" w:type="dxa"/>
          </w:tcPr>
          <w:p w14:paraId="3171659E" w14:textId="594215FB" w:rsidR="00D70D79" w:rsidRDefault="00D70D79">
            <w:r>
              <w:t>At The Knee Plaid Pleated Skirt (Grades 7+)</w:t>
            </w:r>
          </w:p>
        </w:tc>
        <w:tc>
          <w:tcPr>
            <w:tcW w:w="2338" w:type="dxa"/>
          </w:tcPr>
          <w:p w14:paraId="66541C83" w14:textId="28BF2058" w:rsidR="00D70D79" w:rsidRDefault="00D70D79">
            <w:r>
              <w:t>Clear Blue Plaid</w:t>
            </w:r>
          </w:p>
        </w:tc>
        <w:tc>
          <w:tcPr>
            <w:tcW w:w="2338" w:type="dxa"/>
          </w:tcPr>
          <w:p w14:paraId="43D6BDAF" w14:textId="1D54D938" w:rsidR="00D70D79" w:rsidRDefault="00D70D79">
            <w:pPr>
              <w:rPr>
                <w:noProof/>
              </w:rPr>
            </w:pPr>
            <w:r>
              <w:rPr>
                <w:noProof/>
              </w:rPr>
              <w:drawing>
                <wp:inline distT="0" distB="0" distL="0" distR="0" wp14:anchorId="5B1DF057" wp14:editId="7343C14D">
                  <wp:extent cx="760687" cy="1141030"/>
                  <wp:effectExtent l="0" t="0" r="1905" b="254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60687" cy="1141030"/>
                          </a:xfrm>
                          <a:prstGeom prst="rect">
                            <a:avLst/>
                          </a:prstGeom>
                          <a:noFill/>
                          <a:ln>
                            <a:noFill/>
                          </a:ln>
                        </pic:spPr>
                      </pic:pic>
                    </a:graphicData>
                  </a:graphic>
                </wp:inline>
              </w:drawing>
            </w:r>
          </w:p>
        </w:tc>
      </w:tr>
      <w:tr w:rsidR="00394759" w14:paraId="67F991D5" w14:textId="77777777" w:rsidTr="00963130">
        <w:tc>
          <w:tcPr>
            <w:tcW w:w="2337" w:type="dxa"/>
          </w:tcPr>
          <w:p w14:paraId="2DBD468D" w14:textId="5727A2FA" w:rsidR="00963130" w:rsidRDefault="00D44F45">
            <w:r>
              <w:t>Item # 1687</w:t>
            </w:r>
          </w:p>
        </w:tc>
        <w:tc>
          <w:tcPr>
            <w:tcW w:w="2337" w:type="dxa"/>
          </w:tcPr>
          <w:p w14:paraId="51486C5C" w14:textId="20D26A67" w:rsidR="00963130" w:rsidRDefault="00D44F45">
            <w:r>
              <w:t>Plaid Box Pleat Jumper (Grades K-6)</w:t>
            </w:r>
          </w:p>
        </w:tc>
        <w:tc>
          <w:tcPr>
            <w:tcW w:w="2338" w:type="dxa"/>
          </w:tcPr>
          <w:p w14:paraId="6271D6CB" w14:textId="16D9EB19" w:rsidR="00963130" w:rsidRDefault="00D44F45">
            <w:r>
              <w:t>Clear Blue Plaid</w:t>
            </w:r>
          </w:p>
        </w:tc>
        <w:tc>
          <w:tcPr>
            <w:tcW w:w="2338" w:type="dxa"/>
          </w:tcPr>
          <w:p w14:paraId="444A0DA0" w14:textId="1EDA312E" w:rsidR="00963130" w:rsidRDefault="00D44F45">
            <w:r>
              <w:rPr>
                <w:noProof/>
              </w:rPr>
              <w:drawing>
                <wp:inline distT="0" distB="0" distL="0" distR="0" wp14:anchorId="339D822F" wp14:editId="63B83F08">
                  <wp:extent cx="779502" cy="1169254"/>
                  <wp:effectExtent l="0" t="0" r="1905" b="0"/>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79502" cy="1169254"/>
                          </a:xfrm>
                          <a:prstGeom prst="rect">
                            <a:avLst/>
                          </a:prstGeom>
                          <a:noFill/>
                          <a:ln>
                            <a:noFill/>
                          </a:ln>
                        </pic:spPr>
                      </pic:pic>
                    </a:graphicData>
                  </a:graphic>
                </wp:inline>
              </w:drawing>
            </w:r>
          </w:p>
        </w:tc>
      </w:tr>
      <w:tr w:rsidR="00394759" w14:paraId="284EAA86" w14:textId="77777777" w:rsidTr="00963130">
        <w:tc>
          <w:tcPr>
            <w:tcW w:w="2337" w:type="dxa"/>
          </w:tcPr>
          <w:p w14:paraId="6C5C88FE" w14:textId="76CB2A38" w:rsidR="00963130" w:rsidRDefault="00D70D79">
            <w:r>
              <w:t>Item #1009</w:t>
            </w:r>
          </w:p>
        </w:tc>
        <w:tc>
          <w:tcPr>
            <w:tcW w:w="2337" w:type="dxa"/>
          </w:tcPr>
          <w:p w14:paraId="350078B4" w14:textId="31BDB916" w:rsidR="00963130" w:rsidRDefault="00D70D79">
            <w:r>
              <w:t>Long Sleeve Pique Polo</w:t>
            </w:r>
          </w:p>
        </w:tc>
        <w:tc>
          <w:tcPr>
            <w:tcW w:w="2338" w:type="dxa"/>
          </w:tcPr>
          <w:p w14:paraId="6E2351C0" w14:textId="75C21A42" w:rsidR="00963130" w:rsidRDefault="00616EA6">
            <w:r>
              <w:t>Green</w:t>
            </w:r>
          </w:p>
        </w:tc>
        <w:tc>
          <w:tcPr>
            <w:tcW w:w="2338" w:type="dxa"/>
          </w:tcPr>
          <w:p w14:paraId="5C043413" w14:textId="7FCB5517" w:rsidR="00963130" w:rsidRDefault="00616EA6">
            <w:r>
              <w:rPr>
                <w:noProof/>
              </w:rPr>
              <w:drawing>
                <wp:inline distT="0" distB="0" distL="0" distR="0" wp14:anchorId="368C5FEC" wp14:editId="1C5295FC">
                  <wp:extent cx="554703" cy="832054"/>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54703" cy="832054"/>
                          </a:xfrm>
                          <a:prstGeom prst="rect">
                            <a:avLst/>
                          </a:prstGeom>
                          <a:noFill/>
                          <a:ln>
                            <a:noFill/>
                          </a:ln>
                        </pic:spPr>
                      </pic:pic>
                    </a:graphicData>
                  </a:graphic>
                </wp:inline>
              </w:drawing>
            </w:r>
          </w:p>
        </w:tc>
      </w:tr>
      <w:tr w:rsidR="00394759" w14:paraId="2FB07418" w14:textId="77777777" w:rsidTr="00963130">
        <w:tc>
          <w:tcPr>
            <w:tcW w:w="2337" w:type="dxa"/>
          </w:tcPr>
          <w:p w14:paraId="6CF0A68D" w14:textId="685D9609" w:rsidR="00963130" w:rsidRDefault="00D70D79">
            <w:r>
              <w:t>Item #1012</w:t>
            </w:r>
          </w:p>
        </w:tc>
        <w:tc>
          <w:tcPr>
            <w:tcW w:w="2337" w:type="dxa"/>
          </w:tcPr>
          <w:p w14:paraId="67326130" w14:textId="33359266" w:rsidR="00963130" w:rsidRDefault="00D70D79">
            <w:r>
              <w:t xml:space="preserve">Short Sleeve Pique Polo </w:t>
            </w:r>
          </w:p>
        </w:tc>
        <w:tc>
          <w:tcPr>
            <w:tcW w:w="2338" w:type="dxa"/>
          </w:tcPr>
          <w:p w14:paraId="12C752EB" w14:textId="6546692D" w:rsidR="00963130" w:rsidRDefault="00D70D79">
            <w:r>
              <w:t>Green</w:t>
            </w:r>
          </w:p>
        </w:tc>
        <w:tc>
          <w:tcPr>
            <w:tcW w:w="2338" w:type="dxa"/>
          </w:tcPr>
          <w:p w14:paraId="03C4CB1B" w14:textId="2BB72B53" w:rsidR="00963130" w:rsidRDefault="00D70D79">
            <w:r>
              <w:rPr>
                <w:noProof/>
              </w:rPr>
              <w:drawing>
                <wp:inline distT="0" distB="0" distL="0" distR="0" wp14:anchorId="2D05D06B" wp14:editId="150241B4">
                  <wp:extent cx="632493" cy="948739"/>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32493" cy="948739"/>
                          </a:xfrm>
                          <a:prstGeom prst="rect">
                            <a:avLst/>
                          </a:prstGeom>
                          <a:noFill/>
                          <a:ln>
                            <a:noFill/>
                          </a:ln>
                        </pic:spPr>
                      </pic:pic>
                    </a:graphicData>
                  </a:graphic>
                </wp:inline>
              </w:drawing>
            </w:r>
          </w:p>
        </w:tc>
      </w:tr>
      <w:tr w:rsidR="00394759" w14:paraId="4893B05D" w14:textId="77777777" w:rsidTr="00963130">
        <w:tc>
          <w:tcPr>
            <w:tcW w:w="2337" w:type="dxa"/>
          </w:tcPr>
          <w:p w14:paraId="11BBA9B1" w14:textId="33A7643C" w:rsidR="00D70D79" w:rsidRDefault="00D70D79">
            <w:r>
              <w:lastRenderedPageBreak/>
              <w:t>Item #1371</w:t>
            </w:r>
          </w:p>
        </w:tc>
        <w:tc>
          <w:tcPr>
            <w:tcW w:w="2337" w:type="dxa"/>
          </w:tcPr>
          <w:p w14:paraId="6769ABA9" w14:textId="0145C60E" w:rsidR="00D70D79" w:rsidRDefault="00D70D79">
            <w:r>
              <w:t>Crewneck Sweater Cardigan</w:t>
            </w:r>
          </w:p>
        </w:tc>
        <w:tc>
          <w:tcPr>
            <w:tcW w:w="2338" w:type="dxa"/>
          </w:tcPr>
          <w:p w14:paraId="5BEB73B8" w14:textId="03AEDB6F" w:rsidR="00D70D79" w:rsidRDefault="00D70D79">
            <w:r>
              <w:t>Green</w:t>
            </w:r>
          </w:p>
        </w:tc>
        <w:tc>
          <w:tcPr>
            <w:tcW w:w="2338" w:type="dxa"/>
          </w:tcPr>
          <w:p w14:paraId="72C34750" w14:textId="613C51E0" w:rsidR="00D70D79" w:rsidRDefault="00D70D79">
            <w:pPr>
              <w:rPr>
                <w:noProof/>
              </w:rPr>
            </w:pPr>
            <w:r>
              <w:rPr>
                <w:noProof/>
              </w:rPr>
              <w:drawing>
                <wp:inline distT="0" distB="0" distL="0" distR="0" wp14:anchorId="621DD690" wp14:editId="3BA74D70">
                  <wp:extent cx="660627" cy="990940"/>
                  <wp:effectExtent l="0" t="0" r="635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0627" cy="990940"/>
                          </a:xfrm>
                          <a:prstGeom prst="rect">
                            <a:avLst/>
                          </a:prstGeom>
                          <a:noFill/>
                          <a:ln>
                            <a:noFill/>
                          </a:ln>
                        </pic:spPr>
                      </pic:pic>
                    </a:graphicData>
                  </a:graphic>
                </wp:inline>
              </w:drawing>
            </w:r>
          </w:p>
        </w:tc>
      </w:tr>
      <w:tr w:rsidR="00394759" w14:paraId="447DAB9A" w14:textId="77777777" w:rsidTr="00963130">
        <w:tc>
          <w:tcPr>
            <w:tcW w:w="2337" w:type="dxa"/>
          </w:tcPr>
          <w:p w14:paraId="722E5CA1" w14:textId="188C0AF8" w:rsidR="00D70D79" w:rsidRDefault="00C82453">
            <w:r>
              <w:t>Item #1519</w:t>
            </w:r>
          </w:p>
        </w:tc>
        <w:tc>
          <w:tcPr>
            <w:tcW w:w="2337" w:type="dxa"/>
          </w:tcPr>
          <w:p w14:paraId="77A47490" w14:textId="1A1E59F1" w:rsidR="00D70D79" w:rsidRDefault="00C82453">
            <w:r>
              <w:t>Boys’ Relaxed Fit Twill Pant</w:t>
            </w:r>
          </w:p>
        </w:tc>
        <w:tc>
          <w:tcPr>
            <w:tcW w:w="2338" w:type="dxa"/>
          </w:tcPr>
          <w:p w14:paraId="7B189DB0" w14:textId="2D9EAA6F" w:rsidR="00D70D79" w:rsidRDefault="00C82453">
            <w:r>
              <w:t>Khaki</w:t>
            </w:r>
          </w:p>
        </w:tc>
        <w:tc>
          <w:tcPr>
            <w:tcW w:w="2338" w:type="dxa"/>
          </w:tcPr>
          <w:p w14:paraId="7A665FFF" w14:textId="33906F0D" w:rsidR="00D70D79" w:rsidRDefault="00C82453">
            <w:pPr>
              <w:rPr>
                <w:noProof/>
              </w:rPr>
            </w:pPr>
            <w:r>
              <w:rPr>
                <w:noProof/>
              </w:rPr>
              <w:drawing>
                <wp:inline distT="0" distB="0" distL="0" distR="0" wp14:anchorId="4701032A" wp14:editId="0CD0A71A">
                  <wp:extent cx="827270" cy="124090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27270" cy="1240905"/>
                          </a:xfrm>
                          <a:prstGeom prst="rect">
                            <a:avLst/>
                          </a:prstGeom>
                          <a:noFill/>
                          <a:ln>
                            <a:noFill/>
                          </a:ln>
                        </pic:spPr>
                      </pic:pic>
                    </a:graphicData>
                  </a:graphic>
                </wp:inline>
              </w:drawing>
            </w:r>
          </w:p>
        </w:tc>
      </w:tr>
      <w:tr w:rsidR="00394759" w14:paraId="6B4B3E07" w14:textId="77777777" w:rsidTr="00963130">
        <w:tc>
          <w:tcPr>
            <w:tcW w:w="2337" w:type="dxa"/>
          </w:tcPr>
          <w:p w14:paraId="65D14940" w14:textId="4F547482" w:rsidR="00C82453" w:rsidRDefault="00240788">
            <w:r>
              <w:t xml:space="preserve">Item </w:t>
            </w:r>
            <w:r w:rsidR="00C82453">
              <w:t>#1699</w:t>
            </w:r>
          </w:p>
        </w:tc>
        <w:tc>
          <w:tcPr>
            <w:tcW w:w="2337" w:type="dxa"/>
          </w:tcPr>
          <w:p w14:paraId="28F4006E" w14:textId="4336F2BE" w:rsidR="00C82453" w:rsidRDefault="00C82453">
            <w:r>
              <w:t>Boys’ Flat Front Stretch Twill Short</w:t>
            </w:r>
          </w:p>
        </w:tc>
        <w:tc>
          <w:tcPr>
            <w:tcW w:w="2338" w:type="dxa"/>
          </w:tcPr>
          <w:p w14:paraId="33C1502E" w14:textId="39972641" w:rsidR="00C82453" w:rsidRDefault="00C82453">
            <w:r>
              <w:t>Khaki</w:t>
            </w:r>
          </w:p>
        </w:tc>
        <w:tc>
          <w:tcPr>
            <w:tcW w:w="2338" w:type="dxa"/>
          </w:tcPr>
          <w:p w14:paraId="1A2DD4D9" w14:textId="31EDEA67" w:rsidR="00C82453" w:rsidRDefault="00C82453">
            <w:pPr>
              <w:rPr>
                <w:noProof/>
              </w:rPr>
            </w:pPr>
            <w:r>
              <w:rPr>
                <w:noProof/>
              </w:rPr>
              <w:drawing>
                <wp:inline distT="0" distB="0" distL="0" distR="0" wp14:anchorId="0F463754" wp14:editId="2041867A">
                  <wp:extent cx="692089" cy="1038133"/>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92089" cy="1038133"/>
                          </a:xfrm>
                          <a:prstGeom prst="rect">
                            <a:avLst/>
                          </a:prstGeom>
                          <a:noFill/>
                          <a:ln>
                            <a:noFill/>
                          </a:ln>
                        </pic:spPr>
                      </pic:pic>
                    </a:graphicData>
                  </a:graphic>
                </wp:inline>
              </w:drawing>
            </w:r>
          </w:p>
        </w:tc>
      </w:tr>
      <w:tr w:rsidR="00394759" w14:paraId="74B550AC" w14:textId="77777777" w:rsidTr="00963130">
        <w:tc>
          <w:tcPr>
            <w:tcW w:w="2337" w:type="dxa"/>
          </w:tcPr>
          <w:p w14:paraId="00BC4C12" w14:textId="3EE34A60" w:rsidR="00C82453" w:rsidRDefault="00240788">
            <w:r>
              <w:t xml:space="preserve">Item </w:t>
            </w:r>
            <w:r w:rsidR="00866602">
              <w:t xml:space="preserve">#1707 </w:t>
            </w:r>
          </w:p>
        </w:tc>
        <w:tc>
          <w:tcPr>
            <w:tcW w:w="2337" w:type="dxa"/>
          </w:tcPr>
          <w:p w14:paraId="1D53E9F8" w14:textId="77777777" w:rsidR="00C82453" w:rsidRDefault="00866602">
            <w:r>
              <w:t>Short Sleeve Fitted Oxford Shirt (Feminine Fit)</w:t>
            </w:r>
          </w:p>
          <w:p w14:paraId="52BF0190" w14:textId="513D96AD" w:rsidR="00866602" w:rsidRDefault="00866602">
            <w:r>
              <w:t>Dress Uniform for Concerts and Special Activities</w:t>
            </w:r>
          </w:p>
        </w:tc>
        <w:tc>
          <w:tcPr>
            <w:tcW w:w="2338" w:type="dxa"/>
          </w:tcPr>
          <w:p w14:paraId="04ABE5E8" w14:textId="1D65AA6A" w:rsidR="00C82453" w:rsidRDefault="00866602">
            <w:r>
              <w:t>White</w:t>
            </w:r>
          </w:p>
        </w:tc>
        <w:tc>
          <w:tcPr>
            <w:tcW w:w="2338" w:type="dxa"/>
          </w:tcPr>
          <w:p w14:paraId="519FA622" w14:textId="62F3A674" w:rsidR="00C82453" w:rsidRDefault="00866602">
            <w:pPr>
              <w:rPr>
                <w:noProof/>
              </w:rPr>
            </w:pPr>
            <w:r>
              <w:rPr>
                <w:noProof/>
              </w:rPr>
              <w:drawing>
                <wp:inline distT="0" distB="0" distL="0" distR="0" wp14:anchorId="3845A601" wp14:editId="3BC8C530">
                  <wp:extent cx="759840" cy="1139760"/>
                  <wp:effectExtent l="0" t="0" r="2540" b="381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759840" cy="1139760"/>
                          </a:xfrm>
                          <a:prstGeom prst="rect">
                            <a:avLst/>
                          </a:prstGeom>
                          <a:noFill/>
                          <a:ln>
                            <a:noFill/>
                          </a:ln>
                        </pic:spPr>
                      </pic:pic>
                    </a:graphicData>
                  </a:graphic>
                </wp:inline>
              </w:drawing>
            </w:r>
          </w:p>
        </w:tc>
      </w:tr>
      <w:tr w:rsidR="00394759" w14:paraId="570B3798" w14:textId="77777777" w:rsidTr="00963130">
        <w:tc>
          <w:tcPr>
            <w:tcW w:w="2337" w:type="dxa"/>
          </w:tcPr>
          <w:p w14:paraId="73B9578F" w14:textId="09581A8C" w:rsidR="00866602" w:rsidRDefault="00240788">
            <w:r>
              <w:t xml:space="preserve">Item </w:t>
            </w:r>
            <w:r w:rsidR="00866602">
              <w:t>#1202</w:t>
            </w:r>
          </w:p>
        </w:tc>
        <w:tc>
          <w:tcPr>
            <w:tcW w:w="2337" w:type="dxa"/>
          </w:tcPr>
          <w:p w14:paraId="60D66D62" w14:textId="4BA130A1" w:rsidR="00866602" w:rsidRDefault="00866602">
            <w:r>
              <w:t>Short Sleeve Oxford Shirt (Boys)</w:t>
            </w:r>
          </w:p>
          <w:p w14:paraId="28610FF9" w14:textId="33DBA118" w:rsidR="00866602" w:rsidRDefault="00866602">
            <w:r>
              <w:t>Dress Uniform for Concerts and Special Activities</w:t>
            </w:r>
          </w:p>
        </w:tc>
        <w:tc>
          <w:tcPr>
            <w:tcW w:w="2338" w:type="dxa"/>
          </w:tcPr>
          <w:p w14:paraId="2EAE8339" w14:textId="2D28D3E7" w:rsidR="00866602" w:rsidRDefault="00866602">
            <w:r>
              <w:t>White</w:t>
            </w:r>
          </w:p>
        </w:tc>
        <w:tc>
          <w:tcPr>
            <w:tcW w:w="2338" w:type="dxa"/>
          </w:tcPr>
          <w:p w14:paraId="77ECEB49" w14:textId="724497FE" w:rsidR="00866602" w:rsidRDefault="00866602">
            <w:pPr>
              <w:rPr>
                <w:noProof/>
              </w:rPr>
            </w:pPr>
            <w:r>
              <w:rPr>
                <w:noProof/>
              </w:rPr>
              <w:drawing>
                <wp:inline distT="0" distB="0" distL="0" distR="0" wp14:anchorId="4C87DFB6" wp14:editId="426BC747">
                  <wp:extent cx="766196" cy="1149294"/>
                  <wp:effectExtent l="0" t="0" r="0" b="0"/>
                  <wp:docPr id="20259480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4804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766196" cy="1149294"/>
                          </a:xfrm>
                          <a:prstGeom prst="rect">
                            <a:avLst/>
                          </a:prstGeom>
                          <a:noFill/>
                          <a:ln>
                            <a:noFill/>
                          </a:ln>
                        </pic:spPr>
                      </pic:pic>
                    </a:graphicData>
                  </a:graphic>
                </wp:inline>
              </w:drawing>
            </w:r>
          </w:p>
        </w:tc>
      </w:tr>
      <w:tr w:rsidR="00394759" w14:paraId="5AB840A2" w14:textId="77777777" w:rsidTr="00963130">
        <w:tc>
          <w:tcPr>
            <w:tcW w:w="2337" w:type="dxa"/>
          </w:tcPr>
          <w:p w14:paraId="7599987F" w14:textId="49DE9037" w:rsidR="00866602" w:rsidRDefault="00240788">
            <w:r>
              <w:t xml:space="preserve">Item </w:t>
            </w:r>
            <w:r w:rsidR="00866602">
              <w:t>#1030</w:t>
            </w:r>
          </w:p>
        </w:tc>
        <w:tc>
          <w:tcPr>
            <w:tcW w:w="2337" w:type="dxa"/>
          </w:tcPr>
          <w:p w14:paraId="29D06597" w14:textId="77777777" w:rsidR="00866602" w:rsidRDefault="00866602">
            <w:r>
              <w:t xml:space="preserve">Adjustable Plaid Tie </w:t>
            </w:r>
          </w:p>
          <w:p w14:paraId="207C3E9E" w14:textId="0515579D" w:rsidR="00866602" w:rsidRDefault="00866602">
            <w:r>
              <w:t>Dress Uniform for Concerts and Special Activities (Boys)</w:t>
            </w:r>
          </w:p>
        </w:tc>
        <w:tc>
          <w:tcPr>
            <w:tcW w:w="2338" w:type="dxa"/>
          </w:tcPr>
          <w:p w14:paraId="597AFE40" w14:textId="36908FC9" w:rsidR="00866602" w:rsidRDefault="00866602">
            <w:r>
              <w:t>Clear Blue Plaid</w:t>
            </w:r>
          </w:p>
        </w:tc>
        <w:tc>
          <w:tcPr>
            <w:tcW w:w="2338" w:type="dxa"/>
          </w:tcPr>
          <w:p w14:paraId="5E78C8B2" w14:textId="0876D6A8" w:rsidR="00866602" w:rsidRDefault="00866602">
            <w:pPr>
              <w:rPr>
                <w:noProof/>
              </w:rPr>
            </w:pPr>
            <w:r>
              <w:rPr>
                <w:noProof/>
              </w:rPr>
              <w:drawing>
                <wp:inline distT="0" distB="0" distL="0" distR="0" wp14:anchorId="5215961D" wp14:editId="5AC8C847">
                  <wp:extent cx="621294" cy="931941"/>
                  <wp:effectExtent l="0" t="0" r="7620" b="190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rot="10800000" flipV="1">
                            <a:off x="0" y="0"/>
                            <a:ext cx="621294" cy="931941"/>
                          </a:xfrm>
                          <a:prstGeom prst="rect">
                            <a:avLst/>
                          </a:prstGeom>
                          <a:noFill/>
                          <a:ln>
                            <a:noFill/>
                          </a:ln>
                        </pic:spPr>
                      </pic:pic>
                    </a:graphicData>
                  </a:graphic>
                </wp:inline>
              </w:drawing>
            </w:r>
          </w:p>
        </w:tc>
      </w:tr>
      <w:tr w:rsidR="00394759" w14:paraId="76A29E14" w14:textId="77777777" w:rsidTr="00963130">
        <w:tc>
          <w:tcPr>
            <w:tcW w:w="2337" w:type="dxa"/>
          </w:tcPr>
          <w:p w14:paraId="413B4379" w14:textId="7F373A7F" w:rsidR="00866602" w:rsidRDefault="00240788">
            <w:r>
              <w:t xml:space="preserve">Item </w:t>
            </w:r>
            <w:r w:rsidR="00866602">
              <w:t>#10754</w:t>
            </w:r>
          </w:p>
        </w:tc>
        <w:tc>
          <w:tcPr>
            <w:tcW w:w="2337" w:type="dxa"/>
          </w:tcPr>
          <w:p w14:paraId="011D6F45" w14:textId="77777777" w:rsidR="00866602" w:rsidRDefault="00866602">
            <w:r>
              <w:t>Adjustable Plaid Cross Tie</w:t>
            </w:r>
          </w:p>
          <w:p w14:paraId="19986049" w14:textId="5F6443FF" w:rsidR="00866602" w:rsidRDefault="00866602">
            <w:r>
              <w:t>Dress Uniform for Concerts and Special Activities (Girls)</w:t>
            </w:r>
          </w:p>
        </w:tc>
        <w:tc>
          <w:tcPr>
            <w:tcW w:w="2338" w:type="dxa"/>
          </w:tcPr>
          <w:p w14:paraId="05B29682" w14:textId="1D720C7F" w:rsidR="00866602" w:rsidRDefault="00866602">
            <w:r>
              <w:t>Clear Blue Plaid</w:t>
            </w:r>
          </w:p>
        </w:tc>
        <w:tc>
          <w:tcPr>
            <w:tcW w:w="2338" w:type="dxa"/>
          </w:tcPr>
          <w:p w14:paraId="2F449F5E" w14:textId="312637EF" w:rsidR="00866602" w:rsidRDefault="00866602">
            <w:pPr>
              <w:rPr>
                <w:noProof/>
              </w:rPr>
            </w:pPr>
            <w:r>
              <w:rPr>
                <w:noProof/>
              </w:rPr>
              <w:drawing>
                <wp:inline distT="0" distB="0" distL="0" distR="0" wp14:anchorId="223C90D6" wp14:editId="1F2ACA07">
                  <wp:extent cx="653425" cy="980137"/>
                  <wp:effectExtent l="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653425" cy="980137"/>
                          </a:xfrm>
                          <a:prstGeom prst="rect">
                            <a:avLst/>
                          </a:prstGeom>
                          <a:noFill/>
                          <a:ln>
                            <a:noFill/>
                          </a:ln>
                        </pic:spPr>
                      </pic:pic>
                    </a:graphicData>
                  </a:graphic>
                </wp:inline>
              </w:drawing>
            </w:r>
          </w:p>
        </w:tc>
      </w:tr>
    </w:tbl>
    <w:p w14:paraId="299983F1" w14:textId="27C401D8" w:rsidR="00963130" w:rsidRDefault="00963130"/>
    <w:sectPr w:rsidR="009631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00A8" w14:textId="77777777" w:rsidR="006806A5" w:rsidRDefault="006806A5" w:rsidP="00DF41D5">
      <w:pPr>
        <w:spacing w:after="0" w:line="240" w:lineRule="auto"/>
      </w:pPr>
      <w:r>
        <w:separator/>
      </w:r>
    </w:p>
  </w:endnote>
  <w:endnote w:type="continuationSeparator" w:id="0">
    <w:p w14:paraId="17C3BEA9" w14:textId="77777777" w:rsidR="006806A5" w:rsidRDefault="006806A5" w:rsidP="00DF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D61FB" w14:textId="77777777" w:rsidR="006806A5" w:rsidRDefault="006806A5" w:rsidP="00DF41D5">
      <w:pPr>
        <w:spacing w:after="0" w:line="240" w:lineRule="auto"/>
      </w:pPr>
      <w:r>
        <w:separator/>
      </w:r>
    </w:p>
  </w:footnote>
  <w:footnote w:type="continuationSeparator" w:id="0">
    <w:p w14:paraId="5FFD2412" w14:textId="77777777" w:rsidR="006806A5" w:rsidRDefault="006806A5" w:rsidP="00DF4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30"/>
    <w:rsid w:val="00010419"/>
    <w:rsid w:val="0008748A"/>
    <w:rsid w:val="0013259C"/>
    <w:rsid w:val="00240788"/>
    <w:rsid w:val="002E6DD0"/>
    <w:rsid w:val="00394759"/>
    <w:rsid w:val="00616EA6"/>
    <w:rsid w:val="006806A5"/>
    <w:rsid w:val="007157AE"/>
    <w:rsid w:val="00866602"/>
    <w:rsid w:val="00963130"/>
    <w:rsid w:val="009B3D24"/>
    <w:rsid w:val="00A37083"/>
    <w:rsid w:val="00B71AF5"/>
    <w:rsid w:val="00C0545F"/>
    <w:rsid w:val="00C73667"/>
    <w:rsid w:val="00C82453"/>
    <w:rsid w:val="00D44F45"/>
    <w:rsid w:val="00D70D79"/>
    <w:rsid w:val="00DF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8015"/>
  <w15:chartTrackingRefBased/>
  <w15:docId w15:val="{C63A9DEB-8E58-4B4F-98E7-EF326BD7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130"/>
    <w:rPr>
      <w:rFonts w:eastAsiaTheme="majorEastAsia" w:cstheme="majorBidi"/>
      <w:color w:val="272727" w:themeColor="text1" w:themeTint="D8"/>
    </w:rPr>
  </w:style>
  <w:style w:type="paragraph" w:styleId="Title">
    <w:name w:val="Title"/>
    <w:basedOn w:val="Normal"/>
    <w:next w:val="Normal"/>
    <w:link w:val="TitleChar"/>
    <w:uiPriority w:val="10"/>
    <w:qFormat/>
    <w:rsid w:val="00963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130"/>
    <w:pPr>
      <w:spacing w:before="160"/>
      <w:jc w:val="center"/>
    </w:pPr>
    <w:rPr>
      <w:i/>
      <w:iCs/>
      <w:color w:val="404040" w:themeColor="text1" w:themeTint="BF"/>
    </w:rPr>
  </w:style>
  <w:style w:type="character" w:customStyle="1" w:styleId="QuoteChar">
    <w:name w:val="Quote Char"/>
    <w:basedOn w:val="DefaultParagraphFont"/>
    <w:link w:val="Quote"/>
    <w:uiPriority w:val="29"/>
    <w:rsid w:val="00963130"/>
    <w:rPr>
      <w:i/>
      <w:iCs/>
      <w:color w:val="404040" w:themeColor="text1" w:themeTint="BF"/>
    </w:rPr>
  </w:style>
  <w:style w:type="paragraph" w:styleId="ListParagraph">
    <w:name w:val="List Paragraph"/>
    <w:basedOn w:val="Normal"/>
    <w:uiPriority w:val="34"/>
    <w:qFormat/>
    <w:rsid w:val="00963130"/>
    <w:pPr>
      <w:ind w:left="720"/>
      <w:contextualSpacing/>
    </w:pPr>
  </w:style>
  <w:style w:type="character" w:styleId="IntenseEmphasis">
    <w:name w:val="Intense Emphasis"/>
    <w:basedOn w:val="DefaultParagraphFont"/>
    <w:uiPriority w:val="21"/>
    <w:qFormat/>
    <w:rsid w:val="00963130"/>
    <w:rPr>
      <w:i/>
      <w:iCs/>
      <w:color w:val="0F4761" w:themeColor="accent1" w:themeShade="BF"/>
    </w:rPr>
  </w:style>
  <w:style w:type="paragraph" w:styleId="IntenseQuote">
    <w:name w:val="Intense Quote"/>
    <w:basedOn w:val="Normal"/>
    <w:next w:val="Normal"/>
    <w:link w:val="IntenseQuoteChar"/>
    <w:uiPriority w:val="30"/>
    <w:qFormat/>
    <w:rsid w:val="00963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130"/>
    <w:rPr>
      <w:i/>
      <w:iCs/>
      <w:color w:val="0F4761" w:themeColor="accent1" w:themeShade="BF"/>
    </w:rPr>
  </w:style>
  <w:style w:type="character" w:styleId="IntenseReference">
    <w:name w:val="Intense Reference"/>
    <w:basedOn w:val="DefaultParagraphFont"/>
    <w:uiPriority w:val="32"/>
    <w:qFormat/>
    <w:rsid w:val="00963130"/>
    <w:rPr>
      <w:b/>
      <w:bCs/>
      <w:smallCaps/>
      <w:color w:val="0F4761" w:themeColor="accent1" w:themeShade="BF"/>
      <w:spacing w:val="5"/>
    </w:rPr>
  </w:style>
  <w:style w:type="table" w:styleId="TableGrid">
    <w:name w:val="Table Grid"/>
    <w:basedOn w:val="TableNormal"/>
    <w:uiPriority w:val="39"/>
    <w:rsid w:val="0096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1D5"/>
  </w:style>
  <w:style w:type="paragraph" w:styleId="Footer">
    <w:name w:val="footer"/>
    <w:basedOn w:val="Normal"/>
    <w:link w:val="FooterChar"/>
    <w:uiPriority w:val="99"/>
    <w:unhideWhenUsed/>
    <w:rsid w:val="00DF4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1D5"/>
  </w:style>
  <w:style w:type="paragraph" w:styleId="NormalWeb">
    <w:name w:val="Normal (Web)"/>
    <w:basedOn w:val="Normal"/>
    <w:uiPriority w:val="99"/>
    <w:unhideWhenUsed/>
    <w:rsid w:val="007157A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15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69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2783</TotalTime>
  <Pages>3</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Country Arts Academy</dc:creator>
  <cp:keywords/>
  <dc:description/>
  <cp:lastModifiedBy>Hill Country Arts Academy</cp:lastModifiedBy>
  <cp:revision>9</cp:revision>
  <cp:lastPrinted>2025-04-01T16:08:00Z</cp:lastPrinted>
  <dcterms:created xsi:type="dcterms:W3CDTF">2025-03-28T18:23:00Z</dcterms:created>
  <dcterms:modified xsi:type="dcterms:W3CDTF">2025-04-03T13:50:00Z</dcterms:modified>
</cp:coreProperties>
</file>