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4BD0" w14:textId="3F9364E8" w:rsidR="00F22FAF" w:rsidRDefault="00F22FAF" w:rsidP="00F22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91333F">
        <w:rPr>
          <w:sz w:val="24"/>
          <w:szCs w:val="24"/>
        </w:rPr>
        <w:t>LANNING COMMISSION</w:t>
      </w:r>
      <w:r w:rsidR="00553EC9">
        <w:rPr>
          <w:sz w:val="24"/>
          <w:szCs w:val="24"/>
        </w:rPr>
        <w:t xml:space="preserve"> </w:t>
      </w:r>
      <w:r w:rsidR="0091333F">
        <w:rPr>
          <w:sz w:val="24"/>
          <w:szCs w:val="24"/>
        </w:rPr>
        <w:t>MEETING</w:t>
      </w:r>
    </w:p>
    <w:p w14:paraId="13274D90" w14:textId="5D0ADE1A" w:rsidR="0010235B" w:rsidRDefault="0042222A" w:rsidP="00F22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3</w:t>
      </w:r>
      <w:r w:rsidR="007658D1">
        <w:rPr>
          <w:sz w:val="24"/>
          <w:szCs w:val="24"/>
        </w:rPr>
        <w:t>, 2025</w:t>
      </w:r>
    </w:p>
    <w:p w14:paraId="4B17B6F0" w14:textId="13ED9523" w:rsidR="007658D1" w:rsidRDefault="007658D1" w:rsidP="00F22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 PM</w:t>
      </w:r>
    </w:p>
    <w:p w14:paraId="72AA8FDC" w14:textId="014287ED" w:rsidR="00F22FAF" w:rsidRDefault="001879B6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TOWN MUNICIPAL CE</w:t>
      </w:r>
      <w:r w:rsidR="0042222A">
        <w:rPr>
          <w:sz w:val="24"/>
          <w:szCs w:val="24"/>
        </w:rPr>
        <w:t>NTER</w:t>
      </w:r>
    </w:p>
    <w:p w14:paraId="283A7A0C" w14:textId="75753549" w:rsidR="005B7FE5" w:rsidRDefault="005B7FE5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Pr="001E4542">
        <w:rPr>
          <w:sz w:val="24"/>
          <w:szCs w:val="24"/>
        </w:rPr>
        <w:t xml:space="preserve"> were posted at the Municipal Center, </w:t>
      </w:r>
      <w:r>
        <w:rPr>
          <w:sz w:val="24"/>
          <w:szCs w:val="24"/>
        </w:rPr>
        <w:t xml:space="preserve">and on </w:t>
      </w:r>
      <w:r w:rsidR="001007DA">
        <w:rPr>
          <w:sz w:val="24"/>
          <w:szCs w:val="24"/>
        </w:rPr>
        <w:t xml:space="preserve">the </w:t>
      </w:r>
      <w:r>
        <w:rPr>
          <w:sz w:val="24"/>
          <w:szCs w:val="24"/>
        </w:rPr>
        <w:t>website- town</w:t>
      </w:r>
      <w:r w:rsidR="00475971">
        <w:rPr>
          <w:sz w:val="24"/>
          <w:szCs w:val="24"/>
        </w:rPr>
        <w:t>o</w:t>
      </w:r>
      <w:r>
        <w:rPr>
          <w:sz w:val="24"/>
          <w:szCs w:val="24"/>
        </w:rPr>
        <w:t>ftexas.com.  Agendas</w:t>
      </w:r>
      <w:r w:rsidR="006D1FD8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also sent to Town Board members, Planning members and interested citizens by email.</w:t>
      </w:r>
    </w:p>
    <w:p w14:paraId="615A6CFA" w14:textId="3D3F5650" w:rsidR="005B7FE5" w:rsidRDefault="005B7FE5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</w:t>
      </w:r>
      <w:r w:rsidR="0061730E">
        <w:rPr>
          <w:sz w:val="24"/>
          <w:szCs w:val="24"/>
        </w:rPr>
        <w:t xml:space="preserve"> Chair Paul Anderson</w:t>
      </w:r>
      <w:r w:rsidR="00116FC5">
        <w:rPr>
          <w:sz w:val="24"/>
          <w:szCs w:val="24"/>
        </w:rPr>
        <w:t>.</w:t>
      </w:r>
    </w:p>
    <w:p w14:paraId="017C71DA" w14:textId="663AEC8F" w:rsidR="008C04EB" w:rsidRDefault="00990DB1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taken.  </w:t>
      </w:r>
      <w:r w:rsidR="0091333F">
        <w:rPr>
          <w:sz w:val="24"/>
          <w:szCs w:val="24"/>
        </w:rPr>
        <w:t xml:space="preserve">Members present </w:t>
      </w:r>
      <w:r w:rsidR="00116FC5">
        <w:rPr>
          <w:sz w:val="24"/>
          <w:szCs w:val="24"/>
        </w:rPr>
        <w:t xml:space="preserve">Paul Anderson, </w:t>
      </w:r>
      <w:r w:rsidR="005E31E9">
        <w:rPr>
          <w:sz w:val="24"/>
          <w:szCs w:val="24"/>
        </w:rPr>
        <w:t xml:space="preserve">Gary Bootz, </w:t>
      </w:r>
      <w:r w:rsidR="00816E4D">
        <w:rPr>
          <w:sz w:val="24"/>
          <w:szCs w:val="24"/>
        </w:rPr>
        <w:t xml:space="preserve">Todd Chaignot, </w:t>
      </w:r>
      <w:r w:rsidR="007C30B2">
        <w:rPr>
          <w:sz w:val="24"/>
          <w:szCs w:val="24"/>
        </w:rPr>
        <w:t>Kathy Hornung</w:t>
      </w:r>
      <w:r w:rsidR="009176A2">
        <w:rPr>
          <w:sz w:val="24"/>
          <w:szCs w:val="24"/>
        </w:rPr>
        <w:t>,</w:t>
      </w:r>
      <w:r w:rsidR="00B94A8C">
        <w:rPr>
          <w:sz w:val="24"/>
          <w:szCs w:val="24"/>
        </w:rPr>
        <w:t xml:space="preserve"> Keith Plautz </w:t>
      </w:r>
      <w:r w:rsidR="00504D66">
        <w:rPr>
          <w:sz w:val="24"/>
          <w:szCs w:val="24"/>
        </w:rPr>
        <w:t xml:space="preserve">and </w:t>
      </w:r>
      <w:r w:rsidR="00134197">
        <w:rPr>
          <w:sz w:val="24"/>
          <w:szCs w:val="24"/>
        </w:rPr>
        <w:t xml:space="preserve">Janet </w:t>
      </w:r>
      <w:r w:rsidR="001F7275">
        <w:rPr>
          <w:sz w:val="24"/>
          <w:szCs w:val="24"/>
        </w:rPr>
        <w:t>S</w:t>
      </w:r>
      <w:r w:rsidR="00134197">
        <w:rPr>
          <w:sz w:val="24"/>
          <w:szCs w:val="24"/>
        </w:rPr>
        <w:t>ann</w:t>
      </w:r>
      <w:r w:rsidR="00504D66">
        <w:rPr>
          <w:sz w:val="24"/>
          <w:szCs w:val="24"/>
        </w:rPr>
        <w:t>.</w:t>
      </w:r>
      <w:r w:rsidR="00D44C5A">
        <w:rPr>
          <w:sz w:val="24"/>
          <w:szCs w:val="24"/>
        </w:rPr>
        <w:t xml:space="preserve"> </w:t>
      </w:r>
      <w:r w:rsidR="0091333F">
        <w:rPr>
          <w:sz w:val="24"/>
          <w:szCs w:val="24"/>
        </w:rPr>
        <w:t>Clerk</w:t>
      </w:r>
      <w:r w:rsidR="000C7A19">
        <w:rPr>
          <w:sz w:val="24"/>
          <w:szCs w:val="24"/>
        </w:rPr>
        <w:t xml:space="preserve"> Lorraine</w:t>
      </w:r>
      <w:r w:rsidR="0091333F">
        <w:rPr>
          <w:sz w:val="24"/>
          <w:szCs w:val="24"/>
        </w:rPr>
        <w:t xml:space="preserve"> Beyersdorff</w:t>
      </w:r>
      <w:r w:rsidR="00FE4943">
        <w:rPr>
          <w:sz w:val="24"/>
          <w:szCs w:val="24"/>
        </w:rPr>
        <w:t xml:space="preserve"> </w:t>
      </w:r>
      <w:r w:rsidR="0042222A">
        <w:rPr>
          <w:sz w:val="24"/>
          <w:szCs w:val="24"/>
        </w:rPr>
        <w:t>and Duane Dittmar were</w:t>
      </w:r>
      <w:r w:rsidR="00FE4943">
        <w:rPr>
          <w:sz w:val="24"/>
          <w:szCs w:val="24"/>
        </w:rPr>
        <w:t xml:space="preserve"> also in attendance. </w:t>
      </w:r>
      <w:r w:rsidR="0042222A">
        <w:rPr>
          <w:sz w:val="24"/>
          <w:szCs w:val="24"/>
        </w:rPr>
        <w:t xml:space="preserve"> Tom Domka was not in attendance due to </w:t>
      </w:r>
      <w:r w:rsidR="00756035">
        <w:rPr>
          <w:sz w:val="24"/>
          <w:szCs w:val="24"/>
        </w:rPr>
        <w:t xml:space="preserve">a </w:t>
      </w:r>
      <w:r w:rsidR="0042222A">
        <w:rPr>
          <w:sz w:val="24"/>
          <w:szCs w:val="24"/>
        </w:rPr>
        <w:t>family</w:t>
      </w:r>
      <w:r w:rsidR="00756035">
        <w:rPr>
          <w:sz w:val="24"/>
          <w:szCs w:val="24"/>
        </w:rPr>
        <w:t xml:space="preserve"> health</w:t>
      </w:r>
      <w:r w:rsidR="0042222A">
        <w:rPr>
          <w:sz w:val="24"/>
          <w:szCs w:val="24"/>
        </w:rPr>
        <w:t xml:space="preserve"> issue.</w:t>
      </w:r>
    </w:p>
    <w:p w14:paraId="17264884" w14:textId="7D9215D8" w:rsidR="00730C99" w:rsidRDefault="00730C99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42222A">
        <w:rPr>
          <w:sz w:val="24"/>
          <w:szCs w:val="24"/>
        </w:rPr>
        <w:t xml:space="preserve">January </w:t>
      </w:r>
      <w:r>
        <w:rPr>
          <w:sz w:val="24"/>
          <w:szCs w:val="24"/>
        </w:rPr>
        <w:t xml:space="preserve">meeting were read by the clerk.  </w:t>
      </w:r>
      <w:r w:rsidR="0042222A">
        <w:rPr>
          <w:sz w:val="24"/>
          <w:szCs w:val="24"/>
        </w:rPr>
        <w:t xml:space="preserve">It was noted that Duane did attend for a short time and left due to illness.  Motion </w:t>
      </w:r>
      <w:r>
        <w:rPr>
          <w:sz w:val="24"/>
          <w:szCs w:val="24"/>
        </w:rPr>
        <w:t xml:space="preserve">by </w:t>
      </w:r>
      <w:r w:rsidR="0042222A">
        <w:rPr>
          <w:sz w:val="24"/>
          <w:szCs w:val="24"/>
        </w:rPr>
        <w:t>Kathy</w:t>
      </w:r>
      <w:r w:rsidR="00765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42222A">
        <w:rPr>
          <w:sz w:val="24"/>
          <w:szCs w:val="24"/>
        </w:rPr>
        <w:t>approve with</w:t>
      </w:r>
      <w:r w:rsidR="00756035">
        <w:rPr>
          <w:sz w:val="24"/>
          <w:szCs w:val="24"/>
        </w:rPr>
        <w:t xml:space="preserve"> the</w:t>
      </w:r>
      <w:r w:rsidR="0042222A">
        <w:rPr>
          <w:sz w:val="24"/>
          <w:szCs w:val="24"/>
        </w:rPr>
        <w:t xml:space="preserve"> correction</w:t>
      </w:r>
      <w:r>
        <w:rPr>
          <w:sz w:val="24"/>
          <w:szCs w:val="24"/>
        </w:rPr>
        <w:t xml:space="preserve">. Second by </w:t>
      </w:r>
      <w:r w:rsidR="007658D1">
        <w:rPr>
          <w:sz w:val="24"/>
          <w:szCs w:val="24"/>
        </w:rPr>
        <w:t>K</w:t>
      </w:r>
      <w:r w:rsidR="0042222A">
        <w:rPr>
          <w:sz w:val="24"/>
          <w:szCs w:val="24"/>
        </w:rPr>
        <w:t>eith</w:t>
      </w:r>
      <w:r>
        <w:rPr>
          <w:sz w:val="24"/>
          <w:szCs w:val="24"/>
        </w:rPr>
        <w:t xml:space="preserve"> and carried.</w:t>
      </w:r>
    </w:p>
    <w:p w14:paraId="4368AED5" w14:textId="6021D6DA" w:rsidR="00785C44" w:rsidRDefault="00C62A28" w:rsidP="00113FF9">
      <w:pPr>
        <w:spacing w:after="0" w:line="240" w:lineRule="auto"/>
        <w:rPr>
          <w:sz w:val="24"/>
          <w:szCs w:val="24"/>
        </w:rPr>
      </w:pPr>
      <w:r w:rsidRPr="00216CC2">
        <w:rPr>
          <w:b/>
          <w:bCs/>
          <w:sz w:val="24"/>
          <w:szCs w:val="24"/>
        </w:rPr>
        <w:t>Planning Commission Chair</w:t>
      </w:r>
      <w:r>
        <w:rPr>
          <w:sz w:val="24"/>
          <w:szCs w:val="24"/>
        </w:rPr>
        <w:t>-</w:t>
      </w:r>
      <w:r w:rsidR="00785C44" w:rsidRPr="00785C44">
        <w:rPr>
          <w:sz w:val="24"/>
          <w:szCs w:val="24"/>
        </w:rPr>
        <w:t xml:space="preserve"> </w:t>
      </w:r>
      <w:r w:rsidR="007658D1">
        <w:rPr>
          <w:sz w:val="24"/>
          <w:szCs w:val="24"/>
        </w:rPr>
        <w:t>Nothing Special</w:t>
      </w:r>
    </w:p>
    <w:p w14:paraId="50455833" w14:textId="77777777" w:rsidR="00756035" w:rsidRPr="00861EC5" w:rsidRDefault="00756035" w:rsidP="00113FF9">
      <w:pPr>
        <w:spacing w:after="0" w:line="240" w:lineRule="auto"/>
        <w:rPr>
          <w:sz w:val="24"/>
          <w:szCs w:val="24"/>
        </w:rPr>
      </w:pPr>
    </w:p>
    <w:p w14:paraId="0D9A060C" w14:textId="1D93AB1D" w:rsidR="005F69E8" w:rsidRDefault="0029639F" w:rsidP="00113FF9">
      <w:pPr>
        <w:spacing w:after="0" w:line="240" w:lineRule="auto"/>
        <w:rPr>
          <w:sz w:val="24"/>
          <w:szCs w:val="24"/>
        </w:rPr>
      </w:pPr>
      <w:r w:rsidRPr="00216CC2">
        <w:rPr>
          <w:b/>
          <w:bCs/>
          <w:sz w:val="24"/>
          <w:szCs w:val="24"/>
        </w:rPr>
        <w:t>Town Chair</w:t>
      </w:r>
      <w:r w:rsidR="00216CC2">
        <w:rPr>
          <w:sz w:val="24"/>
          <w:szCs w:val="24"/>
        </w:rPr>
        <w:t>-</w:t>
      </w:r>
      <w:r w:rsidR="0042222A">
        <w:rPr>
          <w:sz w:val="24"/>
          <w:szCs w:val="24"/>
        </w:rPr>
        <w:t xml:space="preserve">Property at 163083 County Line Road is still owned by Clay </w:t>
      </w:r>
      <w:proofErr w:type="spellStart"/>
      <w:r w:rsidR="0042222A">
        <w:rPr>
          <w:sz w:val="24"/>
          <w:szCs w:val="24"/>
        </w:rPr>
        <w:t>Ossig</w:t>
      </w:r>
      <w:proofErr w:type="spellEnd"/>
      <w:r w:rsidR="0042222A">
        <w:rPr>
          <w:sz w:val="24"/>
          <w:szCs w:val="24"/>
        </w:rPr>
        <w:t>. It is being used as a dump by some people.  Discussion on how to keep people from adding to the issue of junk.</w:t>
      </w:r>
    </w:p>
    <w:p w14:paraId="4E7B5E21" w14:textId="32872DD1" w:rsidR="0042222A" w:rsidRDefault="0042222A" w:rsidP="00113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property has delinquent taxes of almost $40,000.  Not sure when county will take by In Rem a legal process to foreclose on delinquent properties. </w:t>
      </w:r>
    </w:p>
    <w:p w14:paraId="5E00D66E" w14:textId="77777777" w:rsidR="00756035" w:rsidRDefault="00756035" w:rsidP="00113FF9">
      <w:pPr>
        <w:spacing w:after="0" w:line="240" w:lineRule="auto"/>
        <w:rPr>
          <w:sz w:val="24"/>
          <w:szCs w:val="24"/>
        </w:rPr>
      </w:pPr>
    </w:p>
    <w:p w14:paraId="23BD20DF" w14:textId="2989C8A6" w:rsidR="00536DB4" w:rsidRDefault="00536DB4" w:rsidP="00113FF9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Town Clerk-</w:t>
      </w:r>
      <w:r w:rsidR="0042222A">
        <w:rPr>
          <w:sz w:val="24"/>
          <w:szCs w:val="24"/>
        </w:rPr>
        <w:t xml:space="preserve">Handed out County CPZ survey on why municipalities don’t join County Zoning. </w:t>
      </w:r>
    </w:p>
    <w:p w14:paraId="1249B805" w14:textId="77777777" w:rsidR="0042222A" w:rsidRPr="00536DB4" w:rsidRDefault="0042222A" w:rsidP="00113FF9">
      <w:pPr>
        <w:spacing w:after="0" w:line="240" w:lineRule="auto"/>
        <w:rPr>
          <w:sz w:val="24"/>
          <w:szCs w:val="24"/>
        </w:rPr>
      </w:pPr>
    </w:p>
    <w:p w14:paraId="5E1C85B6" w14:textId="7F42FEC0" w:rsidR="00666856" w:rsidRDefault="0029639F" w:rsidP="00113FF9">
      <w:pPr>
        <w:spacing w:after="0" w:line="240" w:lineRule="auto"/>
        <w:rPr>
          <w:b/>
          <w:bCs/>
          <w:sz w:val="24"/>
          <w:szCs w:val="24"/>
        </w:rPr>
      </w:pPr>
      <w:r w:rsidRPr="00216CC2">
        <w:rPr>
          <w:b/>
          <w:bCs/>
          <w:sz w:val="24"/>
          <w:szCs w:val="24"/>
        </w:rPr>
        <w:t>Property Owner Questions</w:t>
      </w:r>
      <w:r w:rsidR="00D87C6C">
        <w:rPr>
          <w:b/>
          <w:bCs/>
          <w:sz w:val="24"/>
          <w:szCs w:val="24"/>
        </w:rPr>
        <w:t>-</w:t>
      </w:r>
      <w:r w:rsidR="0042222A">
        <w:rPr>
          <w:b/>
          <w:bCs/>
          <w:sz w:val="24"/>
          <w:szCs w:val="24"/>
        </w:rPr>
        <w:t>None</w:t>
      </w:r>
    </w:p>
    <w:p w14:paraId="7E1F956A" w14:textId="77777777" w:rsidR="0042222A" w:rsidRDefault="0042222A" w:rsidP="00113FF9">
      <w:pPr>
        <w:spacing w:after="0" w:line="240" w:lineRule="auto"/>
        <w:rPr>
          <w:sz w:val="24"/>
          <w:szCs w:val="24"/>
        </w:rPr>
      </w:pPr>
    </w:p>
    <w:p w14:paraId="53D470F1" w14:textId="6432391A" w:rsidR="0042222A" w:rsidRDefault="00E33F84" w:rsidP="0042222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Building permits:</w:t>
      </w:r>
      <w:r w:rsidR="0042222A">
        <w:rPr>
          <w:b/>
          <w:bCs/>
          <w:sz w:val="24"/>
          <w:szCs w:val="24"/>
        </w:rPr>
        <w:t xml:space="preserve">  </w:t>
      </w:r>
      <w:r w:rsidR="0042222A" w:rsidRPr="0042222A">
        <w:rPr>
          <w:sz w:val="24"/>
          <w:szCs w:val="24"/>
        </w:rPr>
        <w:t>Ben Rudin did not appear for permits on two buildings.</w:t>
      </w:r>
    </w:p>
    <w:p w14:paraId="5486C987" w14:textId="3058C661" w:rsidR="00297949" w:rsidRDefault="00297949" w:rsidP="004222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 Walters attended for a permit for an unattached garage at 163347 River Hills Road.  Motion to approve by Keith, second by Todd and carried.</w:t>
      </w:r>
    </w:p>
    <w:p w14:paraId="3CC492E4" w14:textId="4BDCB7B4" w:rsidR="00297949" w:rsidRDefault="00297949" w:rsidP="004222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Richard Burch requested a permit for a shipping container for storage on his property at 154349 Pine Bluff Road to be place between house and shop.  Motion to approve by Janet, second by Keith and carried.</w:t>
      </w:r>
    </w:p>
    <w:p w14:paraId="2548A808" w14:textId="1B14C3D7" w:rsidR="005A6071" w:rsidRDefault="00F3144E" w:rsidP="00297949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New Business-or Old Business</w:t>
      </w:r>
      <w:r w:rsidR="0010235B">
        <w:rPr>
          <w:sz w:val="24"/>
          <w:szCs w:val="24"/>
        </w:rPr>
        <w:t xml:space="preserve">: </w:t>
      </w:r>
      <w:r w:rsidR="00297949">
        <w:rPr>
          <w:sz w:val="24"/>
          <w:szCs w:val="24"/>
        </w:rPr>
        <w:t xml:space="preserve">Delmar said a rumor that Hewitt-Texas school has a buyer </w:t>
      </w:r>
      <w:r w:rsidR="00756035">
        <w:rPr>
          <w:sz w:val="24"/>
          <w:szCs w:val="24"/>
        </w:rPr>
        <w:t xml:space="preserve">and that </w:t>
      </w:r>
      <w:r w:rsidR="00297949">
        <w:rPr>
          <w:sz w:val="24"/>
          <w:szCs w:val="24"/>
        </w:rPr>
        <w:t>may make it into a day care.</w:t>
      </w:r>
      <w:r w:rsidR="00756035">
        <w:rPr>
          <w:sz w:val="24"/>
          <w:szCs w:val="24"/>
        </w:rPr>
        <w:t xml:space="preserve"> Hewitt-Texas will close and the Red Granite Charter school will be closed on the property. </w:t>
      </w:r>
    </w:p>
    <w:p w14:paraId="718E4FEC" w14:textId="6542669F" w:rsidR="00297949" w:rsidRDefault="00297949" w:rsidP="002979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Animal Units were discussed.  We will use the same tables as the County and State</w:t>
      </w:r>
      <w:r w:rsidR="000D24D8">
        <w:rPr>
          <w:sz w:val="24"/>
          <w:szCs w:val="24"/>
        </w:rPr>
        <w:t xml:space="preserve"> as</w:t>
      </w:r>
      <w:r w:rsidR="00756035">
        <w:rPr>
          <w:sz w:val="24"/>
          <w:szCs w:val="24"/>
        </w:rPr>
        <w:t xml:space="preserve"> in</w:t>
      </w:r>
      <w:r w:rsidR="000D24D8">
        <w:rPr>
          <w:sz w:val="24"/>
          <w:szCs w:val="24"/>
        </w:rPr>
        <w:t xml:space="preserve"> 17.08 of Town</w:t>
      </w:r>
      <w:r w:rsidR="00756035">
        <w:rPr>
          <w:sz w:val="24"/>
          <w:szCs w:val="24"/>
        </w:rPr>
        <w:t xml:space="preserve"> of Texas</w:t>
      </w:r>
      <w:r w:rsidR="000D24D8">
        <w:rPr>
          <w:sz w:val="24"/>
          <w:szCs w:val="24"/>
        </w:rPr>
        <w:t xml:space="preserve"> Zoning Ordinance.</w:t>
      </w:r>
    </w:p>
    <w:p w14:paraId="49A16582" w14:textId="1037C0CC" w:rsidR="00297949" w:rsidRDefault="00297949" w:rsidP="002979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Discussions followed on what zones would be allowed </w:t>
      </w:r>
      <w:r w:rsidR="00756035">
        <w:rPr>
          <w:sz w:val="24"/>
          <w:szCs w:val="24"/>
        </w:rPr>
        <w:t xml:space="preserve">to house </w:t>
      </w:r>
      <w:r>
        <w:rPr>
          <w:sz w:val="24"/>
          <w:szCs w:val="24"/>
        </w:rPr>
        <w:t xml:space="preserve">animals.  Paul felt that all Residential Zones should be allowed </w:t>
      </w:r>
      <w:r w:rsidR="000D24D8">
        <w:rPr>
          <w:sz w:val="24"/>
          <w:szCs w:val="24"/>
        </w:rPr>
        <w:t xml:space="preserve">to have animals </w:t>
      </w:r>
      <w:r>
        <w:rPr>
          <w:sz w:val="24"/>
          <w:szCs w:val="24"/>
        </w:rPr>
        <w:t xml:space="preserve">as a Conditional Use </w:t>
      </w:r>
      <w:r w:rsidR="000D24D8">
        <w:rPr>
          <w:sz w:val="24"/>
          <w:szCs w:val="24"/>
        </w:rPr>
        <w:t xml:space="preserve">using the table for allowable units.  The Condititional Use hearing would be set during a Planning Commission meeting and </w:t>
      </w:r>
      <w:r>
        <w:rPr>
          <w:sz w:val="24"/>
          <w:szCs w:val="24"/>
        </w:rPr>
        <w:t>after notification of neighbors</w:t>
      </w:r>
      <w:r w:rsidR="000D24D8">
        <w:rPr>
          <w:sz w:val="24"/>
          <w:szCs w:val="24"/>
        </w:rPr>
        <w:t>. Further discussion on removing 17.52(3)</w:t>
      </w:r>
      <w:r w:rsidR="00756035">
        <w:rPr>
          <w:sz w:val="24"/>
          <w:szCs w:val="24"/>
        </w:rPr>
        <w:t xml:space="preserve"> </w:t>
      </w:r>
      <w:r w:rsidR="000D24D8">
        <w:rPr>
          <w:sz w:val="24"/>
          <w:szCs w:val="24"/>
        </w:rPr>
        <w:t>(b)</w:t>
      </w:r>
      <w:r w:rsidR="00756035">
        <w:rPr>
          <w:sz w:val="24"/>
          <w:szCs w:val="24"/>
        </w:rPr>
        <w:t xml:space="preserve"> </w:t>
      </w:r>
      <w:r w:rsidR="000D24D8">
        <w:rPr>
          <w:sz w:val="24"/>
          <w:szCs w:val="24"/>
        </w:rPr>
        <w:t xml:space="preserve">&amp; (c) from Rural Residential as a permitted use and have RR zone also by Conditional Use.  The change would </w:t>
      </w:r>
      <w:r w:rsidR="00756035">
        <w:rPr>
          <w:sz w:val="24"/>
          <w:szCs w:val="24"/>
        </w:rPr>
        <w:t xml:space="preserve">be </w:t>
      </w:r>
      <w:r w:rsidR="000D24D8">
        <w:rPr>
          <w:sz w:val="24"/>
          <w:szCs w:val="24"/>
        </w:rPr>
        <w:t>included in 17.43 RS 1/20, RS 1/24. Other zones would refer back to those zones.</w:t>
      </w:r>
    </w:p>
    <w:p w14:paraId="17B1B5BA" w14:textId="57B38F4B" w:rsidR="00297949" w:rsidRDefault="000D24D8" w:rsidP="002979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Bootz handed out his proposal to members.  Paul requested that the members will handle </w:t>
      </w:r>
      <w:r w:rsidR="00756035">
        <w:rPr>
          <w:sz w:val="24"/>
          <w:szCs w:val="24"/>
        </w:rPr>
        <w:t>the wording next</w:t>
      </w:r>
      <w:r>
        <w:rPr>
          <w:sz w:val="24"/>
          <w:szCs w:val="24"/>
        </w:rPr>
        <w:t xml:space="preserve"> month </w:t>
      </w:r>
      <w:r w:rsidR="00756035">
        <w:rPr>
          <w:sz w:val="24"/>
          <w:szCs w:val="24"/>
        </w:rPr>
        <w:t>after final thoughts.</w:t>
      </w:r>
    </w:p>
    <w:p w14:paraId="3783A7D2" w14:textId="06F3F911" w:rsidR="00FE4943" w:rsidRDefault="00FE4943" w:rsidP="00730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Delmar said nothing from Attorney about solar or wind ordinance.</w:t>
      </w:r>
    </w:p>
    <w:p w14:paraId="4B95ABC2" w14:textId="77777777" w:rsidR="00A32631" w:rsidRDefault="000C7A19" w:rsidP="00A32631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Non-Compliance</w:t>
      </w:r>
      <w:r w:rsidR="00BD49D0">
        <w:rPr>
          <w:b/>
          <w:bCs/>
          <w:sz w:val="24"/>
          <w:szCs w:val="24"/>
        </w:rPr>
        <w:t xml:space="preserve"> issues:</w:t>
      </w:r>
      <w:r w:rsidR="00CE242A">
        <w:rPr>
          <w:b/>
          <w:bCs/>
          <w:sz w:val="24"/>
          <w:szCs w:val="24"/>
        </w:rPr>
        <w:t xml:space="preserve"> </w:t>
      </w:r>
      <w:r w:rsidR="00CE242A">
        <w:rPr>
          <w:sz w:val="24"/>
          <w:szCs w:val="24"/>
        </w:rPr>
        <w:t>None were discussed tonight.</w:t>
      </w:r>
    </w:p>
    <w:p w14:paraId="78ED91C2" w14:textId="5FC67AF9" w:rsidR="005A6071" w:rsidRDefault="00892844" w:rsidP="00A32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</w:t>
      </w:r>
      <w:r w:rsidR="00A32631">
        <w:rPr>
          <w:sz w:val="24"/>
          <w:szCs w:val="24"/>
        </w:rPr>
        <w:t>Keith</w:t>
      </w:r>
      <w:r>
        <w:rPr>
          <w:sz w:val="24"/>
          <w:szCs w:val="24"/>
        </w:rPr>
        <w:t xml:space="preserve">, second by </w:t>
      </w:r>
      <w:r w:rsidR="00A32631">
        <w:rPr>
          <w:sz w:val="24"/>
          <w:szCs w:val="24"/>
        </w:rPr>
        <w:t>T</w:t>
      </w:r>
      <w:r w:rsidR="00756035">
        <w:rPr>
          <w:sz w:val="24"/>
          <w:szCs w:val="24"/>
        </w:rPr>
        <w:t>odd</w:t>
      </w:r>
      <w:r w:rsidR="005A6071">
        <w:rPr>
          <w:sz w:val="24"/>
          <w:szCs w:val="24"/>
        </w:rPr>
        <w:t xml:space="preserve"> </w:t>
      </w:r>
      <w:r>
        <w:rPr>
          <w:sz w:val="24"/>
          <w:szCs w:val="24"/>
        </w:rPr>
        <w:t>and carried</w:t>
      </w:r>
      <w:r w:rsidR="00200652">
        <w:rPr>
          <w:sz w:val="24"/>
          <w:szCs w:val="24"/>
        </w:rPr>
        <w:t xml:space="preserve">        </w:t>
      </w:r>
    </w:p>
    <w:p w14:paraId="4D73B4AA" w14:textId="3D7E68D5" w:rsidR="00BD49D0" w:rsidRPr="00BD49D0" w:rsidRDefault="00200652" w:rsidP="00200652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Su</w:t>
      </w:r>
      <w:r w:rsidR="00CE242A">
        <w:rPr>
          <w:sz w:val="24"/>
          <w:szCs w:val="24"/>
        </w:rPr>
        <w:t>bmitted</w:t>
      </w:r>
      <w:r w:rsidR="00344E75">
        <w:rPr>
          <w:sz w:val="24"/>
          <w:szCs w:val="24"/>
        </w:rPr>
        <w:t xml:space="preserve"> by Clerk </w:t>
      </w:r>
      <w:r w:rsidR="005A6071">
        <w:rPr>
          <w:sz w:val="24"/>
          <w:szCs w:val="24"/>
        </w:rPr>
        <w:t xml:space="preserve">Lorraine I </w:t>
      </w:r>
      <w:r w:rsidR="00344E75">
        <w:rPr>
          <w:sz w:val="24"/>
          <w:szCs w:val="24"/>
        </w:rPr>
        <w:t>Beyersdorff</w:t>
      </w:r>
    </w:p>
    <w:sectPr w:rsidR="00BD49D0" w:rsidRPr="00BD49D0" w:rsidSect="00A32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F6042" w14:textId="77777777" w:rsidR="00DB25D5" w:rsidRDefault="00DB25D5" w:rsidP="00DB25D5">
      <w:pPr>
        <w:spacing w:after="0" w:line="240" w:lineRule="auto"/>
      </w:pPr>
      <w:r>
        <w:separator/>
      </w:r>
    </w:p>
  </w:endnote>
  <w:endnote w:type="continuationSeparator" w:id="0">
    <w:p w14:paraId="454F17B0" w14:textId="77777777" w:rsidR="00DB25D5" w:rsidRDefault="00DB25D5" w:rsidP="00DB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A6BC" w14:textId="77777777" w:rsidR="00DB25D5" w:rsidRDefault="00DB2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FBF7" w14:textId="77777777" w:rsidR="00DB25D5" w:rsidRDefault="00DB2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F9409" w14:textId="77777777" w:rsidR="00DB25D5" w:rsidRDefault="00DB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483E" w14:textId="77777777" w:rsidR="00DB25D5" w:rsidRDefault="00DB25D5" w:rsidP="00DB25D5">
      <w:pPr>
        <w:spacing w:after="0" w:line="240" w:lineRule="auto"/>
      </w:pPr>
      <w:r>
        <w:separator/>
      </w:r>
    </w:p>
  </w:footnote>
  <w:footnote w:type="continuationSeparator" w:id="0">
    <w:p w14:paraId="1496A508" w14:textId="77777777" w:rsidR="00DB25D5" w:rsidRDefault="00DB25D5" w:rsidP="00DB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6A09" w14:textId="66121B24" w:rsidR="00DB25D5" w:rsidRDefault="00DB2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983F" w14:textId="5FA8297D" w:rsidR="00DB25D5" w:rsidRDefault="00DB2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5A3D" w14:textId="6FE6031B" w:rsidR="00DB25D5" w:rsidRDefault="00DB2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65F7"/>
    <w:multiLevelType w:val="hybridMultilevel"/>
    <w:tmpl w:val="04DA70D4"/>
    <w:lvl w:ilvl="0" w:tplc="E7B8277C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 w15:restartNumberingAfterBreak="0">
    <w:nsid w:val="2654185E"/>
    <w:multiLevelType w:val="hybridMultilevel"/>
    <w:tmpl w:val="F1DADEAE"/>
    <w:lvl w:ilvl="0" w:tplc="F0C2CBA4">
      <w:start w:val="1"/>
      <w:numFmt w:val="decimal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F32FF"/>
    <w:multiLevelType w:val="hybridMultilevel"/>
    <w:tmpl w:val="D9B2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659F3"/>
    <w:multiLevelType w:val="hybridMultilevel"/>
    <w:tmpl w:val="0FB28C38"/>
    <w:lvl w:ilvl="0" w:tplc="04D82D5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044F5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A20B40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39D48A1"/>
    <w:multiLevelType w:val="hybridMultilevel"/>
    <w:tmpl w:val="A716A352"/>
    <w:lvl w:ilvl="0" w:tplc="9BB8505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18236">
    <w:abstractNumId w:val="2"/>
  </w:num>
  <w:num w:numId="2" w16cid:durableId="385225704">
    <w:abstractNumId w:val="4"/>
  </w:num>
  <w:num w:numId="3" w16cid:durableId="931930557">
    <w:abstractNumId w:val="3"/>
  </w:num>
  <w:num w:numId="4" w16cid:durableId="1345403399">
    <w:abstractNumId w:val="0"/>
  </w:num>
  <w:num w:numId="5" w16cid:durableId="123536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E5"/>
    <w:rsid w:val="00006B0F"/>
    <w:rsid w:val="00031981"/>
    <w:rsid w:val="000326CC"/>
    <w:rsid w:val="000876FA"/>
    <w:rsid w:val="00091ED8"/>
    <w:rsid w:val="0009581C"/>
    <w:rsid w:val="000B2FB1"/>
    <w:rsid w:val="000C7A19"/>
    <w:rsid w:val="000D24D8"/>
    <w:rsid w:val="000D4F3A"/>
    <w:rsid w:val="000E6AE6"/>
    <w:rsid w:val="000F087E"/>
    <w:rsid w:val="001007DA"/>
    <w:rsid w:val="0010235B"/>
    <w:rsid w:val="0010298B"/>
    <w:rsid w:val="00113FF9"/>
    <w:rsid w:val="00116FC5"/>
    <w:rsid w:val="00134197"/>
    <w:rsid w:val="00135F3C"/>
    <w:rsid w:val="00140CE2"/>
    <w:rsid w:val="00155ABC"/>
    <w:rsid w:val="00166BC6"/>
    <w:rsid w:val="00185549"/>
    <w:rsid w:val="001879B6"/>
    <w:rsid w:val="0019122E"/>
    <w:rsid w:val="001B0298"/>
    <w:rsid w:val="001B42BD"/>
    <w:rsid w:val="001B5DB0"/>
    <w:rsid w:val="001B7385"/>
    <w:rsid w:val="001B74EB"/>
    <w:rsid w:val="001C178E"/>
    <w:rsid w:val="001E2920"/>
    <w:rsid w:val="001F5650"/>
    <w:rsid w:val="001F7275"/>
    <w:rsid w:val="00200652"/>
    <w:rsid w:val="002034A4"/>
    <w:rsid w:val="00216CC2"/>
    <w:rsid w:val="00217780"/>
    <w:rsid w:val="00222621"/>
    <w:rsid w:val="00225202"/>
    <w:rsid w:val="0023522F"/>
    <w:rsid w:val="00236AAD"/>
    <w:rsid w:val="0024386A"/>
    <w:rsid w:val="0024528E"/>
    <w:rsid w:val="00253141"/>
    <w:rsid w:val="00265456"/>
    <w:rsid w:val="00265A29"/>
    <w:rsid w:val="002710BD"/>
    <w:rsid w:val="002713AD"/>
    <w:rsid w:val="0027307F"/>
    <w:rsid w:val="0028210D"/>
    <w:rsid w:val="0029639F"/>
    <w:rsid w:val="00297949"/>
    <w:rsid w:val="00297EE8"/>
    <w:rsid w:val="002F6C2A"/>
    <w:rsid w:val="003017A8"/>
    <w:rsid w:val="00302257"/>
    <w:rsid w:val="00315703"/>
    <w:rsid w:val="00322CD7"/>
    <w:rsid w:val="00325000"/>
    <w:rsid w:val="00325CF2"/>
    <w:rsid w:val="00330521"/>
    <w:rsid w:val="003376BC"/>
    <w:rsid w:val="00344E75"/>
    <w:rsid w:val="00355E07"/>
    <w:rsid w:val="00381A6F"/>
    <w:rsid w:val="003A5BAA"/>
    <w:rsid w:val="003B4CFC"/>
    <w:rsid w:val="003D2E6C"/>
    <w:rsid w:val="003D7088"/>
    <w:rsid w:val="003F1657"/>
    <w:rsid w:val="00413C90"/>
    <w:rsid w:val="00417D78"/>
    <w:rsid w:val="0042222A"/>
    <w:rsid w:val="00426488"/>
    <w:rsid w:val="00430B81"/>
    <w:rsid w:val="0043298F"/>
    <w:rsid w:val="004430E8"/>
    <w:rsid w:val="0047186F"/>
    <w:rsid w:val="00475971"/>
    <w:rsid w:val="004802CD"/>
    <w:rsid w:val="00480640"/>
    <w:rsid w:val="00485215"/>
    <w:rsid w:val="004C51EC"/>
    <w:rsid w:val="004C61AD"/>
    <w:rsid w:val="004E1F36"/>
    <w:rsid w:val="004F538D"/>
    <w:rsid w:val="00504D66"/>
    <w:rsid w:val="00507FC2"/>
    <w:rsid w:val="00524239"/>
    <w:rsid w:val="00536DB4"/>
    <w:rsid w:val="00552A5F"/>
    <w:rsid w:val="00553EC9"/>
    <w:rsid w:val="00554976"/>
    <w:rsid w:val="00555225"/>
    <w:rsid w:val="005574F6"/>
    <w:rsid w:val="005654D9"/>
    <w:rsid w:val="00570FB2"/>
    <w:rsid w:val="005970B4"/>
    <w:rsid w:val="005A2EF7"/>
    <w:rsid w:val="005A6071"/>
    <w:rsid w:val="005B0EDD"/>
    <w:rsid w:val="005B7FE5"/>
    <w:rsid w:val="005E31E9"/>
    <w:rsid w:val="005F69E8"/>
    <w:rsid w:val="00604B46"/>
    <w:rsid w:val="00613A12"/>
    <w:rsid w:val="006161A8"/>
    <w:rsid w:val="0061730E"/>
    <w:rsid w:val="00630C2D"/>
    <w:rsid w:val="00642042"/>
    <w:rsid w:val="00647D12"/>
    <w:rsid w:val="00650F76"/>
    <w:rsid w:val="00661C77"/>
    <w:rsid w:val="00662FA5"/>
    <w:rsid w:val="00666856"/>
    <w:rsid w:val="00674F4B"/>
    <w:rsid w:val="006844D5"/>
    <w:rsid w:val="00684A6F"/>
    <w:rsid w:val="006C0D54"/>
    <w:rsid w:val="006D1FD8"/>
    <w:rsid w:val="006D6D81"/>
    <w:rsid w:val="006E30EA"/>
    <w:rsid w:val="00725769"/>
    <w:rsid w:val="00730C99"/>
    <w:rsid w:val="007465F6"/>
    <w:rsid w:val="00754330"/>
    <w:rsid w:val="00756035"/>
    <w:rsid w:val="007658D1"/>
    <w:rsid w:val="007763C0"/>
    <w:rsid w:val="00785C44"/>
    <w:rsid w:val="00797EFC"/>
    <w:rsid w:val="007A3089"/>
    <w:rsid w:val="007B1548"/>
    <w:rsid w:val="007B6569"/>
    <w:rsid w:val="007C30B2"/>
    <w:rsid w:val="007C6354"/>
    <w:rsid w:val="007D5027"/>
    <w:rsid w:val="007D64E8"/>
    <w:rsid w:val="007F0677"/>
    <w:rsid w:val="00815435"/>
    <w:rsid w:val="00816E4D"/>
    <w:rsid w:val="00821803"/>
    <w:rsid w:val="00825A93"/>
    <w:rsid w:val="008445EE"/>
    <w:rsid w:val="00847E26"/>
    <w:rsid w:val="00854F9E"/>
    <w:rsid w:val="00861EC5"/>
    <w:rsid w:val="008740DA"/>
    <w:rsid w:val="00892844"/>
    <w:rsid w:val="008A1894"/>
    <w:rsid w:val="008B2408"/>
    <w:rsid w:val="008C04EB"/>
    <w:rsid w:val="008D4C65"/>
    <w:rsid w:val="00910690"/>
    <w:rsid w:val="0091333F"/>
    <w:rsid w:val="0091399D"/>
    <w:rsid w:val="009159FA"/>
    <w:rsid w:val="0091729E"/>
    <w:rsid w:val="009176A2"/>
    <w:rsid w:val="00927B0F"/>
    <w:rsid w:val="00945CA5"/>
    <w:rsid w:val="00947DCC"/>
    <w:rsid w:val="00947F2A"/>
    <w:rsid w:val="0095466E"/>
    <w:rsid w:val="00967551"/>
    <w:rsid w:val="009844FC"/>
    <w:rsid w:val="0098606A"/>
    <w:rsid w:val="00990DB1"/>
    <w:rsid w:val="0099300D"/>
    <w:rsid w:val="009D4C22"/>
    <w:rsid w:val="009E61C9"/>
    <w:rsid w:val="00A12CF1"/>
    <w:rsid w:val="00A23184"/>
    <w:rsid w:val="00A32631"/>
    <w:rsid w:val="00A438D5"/>
    <w:rsid w:val="00A65A60"/>
    <w:rsid w:val="00A723AC"/>
    <w:rsid w:val="00AA1504"/>
    <w:rsid w:val="00AA43B0"/>
    <w:rsid w:val="00AC1AEF"/>
    <w:rsid w:val="00AC7E89"/>
    <w:rsid w:val="00AD5184"/>
    <w:rsid w:val="00AF432B"/>
    <w:rsid w:val="00AF601B"/>
    <w:rsid w:val="00B05ADC"/>
    <w:rsid w:val="00B062A8"/>
    <w:rsid w:val="00B1151C"/>
    <w:rsid w:val="00B20C53"/>
    <w:rsid w:val="00B37536"/>
    <w:rsid w:val="00B6127C"/>
    <w:rsid w:val="00B94A8C"/>
    <w:rsid w:val="00BA0C60"/>
    <w:rsid w:val="00BB77F1"/>
    <w:rsid w:val="00BC5098"/>
    <w:rsid w:val="00BD49D0"/>
    <w:rsid w:val="00BD7F1A"/>
    <w:rsid w:val="00BE7F3A"/>
    <w:rsid w:val="00C00FB1"/>
    <w:rsid w:val="00C133B0"/>
    <w:rsid w:val="00C1456C"/>
    <w:rsid w:val="00C16593"/>
    <w:rsid w:val="00C222E3"/>
    <w:rsid w:val="00C361A7"/>
    <w:rsid w:val="00C4319D"/>
    <w:rsid w:val="00C465CB"/>
    <w:rsid w:val="00C50240"/>
    <w:rsid w:val="00C551F7"/>
    <w:rsid w:val="00C5696A"/>
    <w:rsid w:val="00C62A28"/>
    <w:rsid w:val="00C73B89"/>
    <w:rsid w:val="00C93431"/>
    <w:rsid w:val="00CA34D6"/>
    <w:rsid w:val="00CA43C2"/>
    <w:rsid w:val="00CA4EAB"/>
    <w:rsid w:val="00CB68CD"/>
    <w:rsid w:val="00CE0EA2"/>
    <w:rsid w:val="00CE242A"/>
    <w:rsid w:val="00D05508"/>
    <w:rsid w:val="00D15230"/>
    <w:rsid w:val="00D16ADD"/>
    <w:rsid w:val="00D20A51"/>
    <w:rsid w:val="00D378F4"/>
    <w:rsid w:val="00D44C5A"/>
    <w:rsid w:val="00D52394"/>
    <w:rsid w:val="00D63C13"/>
    <w:rsid w:val="00D6531D"/>
    <w:rsid w:val="00D87C6C"/>
    <w:rsid w:val="00D91EB8"/>
    <w:rsid w:val="00D924D0"/>
    <w:rsid w:val="00D95D6F"/>
    <w:rsid w:val="00D979E1"/>
    <w:rsid w:val="00DB25D5"/>
    <w:rsid w:val="00DB6959"/>
    <w:rsid w:val="00DC02AA"/>
    <w:rsid w:val="00DC0A6D"/>
    <w:rsid w:val="00DD391C"/>
    <w:rsid w:val="00DD6F01"/>
    <w:rsid w:val="00DE09AE"/>
    <w:rsid w:val="00DE0C6C"/>
    <w:rsid w:val="00E02393"/>
    <w:rsid w:val="00E33F84"/>
    <w:rsid w:val="00E37334"/>
    <w:rsid w:val="00E40FFB"/>
    <w:rsid w:val="00E52593"/>
    <w:rsid w:val="00E546CF"/>
    <w:rsid w:val="00E55AD6"/>
    <w:rsid w:val="00E60FC5"/>
    <w:rsid w:val="00E62E11"/>
    <w:rsid w:val="00E71B84"/>
    <w:rsid w:val="00E80C6B"/>
    <w:rsid w:val="00E83968"/>
    <w:rsid w:val="00E878A7"/>
    <w:rsid w:val="00E87A53"/>
    <w:rsid w:val="00E94CAF"/>
    <w:rsid w:val="00E979C4"/>
    <w:rsid w:val="00EB07B6"/>
    <w:rsid w:val="00EC41A7"/>
    <w:rsid w:val="00EE4EF8"/>
    <w:rsid w:val="00F04576"/>
    <w:rsid w:val="00F16507"/>
    <w:rsid w:val="00F165FE"/>
    <w:rsid w:val="00F22FAF"/>
    <w:rsid w:val="00F3144E"/>
    <w:rsid w:val="00F33520"/>
    <w:rsid w:val="00F35B1F"/>
    <w:rsid w:val="00F408BB"/>
    <w:rsid w:val="00F41E6B"/>
    <w:rsid w:val="00F465C9"/>
    <w:rsid w:val="00F5378A"/>
    <w:rsid w:val="00F65E12"/>
    <w:rsid w:val="00F82611"/>
    <w:rsid w:val="00F863C5"/>
    <w:rsid w:val="00F9143E"/>
    <w:rsid w:val="00FA1BC6"/>
    <w:rsid w:val="00FE4943"/>
    <w:rsid w:val="00FE4AD7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B39F612"/>
  <w15:chartTrackingRefBased/>
  <w15:docId w15:val="{089AE38B-A930-4286-819F-2307C1A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D5"/>
  </w:style>
  <w:style w:type="paragraph" w:styleId="Footer">
    <w:name w:val="footer"/>
    <w:basedOn w:val="Normal"/>
    <w:link w:val="FooterChar"/>
    <w:uiPriority w:val="99"/>
    <w:unhideWhenUsed/>
    <w:rsid w:val="00DB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D5"/>
  </w:style>
  <w:style w:type="paragraph" w:styleId="ListParagraph">
    <w:name w:val="List Paragraph"/>
    <w:basedOn w:val="Normal"/>
    <w:uiPriority w:val="34"/>
    <w:qFormat/>
    <w:rsid w:val="00AF4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1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06B8-8763-45FF-941A-778438B4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2</cp:revision>
  <cp:lastPrinted>2025-02-01T16:30:00Z</cp:lastPrinted>
  <dcterms:created xsi:type="dcterms:W3CDTF">2025-03-02T16:24:00Z</dcterms:created>
  <dcterms:modified xsi:type="dcterms:W3CDTF">2025-03-02T16:24:00Z</dcterms:modified>
</cp:coreProperties>
</file>