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FA88" w14:textId="77777777" w:rsidR="00325655" w:rsidRDefault="00325655" w:rsidP="00DD10E4">
      <w:pPr>
        <w:spacing w:after="0" w:line="240" w:lineRule="auto"/>
      </w:pPr>
    </w:p>
    <w:p w14:paraId="47794A4D" w14:textId="20DE5E0E" w:rsidR="00A03E53" w:rsidRDefault="00A03E53" w:rsidP="00DD10E4">
      <w:pPr>
        <w:spacing w:after="0" w:line="240" w:lineRule="auto"/>
      </w:pPr>
      <w:r>
        <w:t>Town of Texas Town Board Meeting</w:t>
      </w:r>
    </w:p>
    <w:p w14:paraId="0DCAFFC1" w14:textId="6B0ABB25" w:rsidR="000B0AE0" w:rsidRDefault="000B0AE0" w:rsidP="00DD10E4">
      <w:pPr>
        <w:spacing w:after="0" w:line="240" w:lineRule="auto"/>
      </w:pPr>
      <w:r>
        <w:t xml:space="preserve">February </w:t>
      </w:r>
      <w:r w:rsidR="00E17693">
        <w:t>1</w:t>
      </w:r>
      <w:r w:rsidR="006E7ED6">
        <w:t>9</w:t>
      </w:r>
      <w:r w:rsidR="00E17693">
        <w:t>,</w:t>
      </w:r>
      <w:r>
        <w:t xml:space="preserve"> 2018</w:t>
      </w:r>
    </w:p>
    <w:p w14:paraId="13244ECE" w14:textId="77777777" w:rsidR="00DD10E4" w:rsidRDefault="00EE63F5" w:rsidP="00DD10E4">
      <w:pPr>
        <w:spacing w:after="0" w:line="240" w:lineRule="auto"/>
      </w:pPr>
      <w:r>
        <w:t>Town of Texas Town Municipal Center</w:t>
      </w:r>
    </w:p>
    <w:p w14:paraId="72EFFEB6" w14:textId="77777777" w:rsidR="00EE63F5" w:rsidRDefault="00EE63F5" w:rsidP="00DD10E4">
      <w:pPr>
        <w:spacing w:after="0" w:line="240" w:lineRule="auto"/>
      </w:pPr>
    </w:p>
    <w:p w14:paraId="7C0B9010" w14:textId="77777777" w:rsidR="0065737E" w:rsidRDefault="00A03E53" w:rsidP="00597D71">
      <w:pPr>
        <w:spacing w:after="0" w:line="240" w:lineRule="auto"/>
      </w:pPr>
      <w:r>
        <w:t>Notices were posted at t</w:t>
      </w:r>
      <w:r w:rsidR="00672387">
        <w:t xml:space="preserve">he Municipal Center, </w:t>
      </w:r>
      <w:r>
        <w:t>and on the website.</w:t>
      </w:r>
    </w:p>
    <w:p w14:paraId="62A2B111" w14:textId="77777777" w:rsidR="00597D71" w:rsidRDefault="00597D71" w:rsidP="00597D71">
      <w:pPr>
        <w:spacing w:after="0" w:line="240" w:lineRule="auto"/>
      </w:pPr>
    </w:p>
    <w:p w14:paraId="166FD1BD" w14:textId="6E811EB2" w:rsidR="00836EA1" w:rsidRDefault="00A424B2" w:rsidP="003B53DF">
      <w:pPr>
        <w:spacing w:line="240" w:lineRule="auto"/>
      </w:pPr>
      <w:r>
        <w:t xml:space="preserve">Meeting called </w:t>
      </w:r>
      <w:r w:rsidR="00182A85">
        <w:t>to order by</w:t>
      </w:r>
      <w:r w:rsidR="00F8501D">
        <w:t xml:space="preserve"> </w:t>
      </w:r>
      <w:r w:rsidR="00836EA1">
        <w:t>Delmar Winter</w:t>
      </w:r>
      <w:r w:rsidR="005B62A9">
        <w:t>.</w:t>
      </w:r>
      <w:r w:rsidR="00F23659">
        <w:t xml:space="preserve"> </w:t>
      </w:r>
      <w:r w:rsidR="00A4723F">
        <w:t xml:space="preserve"> Roll call was answered by </w:t>
      </w:r>
      <w:r w:rsidR="00836EA1">
        <w:t xml:space="preserve">Delmar, </w:t>
      </w:r>
      <w:r w:rsidR="00E64D27">
        <w:t>Wally and Andy</w:t>
      </w:r>
      <w:r w:rsidR="003103A8">
        <w:t>.</w:t>
      </w:r>
    </w:p>
    <w:p w14:paraId="6A83751E" w14:textId="3C19EE16" w:rsidR="005107E4" w:rsidRDefault="005107E4" w:rsidP="003B53DF">
      <w:pPr>
        <w:spacing w:line="240" w:lineRule="auto"/>
      </w:pPr>
      <w:r>
        <w:t>The agenda was to discuss hiring a new highway patrol/truck operator.  The publication for the position will be short without any qualifications and just request a resume to be submitted to a town board member.</w:t>
      </w:r>
      <w:r w:rsidR="008E6FC6">
        <w:t xml:space="preserve">  Deadline to be March 2 with review on the 5</w:t>
      </w:r>
      <w:r w:rsidR="008E6FC6" w:rsidRPr="008E6FC6">
        <w:rPr>
          <w:vertAlign w:val="superscript"/>
        </w:rPr>
        <w:t>th</w:t>
      </w:r>
      <w:r w:rsidR="008E6FC6">
        <w:t xml:space="preserve">.   Places to published were discussed as Daily Herald, City Pages and Buyers Guide.  </w:t>
      </w:r>
    </w:p>
    <w:p w14:paraId="679A008C" w14:textId="0B56B3A1" w:rsidR="005107E4" w:rsidRDefault="005107E4" w:rsidP="003B53DF">
      <w:pPr>
        <w:spacing w:line="240" w:lineRule="auto"/>
      </w:pPr>
      <w:r>
        <w:t>The resumes will be reviewed on March 5</w:t>
      </w:r>
      <w:r w:rsidRPr="005107E4">
        <w:rPr>
          <w:vertAlign w:val="superscript"/>
        </w:rPr>
        <w:t>th</w:t>
      </w:r>
      <w:r>
        <w:t xml:space="preserve"> after the Planning Commission meeting as a closed session.  A CDL will be considered highly.  Interviews will be set up for any applicants the board deems </w:t>
      </w:r>
      <w:r w:rsidR="008E6FC6">
        <w:t>qualified. The Town will require background checks and drug/alcohol testing of any applicant being considered.</w:t>
      </w:r>
    </w:p>
    <w:p w14:paraId="1835D054" w14:textId="20BBDB24" w:rsidR="008E6FC6" w:rsidRDefault="008E6FC6" w:rsidP="003B53DF">
      <w:pPr>
        <w:spacing w:line="240" w:lineRule="auto"/>
      </w:pPr>
      <w:r>
        <w:t>Starting wage was discussed.  Wally suggested $16-18.  Andy suggested that it depends on experience and could be anywhere from $16 to the maximum of the current driver of $21.25.  Andy felt that if a driver from another municipality applied that the $18 max could prevent hiring a good employee.</w:t>
      </w:r>
    </w:p>
    <w:p w14:paraId="61D2B916" w14:textId="6F20FF52" w:rsidR="008E6FC6" w:rsidRDefault="008E6FC6" w:rsidP="003B53DF">
      <w:pPr>
        <w:spacing w:line="240" w:lineRule="auto"/>
      </w:pPr>
      <w:r>
        <w:t>Other benefits remain the same 6 holidays, $100/week insurance, and up to 4% match into a retirement account with Farm Bureau.</w:t>
      </w:r>
    </w:p>
    <w:p w14:paraId="78478707" w14:textId="2B8F9D5E" w:rsidR="00357EFE" w:rsidRDefault="00D8701E" w:rsidP="00E86639">
      <w:pPr>
        <w:spacing w:after="0" w:line="240" w:lineRule="auto"/>
      </w:pPr>
      <w:r>
        <w:t>M</w:t>
      </w:r>
      <w:r w:rsidR="00987B89">
        <w:t xml:space="preserve">otion to adjourn by </w:t>
      </w:r>
      <w:r w:rsidR="008E6FC6">
        <w:t>Wally Borchardt</w:t>
      </w:r>
      <w:r w:rsidR="00726683">
        <w:t>, second by</w:t>
      </w:r>
      <w:r w:rsidR="00996A15">
        <w:t xml:space="preserve"> Andy Walters </w:t>
      </w:r>
      <w:r w:rsidR="00726683">
        <w:t>and carried.</w:t>
      </w:r>
    </w:p>
    <w:p w14:paraId="3F94F59E" w14:textId="509F7967" w:rsidR="008E6FC6" w:rsidRDefault="008E6FC6" w:rsidP="00E86639">
      <w:pPr>
        <w:spacing w:after="0" w:line="240" w:lineRule="auto"/>
      </w:pPr>
    </w:p>
    <w:p w14:paraId="11013771" w14:textId="77777777" w:rsidR="008E6FC6" w:rsidRDefault="008E6FC6" w:rsidP="00E86639">
      <w:pPr>
        <w:spacing w:after="0" w:line="240" w:lineRule="auto"/>
      </w:pPr>
    </w:p>
    <w:p w14:paraId="42418DC9" w14:textId="77777777" w:rsidR="00786639" w:rsidRDefault="00786639" w:rsidP="00E86639">
      <w:pPr>
        <w:spacing w:after="0" w:line="240" w:lineRule="auto"/>
      </w:pPr>
    </w:p>
    <w:p w14:paraId="67E94124" w14:textId="66A72C47" w:rsidR="0026129D" w:rsidRDefault="0026129D" w:rsidP="00E86639">
      <w:pPr>
        <w:spacing w:after="0" w:line="240" w:lineRule="auto"/>
      </w:pPr>
      <w:r>
        <w:t>Lorraine I Beyersdorff</w:t>
      </w:r>
      <w:r w:rsidR="00B370DE">
        <w:t>-</w:t>
      </w:r>
      <w:r>
        <w:t>Town of Texas Clerk</w:t>
      </w:r>
    </w:p>
    <w:p w14:paraId="365A7C55" w14:textId="49CF85CD" w:rsidR="00DD0E96" w:rsidRDefault="00DD0E96" w:rsidP="00E86639">
      <w:pPr>
        <w:spacing w:after="0" w:line="240" w:lineRule="auto"/>
      </w:pPr>
    </w:p>
    <w:p w14:paraId="394CF213" w14:textId="57EF8C42" w:rsidR="008E6FC6" w:rsidRDefault="008E6FC6" w:rsidP="00E86639">
      <w:pPr>
        <w:spacing w:after="0" w:line="240" w:lineRule="auto"/>
      </w:pPr>
    </w:p>
    <w:p w14:paraId="1BE49326" w14:textId="3D0A6930" w:rsidR="008E6FC6" w:rsidRDefault="008E6FC6" w:rsidP="00E86639">
      <w:pPr>
        <w:spacing w:after="0" w:line="240" w:lineRule="auto"/>
      </w:pPr>
      <w:r>
        <w:t>******</w:t>
      </w:r>
      <w:bookmarkStart w:id="0" w:name="_GoBack"/>
      <w:bookmarkEnd w:id="0"/>
      <w:r>
        <w:t>Because of cost of Daily Herald, the clerk published in Buyers Guides of Wausau, Merrill, and Antigo, and City Pages.  These are weekly papers so clerk extended deadline to the 5</w:t>
      </w:r>
      <w:r w:rsidRPr="008E6FC6">
        <w:rPr>
          <w:vertAlign w:val="superscript"/>
        </w:rPr>
        <w:t>th</w:t>
      </w:r>
      <w:r>
        <w:t xml:space="preserve"> at 7 PM to any board member.</w:t>
      </w:r>
    </w:p>
    <w:sectPr w:rsidR="008E6FC6" w:rsidSect="009C1B43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7641"/>
    <w:rsid w:val="00074B4E"/>
    <w:rsid w:val="00075457"/>
    <w:rsid w:val="000818F3"/>
    <w:rsid w:val="000947AA"/>
    <w:rsid w:val="000B0AE0"/>
    <w:rsid w:val="000D2C81"/>
    <w:rsid w:val="000D30B4"/>
    <w:rsid w:val="00102A2A"/>
    <w:rsid w:val="00111EE1"/>
    <w:rsid w:val="00113D39"/>
    <w:rsid w:val="001271E6"/>
    <w:rsid w:val="00131F4F"/>
    <w:rsid w:val="00141EC0"/>
    <w:rsid w:val="00182A85"/>
    <w:rsid w:val="001A3163"/>
    <w:rsid w:val="001A7F44"/>
    <w:rsid w:val="001B46D5"/>
    <w:rsid w:val="001E179D"/>
    <w:rsid w:val="001E4F55"/>
    <w:rsid w:val="001F45C3"/>
    <w:rsid w:val="00201063"/>
    <w:rsid w:val="00225599"/>
    <w:rsid w:val="002409B1"/>
    <w:rsid w:val="00246360"/>
    <w:rsid w:val="00250C70"/>
    <w:rsid w:val="0026129D"/>
    <w:rsid w:val="00265D58"/>
    <w:rsid w:val="00280A6F"/>
    <w:rsid w:val="00284606"/>
    <w:rsid w:val="00291D9F"/>
    <w:rsid w:val="002D1F12"/>
    <w:rsid w:val="002D6D41"/>
    <w:rsid w:val="002E5325"/>
    <w:rsid w:val="00305FE8"/>
    <w:rsid w:val="003103A8"/>
    <w:rsid w:val="00312E7D"/>
    <w:rsid w:val="003231D6"/>
    <w:rsid w:val="00325655"/>
    <w:rsid w:val="003365F7"/>
    <w:rsid w:val="003409A1"/>
    <w:rsid w:val="00342A38"/>
    <w:rsid w:val="00347851"/>
    <w:rsid w:val="0035747B"/>
    <w:rsid w:val="00357EFE"/>
    <w:rsid w:val="0038786D"/>
    <w:rsid w:val="0039007F"/>
    <w:rsid w:val="003B53DF"/>
    <w:rsid w:val="004340C2"/>
    <w:rsid w:val="00442CA7"/>
    <w:rsid w:val="004530CE"/>
    <w:rsid w:val="00456B68"/>
    <w:rsid w:val="00477F42"/>
    <w:rsid w:val="0048072A"/>
    <w:rsid w:val="00482710"/>
    <w:rsid w:val="00484B71"/>
    <w:rsid w:val="004969B1"/>
    <w:rsid w:val="004A1F63"/>
    <w:rsid w:val="004A510F"/>
    <w:rsid w:val="004C70BE"/>
    <w:rsid w:val="004E3CAB"/>
    <w:rsid w:val="004F2E2D"/>
    <w:rsid w:val="004F7F9A"/>
    <w:rsid w:val="00503D3D"/>
    <w:rsid w:val="005107E4"/>
    <w:rsid w:val="0052104D"/>
    <w:rsid w:val="0052165B"/>
    <w:rsid w:val="0054215B"/>
    <w:rsid w:val="00555A25"/>
    <w:rsid w:val="00573DB0"/>
    <w:rsid w:val="005771C6"/>
    <w:rsid w:val="0058220F"/>
    <w:rsid w:val="00593994"/>
    <w:rsid w:val="00597D71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5737E"/>
    <w:rsid w:val="006655FE"/>
    <w:rsid w:val="0067104F"/>
    <w:rsid w:val="00672387"/>
    <w:rsid w:val="00672CD3"/>
    <w:rsid w:val="006A38FB"/>
    <w:rsid w:val="006B1336"/>
    <w:rsid w:val="006E5E46"/>
    <w:rsid w:val="006E7ED6"/>
    <w:rsid w:val="006F19D9"/>
    <w:rsid w:val="00704346"/>
    <w:rsid w:val="007178EB"/>
    <w:rsid w:val="00721803"/>
    <w:rsid w:val="00722272"/>
    <w:rsid w:val="00726683"/>
    <w:rsid w:val="0073753D"/>
    <w:rsid w:val="00751F40"/>
    <w:rsid w:val="00786639"/>
    <w:rsid w:val="00822B8A"/>
    <w:rsid w:val="00833FCE"/>
    <w:rsid w:val="00836EA1"/>
    <w:rsid w:val="00857C39"/>
    <w:rsid w:val="00892FED"/>
    <w:rsid w:val="00895CDF"/>
    <w:rsid w:val="008D497A"/>
    <w:rsid w:val="008E5814"/>
    <w:rsid w:val="008E6FC6"/>
    <w:rsid w:val="008F57B4"/>
    <w:rsid w:val="008F6B1F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5AC0"/>
    <w:rsid w:val="00996A15"/>
    <w:rsid w:val="009B4093"/>
    <w:rsid w:val="009C1B43"/>
    <w:rsid w:val="009C3153"/>
    <w:rsid w:val="009D4E80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D239E"/>
    <w:rsid w:val="00AE3242"/>
    <w:rsid w:val="00B14FD2"/>
    <w:rsid w:val="00B25425"/>
    <w:rsid w:val="00B370DE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20FF4"/>
    <w:rsid w:val="00C67BC1"/>
    <w:rsid w:val="00C76199"/>
    <w:rsid w:val="00C872C6"/>
    <w:rsid w:val="00C91B15"/>
    <w:rsid w:val="00CA19C2"/>
    <w:rsid w:val="00CA3B30"/>
    <w:rsid w:val="00CB0AA2"/>
    <w:rsid w:val="00CB2670"/>
    <w:rsid w:val="00CB28A5"/>
    <w:rsid w:val="00CD1DCB"/>
    <w:rsid w:val="00CE3326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17693"/>
    <w:rsid w:val="00E50BF1"/>
    <w:rsid w:val="00E64D27"/>
    <w:rsid w:val="00E66261"/>
    <w:rsid w:val="00E86639"/>
    <w:rsid w:val="00E911DE"/>
    <w:rsid w:val="00EC2A7E"/>
    <w:rsid w:val="00ED222E"/>
    <w:rsid w:val="00EE1B78"/>
    <w:rsid w:val="00EE63F5"/>
    <w:rsid w:val="00EF4B59"/>
    <w:rsid w:val="00EF70EA"/>
    <w:rsid w:val="00F23659"/>
    <w:rsid w:val="00F42796"/>
    <w:rsid w:val="00F82184"/>
    <w:rsid w:val="00F8501D"/>
    <w:rsid w:val="00F8707E"/>
    <w:rsid w:val="00FA3981"/>
    <w:rsid w:val="00FA4415"/>
    <w:rsid w:val="00FC2101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3</cp:revision>
  <cp:lastPrinted>2018-02-25T13:46:00Z</cp:lastPrinted>
  <dcterms:created xsi:type="dcterms:W3CDTF">2018-02-26T14:17:00Z</dcterms:created>
  <dcterms:modified xsi:type="dcterms:W3CDTF">2018-02-26T14:36:00Z</dcterms:modified>
</cp:coreProperties>
</file>