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D0E1" w14:textId="5F68A0D8" w:rsidR="000243E0" w:rsidRDefault="000243E0" w:rsidP="000243E0">
      <w:pPr>
        <w:spacing w:after="0"/>
      </w:pPr>
      <w:r>
        <w:t xml:space="preserve">Public Hearing </w:t>
      </w:r>
    </w:p>
    <w:p w14:paraId="3B06FEBF" w14:textId="6DF5411B" w:rsidR="000243E0" w:rsidRDefault="000243E0" w:rsidP="000243E0">
      <w:pPr>
        <w:spacing w:after="0"/>
      </w:pPr>
      <w:r>
        <w:t>Special Hearing for Wind &amp; Solar</w:t>
      </w:r>
    </w:p>
    <w:p w14:paraId="56FE453E" w14:textId="77777777" w:rsidR="000243E0" w:rsidRDefault="000243E0" w:rsidP="000243E0">
      <w:pPr>
        <w:spacing w:after="0"/>
      </w:pPr>
      <w:r>
        <w:t>August 4</w:t>
      </w:r>
      <w:r>
        <w:rPr>
          <w:vertAlign w:val="superscript"/>
        </w:rPr>
        <w:t>th</w:t>
      </w:r>
      <w:r>
        <w:t>, 2025</w:t>
      </w:r>
    </w:p>
    <w:p w14:paraId="73B33EF3" w14:textId="77777777" w:rsidR="000243E0" w:rsidRDefault="000243E0" w:rsidP="000243E0">
      <w:pPr>
        <w:spacing w:after="0"/>
      </w:pPr>
      <w:r>
        <w:t>7:00 PM</w:t>
      </w:r>
    </w:p>
    <w:p w14:paraId="3E82F1E7" w14:textId="77777777" w:rsidR="000243E0" w:rsidRDefault="000243E0" w:rsidP="000243E0">
      <w:pPr>
        <w:spacing w:after="0"/>
      </w:pPr>
      <w:r>
        <w:t>TOWN MUNICIPAL CENTER</w:t>
      </w:r>
    </w:p>
    <w:p w14:paraId="58E7DFA3" w14:textId="77777777" w:rsidR="000243E0" w:rsidRDefault="000243E0" w:rsidP="000243E0">
      <w:pPr>
        <w:spacing w:after="0"/>
      </w:pPr>
    </w:p>
    <w:p w14:paraId="5E05D611" w14:textId="52886F9B" w:rsidR="000243E0" w:rsidRDefault="000243E0" w:rsidP="000243E0">
      <w:pPr>
        <w:spacing w:after="0"/>
      </w:pPr>
      <w:r>
        <w:t>Changes to be made for Wind &amp; Solar</w:t>
      </w:r>
    </w:p>
    <w:p w14:paraId="2A99AA15" w14:textId="77777777" w:rsidR="000243E0" w:rsidRDefault="000243E0" w:rsidP="000243E0">
      <w:pPr>
        <w:spacing w:after="0"/>
      </w:pPr>
    </w:p>
    <w:p w14:paraId="071F963D" w14:textId="0822435E" w:rsidR="000243E0" w:rsidRDefault="000243E0" w:rsidP="000243E0">
      <w:pPr>
        <w:spacing w:after="0"/>
      </w:pPr>
      <w:r>
        <w:t>Livestock- Units per acre on website. Conditional use for livestock with approval</w:t>
      </w:r>
    </w:p>
    <w:p w14:paraId="1819570D" w14:textId="5DAB33C8" w:rsidR="000243E0" w:rsidRDefault="000243E0" w:rsidP="000243E0">
      <w:pPr>
        <w:spacing w:after="0"/>
      </w:pPr>
      <w:r>
        <w:t>Changes Square feet and footprints will stay the same.</w:t>
      </w:r>
    </w:p>
    <w:p w14:paraId="4F0A068D" w14:textId="77777777" w:rsidR="000243E0" w:rsidRDefault="000243E0" w:rsidP="000243E0">
      <w:pPr>
        <w:spacing w:after="0"/>
      </w:pPr>
    </w:p>
    <w:p w14:paraId="7493B2D7" w14:textId="79FDB3ED" w:rsidR="000243E0" w:rsidRDefault="000243E0" w:rsidP="000243E0">
      <w:pPr>
        <w:spacing w:after="0"/>
      </w:pPr>
      <w:r>
        <w:t xml:space="preserve">The zoning permit will change to 1 year instead of 6 months. </w:t>
      </w:r>
    </w:p>
    <w:p w14:paraId="5078286D" w14:textId="77777777" w:rsidR="000243E0" w:rsidRDefault="000243E0" w:rsidP="000243E0">
      <w:pPr>
        <w:spacing w:after="0"/>
      </w:pPr>
    </w:p>
    <w:p w14:paraId="08C45081" w14:textId="1EBE49CF" w:rsidR="000243E0" w:rsidRDefault="000243E0" w:rsidP="000243E0">
      <w:pPr>
        <w:spacing w:after="0"/>
      </w:pPr>
      <w:r>
        <w:t xml:space="preserve">Livestock unit – Adding 17.43 conditional use if you want livestock and neighbors will be </w:t>
      </w:r>
      <w:r w:rsidR="00B5345D">
        <w:t>notified,</w:t>
      </w:r>
      <w:r>
        <w:t xml:space="preserve"> and a fee will be paid. </w:t>
      </w:r>
      <w:r w:rsidR="00B5345D">
        <w:t>And it</w:t>
      </w:r>
      <w:r>
        <w:t xml:space="preserve"> will be good for 1 year. </w:t>
      </w:r>
    </w:p>
    <w:p w14:paraId="3AD1B8FB" w14:textId="6525CCB2" w:rsidR="000243E0" w:rsidRDefault="000243E0" w:rsidP="000243E0">
      <w:pPr>
        <w:spacing w:after="0"/>
      </w:pPr>
      <w:r>
        <w:t xml:space="preserve">What is the fee for conditional </w:t>
      </w:r>
      <w:r w:rsidR="008631A3">
        <w:t xml:space="preserve">use permit? </w:t>
      </w:r>
      <w:r w:rsidR="00B5345D">
        <w:t>The cost</w:t>
      </w:r>
      <w:r w:rsidR="008631A3">
        <w:t xml:space="preserve"> will be </w:t>
      </w:r>
      <w:r w:rsidR="00B5345D">
        <w:t>a regular</w:t>
      </w:r>
      <w:r w:rsidR="008631A3">
        <w:t xml:space="preserve"> meeting night</w:t>
      </w:r>
      <w:r w:rsidR="00B5345D">
        <w:t>, and publication</w:t>
      </w:r>
      <w:r w:rsidR="008631A3">
        <w:t xml:space="preserve"> letters to interested parties. </w:t>
      </w:r>
    </w:p>
    <w:p w14:paraId="2B14E379" w14:textId="0F27BD29" w:rsidR="008631A3" w:rsidRDefault="008631A3" w:rsidP="000243E0">
      <w:pPr>
        <w:spacing w:after="0"/>
      </w:pPr>
      <w:r>
        <w:t xml:space="preserve">If it is a special </w:t>
      </w:r>
      <w:r w:rsidR="00B5345D">
        <w:t>night,</w:t>
      </w:r>
      <w:r>
        <w:t xml:space="preserve"> it would be 240.00 plus 50</w:t>
      </w:r>
      <w:r w:rsidR="00B5345D">
        <w:t>.00</w:t>
      </w:r>
      <w:r>
        <w:t xml:space="preserve"> for planning commission. </w:t>
      </w:r>
    </w:p>
    <w:p w14:paraId="70D75963" w14:textId="77777777" w:rsidR="008631A3" w:rsidRDefault="008631A3" w:rsidP="000243E0">
      <w:pPr>
        <w:spacing w:after="0"/>
      </w:pPr>
    </w:p>
    <w:p w14:paraId="1330DD33" w14:textId="0619A773" w:rsidR="008631A3" w:rsidRDefault="008631A3" w:rsidP="000243E0">
      <w:pPr>
        <w:spacing w:after="0"/>
      </w:pPr>
      <w:r>
        <w:t>Conditional use also:</w:t>
      </w:r>
    </w:p>
    <w:p w14:paraId="371F40F9" w14:textId="01DCB132" w:rsidR="008631A3" w:rsidRDefault="008631A3" w:rsidP="000243E0">
      <w:pPr>
        <w:spacing w:after="0"/>
      </w:pPr>
      <w:r>
        <w:t xml:space="preserve">NN- Ag-1 would like to add Auto sales, Service stations, repair and body shop. </w:t>
      </w:r>
    </w:p>
    <w:p w14:paraId="62C6C17F" w14:textId="545039E4" w:rsidR="008631A3" w:rsidRDefault="008631A3" w:rsidP="000243E0">
      <w:pPr>
        <w:spacing w:after="0"/>
      </w:pPr>
      <w:r>
        <w:t xml:space="preserve">Conditional use for storage facilities under commercial. </w:t>
      </w:r>
    </w:p>
    <w:p w14:paraId="69FE85A0" w14:textId="77777777" w:rsidR="008631A3" w:rsidRDefault="008631A3" w:rsidP="000243E0">
      <w:pPr>
        <w:spacing w:after="0"/>
      </w:pPr>
    </w:p>
    <w:p w14:paraId="50CB45C4" w14:textId="6C49010A" w:rsidR="008631A3" w:rsidRDefault="008631A3" w:rsidP="000243E0">
      <w:pPr>
        <w:spacing w:after="0"/>
      </w:pPr>
      <w:r>
        <w:t xml:space="preserve">Just cleaning up what people are asking for. </w:t>
      </w:r>
    </w:p>
    <w:p w14:paraId="3E3D67CD" w14:textId="668BD671" w:rsidR="008631A3" w:rsidRDefault="008631A3" w:rsidP="000243E0">
      <w:pPr>
        <w:spacing w:after="0"/>
      </w:pPr>
      <w:r>
        <w:t>Wind &amp; Solar</w:t>
      </w:r>
    </w:p>
    <w:p w14:paraId="50F46B63" w14:textId="02D38EC6" w:rsidR="008631A3" w:rsidRDefault="008631A3" w:rsidP="000243E0">
      <w:pPr>
        <w:spacing w:after="0"/>
      </w:pPr>
      <w:r>
        <w:t>It should be 17.85 but it is marked 18.01</w:t>
      </w:r>
    </w:p>
    <w:p w14:paraId="761F5517" w14:textId="2839D9F2" w:rsidR="008631A3" w:rsidRDefault="008631A3" w:rsidP="000243E0">
      <w:pPr>
        <w:spacing w:after="0"/>
      </w:pPr>
      <w:r>
        <w:t xml:space="preserve">17.86 will be marked </w:t>
      </w:r>
    </w:p>
    <w:p w14:paraId="1AA5C9D3" w14:textId="5A1D3F4A" w:rsidR="008631A3" w:rsidRDefault="008631A3" w:rsidP="000243E0">
      <w:pPr>
        <w:spacing w:after="0"/>
      </w:pPr>
      <w:r>
        <w:t>Lawyers- couldn’t make it.</w:t>
      </w:r>
    </w:p>
    <w:p w14:paraId="5B921F41" w14:textId="3C923B81" w:rsidR="008631A3" w:rsidRDefault="008631A3" w:rsidP="000243E0">
      <w:pPr>
        <w:spacing w:after="0"/>
      </w:pPr>
      <w:proofErr w:type="gramStart"/>
      <w:r>
        <w:t>Have to</w:t>
      </w:r>
      <w:proofErr w:type="gramEnd"/>
      <w:r>
        <w:t xml:space="preserve"> </w:t>
      </w:r>
      <w:r w:rsidR="00B5345D">
        <w:t>make</w:t>
      </w:r>
      <w:r>
        <w:t xml:space="preserve"> a comprehensive plan. Paul will talk to </w:t>
      </w:r>
      <w:proofErr w:type="gramStart"/>
      <w:r>
        <w:t>zoning</w:t>
      </w:r>
      <w:proofErr w:type="gramEnd"/>
      <w:r>
        <w:t>.</w:t>
      </w:r>
    </w:p>
    <w:p w14:paraId="14726FDA" w14:textId="43AA4B1E" w:rsidR="0056708A" w:rsidRDefault="0056708A" w:rsidP="000243E0">
      <w:pPr>
        <w:spacing w:after="0"/>
      </w:pPr>
      <w:proofErr w:type="gramStart"/>
      <w:r>
        <w:t>Have to</w:t>
      </w:r>
      <w:proofErr w:type="gramEnd"/>
      <w:r>
        <w:t xml:space="preserve"> do an ordinance – What you can do</w:t>
      </w:r>
    </w:p>
    <w:p w14:paraId="508BF6FF" w14:textId="33F46E94" w:rsidR="0056708A" w:rsidRDefault="0056708A" w:rsidP="000243E0">
      <w:pPr>
        <w:spacing w:after="0"/>
      </w:pPr>
      <w:r>
        <w:t>Comprehensive – Where you can</w:t>
      </w:r>
    </w:p>
    <w:p w14:paraId="7CAEAD7A" w14:textId="609CE71B" w:rsidR="0056708A" w:rsidRDefault="0056708A" w:rsidP="000243E0">
      <w:pPr>
        <w:spacing w:after="0"/>
      </w:pPr>
      <w:r>
        <w:t xml:space="preserve">If approve tonight </w:t>
      </w:r>
      <w:proofErr w:type="gramStart"/>
      <w:r>
        <w:t>than</w:t>
      </w:r>
      <w:proofErr w:type="gramEnd"/>
      <w:r>
        <w:t xml:space="preserve"> goes to the Town Board </w:t>
      </w:r>
      <w:proofErr w:type="gramStart"/>
      <w:r>
        <w:t>than</w:t>
      </w:r>
      <w:proofErr w:type="gramEnd"/>
      <w:r>
        <w:t xml:space="preserve"> sent to the County Board. </w:t>
      </w:r>
    </w:p>
    <w:p w14:paraId="00675AED" w14:textId="30C33A3C" w:rsidR="0056708A" w:rsidRDefault="0056708A" w:rsidP="000243E0">
      <w:pPr>
        <w:spacing w:after="0"/>
      </w:pPr>
      <w:r>
        <w:t xml:space="preserve">Another 2-3 months then gets accepted by County. </w:t>
      </w:r>
    </w:p>
    <w:p w14:paraId="31623558" w14:textId="38F24AAE" w:rsidR="0056708A" w:rsidRDefault="0056708A" w:rsidP="000243E0">
      <w:pPr>
        <w:spacing w:after="0"/>
      </w:pPr>
      <w:r>
        <w:t xml:space="preserve">Motion to accept the changes </w:t>
      </w:r>
    </w:p>
    <w:p w14:paraId="0DEB4F98" w14:textId="63B01BE5" w:rsidR="0056708A" w:rsidRDefault="0056708A" w:rsidP="000243E0">
      <w:pPr>
        <w:spacing w:after="0"/>
      </w:pPr>
      <w:r>
        <w:t>Motion to approve by Delmar Winter and 2</w:t>
      </w:r>
      <w:r w:rsidRPr="0056708A">
        <w:rPr>
          <w:vertAlign w:val="superscript"/>
        </w:rPr>
        <w:t>nd</w:t>
      </w:r>
      <w:r>
        <w:t xml:space="preserve"> by Duane Dittman</w:t>
      </w:r>
    </w:p>
    <w:p w14:paraId="2EEC8D43" w14:textId="77777777" w:rsidR="00B5345D" w:rsidRDefault="00B5345D" w:rsidP="000243E0">
      <w:pPr>
        <w:spacing w:after="0"/>
      </w:pPr>
    </w:p>
    <w:p w14:paraId="037E2883" w14:textId="6BB9E644" w:rsidR="00B5345D" w:rsidRDefault="00B5345D" w:rsidP="000243E0">
      <w:pPr>
        <w:spacing w:after="0"/>
      </w:pPr>
      <w:r>
        <w:t>Motion to adjourn the special hearing</w:t>
      </w:r>
    </w:p>
    <w:p w14:paraId="4E82FE6E" w14:textId="18FFF122" w:rsidR="00B5345D" w:rsidRDefault="00B5345D" w:rsidP="000243E0">
      <w:pPr>
        <w:spacing w:after="0"/>
      </w:pPr>
      <w:r>
        <w:t>Made by Carl Gustafson and second by Richard Burch.</w:t>
      </w:r>
    </w:p>
    <w:p w14:paraId="508CB49C" w14:textId="77777777" w:rsidR="008631A3" w:rsidRDefault="008631A3" w:rsidP="000243E0">
      <w:pPr>
        <w:spacing w:after="0"/>
      </w:pPr>
    </w:p>
    <w:p w14:paraId="7557A5A8" w14:textId="77777777" w:rsidR="008631A3" w:rsidRDefault="008631A3" w:rsidP="000243E0">
      <w:pPr>
        <w:spacing w:after="0"/>
      </w:pPr>
    </w:p>
    <w:p w14:paraId="3DAF9D22" w14:textId="77777777" w:rsidR="008E5838" w:rsidRDefault="008E5838"/>
    <w:sectPr w:rsidR="008E5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E0"/>
    <w:rsid w:val="000243E0"/>
    <w:rsid w:val="000B7FCB"/>
    <w:rsid w:val="00364608"/>
    <w:rsid w:val="003E490E"/>
    <w:rsid w:val="0056708A"/>
    <w:rsid w:val="008631A3"/>
    <w:rsid w:val="008E5838"/>
    <w:rsid w:val="00B5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10DE"/>
  <w15:chartTrackingRefBased/>
  <w15:docId w15:val="{94D80C9A-9295-4D22-B80A-3CAFC7D7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E0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43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3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3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3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3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3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3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3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3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3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3E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3E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3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Kathy Hornung</cp:lastModifiedBy>
  <cp:revision>1</cp:revision>
  <cp:lastPrinted>2025-07-31T17:58:00Z</cp:lastPrinted>
  <dcterms:created xsi:type="dcterms:W3CDTF">2025-07-31T17:02:00Z</dcterms:created>
  <dcterms:modified xsi:type="dcterms:W3CDTF">2025-07-31T18:00:00Z</dcterms:modified>
</cp:coreProperties>
</file>