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77777777"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1A65C8D1" w:rsidR="005B7FE5" w:rsidRDefault="00650F76" w:rsidP="00F22FAF">
      <w:pPr>
        <w:spacing w:after="0" w:line="240" w:lineRule="auto"/>
        <w:rPr>
          <w:sz w:val="24"/>
          <w:szCs w:val="24"/>
        </w:rPr>
      </w:pPr>
      <w:r>
        <w:rPr>
          <w:sz w:val="24"/>
          <w:szCs w:val="24"/>
        </w:rPr>
        <w:t xml:space="preserve">AUGUST </w:t>
      </w:r>
      <w:r w:rsidR="00536DB4">
        <w:rPr>
          <w:sz w:val="24"/>
          <w:szCs w:val="24"/>
        </w:rPr>
        <w:t>1</w:t>
      </w:r>
      <w:r w:rsidR="00E60FC5">
        <w:rPr>
          <w:sz w:val="24"/>
          <w:szCs w:val="24"/>
        </w:rPr>
        <w:t>,</w:t>
      </w:r>
      <w:r w:rsidR="007B1548">
        <w:rPr>
          <w:sz w:val="24"/>
          <w:szCs w:val="24"/>
        </w:rPr>
        <w:t xml:space="preserve"> 2022</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455FB917" w14:textId="310DF53E" w:rsidR="00426488"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91333F">
        <w:rPr>
          <w:sz w:val="24"/>
          <w:szCs w:val="24"/>
        </w:rPr>
        <w:t>Tom Domka,</w:t>
      </w:r>
      <w:r w:rsidR="00C62A28">
        <w:rPr>
          <w:sz w:val="24"/>
          <w:szCs w:val="24"/>
        </w:rPr>
        <w:t xml:space="preserve"> Kathy Hornung,</w:t>
      </w:r>
      <w:r w:rsidR="00116FC5">
        <w:rPr>
          <w:sz w:val="24"/>
          <w:szCs w:val="24"/>
        </w:rPr>
        <w:t xml:space="preserve"> </w:t>
      </w:r>
      <w:r w:rsidR="0091333F">
        <w:rPr>
          <w:sz w:val="24"/>
          <w:szCs w:val="24"/>
        </w:rPr>
        <w:t xml:space="preserve">Keith Plautz, </w:t>
      </w:r>
      <w:r w:rsidR="0029639F">
        <w:rPr>
          <w:sz w:val="24"/>
          <w:szCs w:val="24"/>
        </w:rPr>
        <w:t>and Janet Sann</w:t>
      </w:r>
      <w:r w:rsidR="007B1548">
        <w:rPr>
          <w:sz w:val="24"/>
          <w:szCs w:val="24"/>
        </w:rPr>
        <w:t xml:space="preserve">. </w:t>
      </w:r>
      <w:r w:rsidR="0091333F">
        <w:rPr>
          <w:sz w:val="24"/>
          <w:szCs w:val="24"/>
        </w:rPr>
        <w:t xml:space="preserve">  Zoning Inspector Duane Dittmar</w:t>
      </w:r>
      <w:r w:rsidR="00C62A28">
        <w:rPr>
          <w:sz w:val="24"/>
          <w:szCs w:val="24"/>
        </w:rPr>
        <w:t xml:space="preserve"> </w:t>
      </w:r>
      <w:r w:rsidR="00536DB4">
        <w:rPr>
          <w:sz w:val="24"/>
          <w:szCs w:val="24"/>
        </w:rPr>
        <w:t>and</w:t>
      </w:r>
      <w:r w:rsidR="0091333F">
        <w:rPr>
          <w:sz w:val="24"/>
          <w:szCs w:val="24"/>
        </w:rPr>
        <w:t xml:space="preserve"> Clerk Lorraine I Beyersdorff</w:t>
      </w:r>
      <w:r w:rsidR="007B6569">
        <w:rPr>
          <w:sz w:val="24"/>
          <w:szCs w:val="24"/>
        </w:rPr>
        <w:t xml:space="preserve"> were also in attendance</w:t>
      </w:r>
      <w:r w:rsidR="0091333F">
        <w:rPr>
          <w:sz w:val="24"/>
          <w:szCs w:val="24"/>
        </w:rPr>
        <w:t xml:space="preserve">. </w:t>
      </w:r>
    </w:p>
    <w:p w14:paraId="393BB938" w14:textId="1848B6A0"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Tom, second by K</w:t>
      </w:r>
      <w:r w:rsidR="00DE0C6C">
        <w:rPr>
          <w:sz w:val="24"/>
          <w:szCs w:val="24"/>
        </w:rPr>
        <w:t>athy</w:t>
      </w:r>
      <w:r w:rsidR="00536DB4">
        <w:rPr>
          <w:sz w:val="24"/>
          <w:szCs w:val="24"/>
        </w:rPr>
        <w:t xml:space="preserve"> and carried.</w:t>
      </w:r>
    </w:p>
    <w:p w14:paraId="0C23358B" w14:textId="55EDEA84"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DE0C6C">
        <w:rPr>
          <w:sz w:val="24"/>
          <w:szCs w:val="24"/>
        </w:rPr>
        <w:t>Items on agenda</w:t>
      </w:r>
    </w:p>
    <w:p w14:paraId="50B80B20" w14:textId="14DE0045" w:rsidR="0029639F" w:rsidRDefault="0029639F" w:rsidP="00F22FAF">
      <w:pPr>
        <w:spacing w:line="240" w:lineRule="auto"/>
        <w:rPr>
          <w:sz w:val="24"/>
          <w:szCs w:val="24"/>
        </w:rPr>
      </w:pPr>
      <w:r w:rsidRPr="00216CC2">
        <w:rPr>
          <w:b/>
          <w:bCs/>
          <w:sz w:val="24"/>
          <w:szCs w:val="24"/>
        </w:rPr>
        <w:t>Town Chair</w:t>
      </w:r>
      <w:r w:rsidR="00216CC2">
        <w:rPr>
          <w:sz w:val="24"/>
          <w:szCs w:val="24"/>
        </w:rPr>
        <w:t>-Items on the agenda.</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248D7057" w14:textId="069C4D11" w:rsidR="00D87C6C" w:rsidRPr="00D87C6C" w:rsidRDefault="0029639F" w:rsidP="00F22FAF">
      <w:pPr>
        <w:spacing w:line="240" w:lineRule="auto"/>
        <w:rPr>
          <w:sz w:val="24"/>
          <w:szCs w:val="24"/>
        </w:rPr>
      </w:pPr>
      <w:r w:rsidRPr="00216CC2">
        <w:rPr>
          <w:b/>
          <w:bCs/>
          <w:sz w:val="24"/>
          <w:szCs w:val="24"/>
        </w:rPr>
        <w:t>Property Owner Questions</w:t>
      </w:r>
      <w:r w:rsidR="00D87C6C">
        <w:rPr>
          <w:b/>
          <w:bCs/>
          <w:sz w:val="24"/>
          <w:szCs w:val="24"/>
        </w:rPr>
        <w:t>-</w:t>
      </w:r>
      <w:r w:rsidR="00135F3C">
        <w:rPr>
          <w:sz w:val="24"/>
          <w:szCs w:val="24"/>
        </w:rPr>
        <w:t xml:space="preserve">  </w:t>
      </w:r>
    </w:p>
    <w:p w14:paraId="09BD9CD3" w14:textId="48D22BB1" w:rsidR="0029639F" w:rsidRDefault="00216CC2" w:rsidP="00F22FA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r w:rsidR="00135F3C">
        <w:rPr>
          <w:sz w:val="24"/>
          <w:szCs w:val="24"/>
        </w:rPr>
        <w:t>Joe from RHP Investments LLC came to discuss a new building after the CSM because RHP and Stainless Specialists are two different companies. It will be for cold storage only so commercial zoning is ok for this project.  It will be graveled and fenced.</w:t>
      </w:r>
      <w:r w:rsidR="00135F3C">
        <w:rPr>
          <w:sz w:val="24"/>
          <w:szCs w:val="24"/>
        </w:rPr>
        <w:t xml:space="preserve"> Duane says that all setbacks will be met.  RHP will still need State Permits.  Their hope is to strip back dirt this fall and construction will begin in spring. Motion to approve by Tom and second by Janet</w:t>
      </w:r>
      <w:r w:rsidR="00F22FAF">
        <w:rPr>
          <w:sz w:val="24"/>
          <w:szCs w:val="24"/>
        </w:rPr>
        <w:t xml:space="preserve"> and </w:t>
      </w:r>
      <w:r w:rsidR="00135F3C">
        <w:rPr>
          <w:sz w:val="24"/>
          <w:szCs w:val="24"/>
        </w:rPr>
        <w:t>carried.</w:t>
      </w:r>
    </w:p>
    <w:p w14:paraId="4F0BF239" w14:textId="0E3DD517" w:rsidR="00135F3C" w:rsidRPr="00135F3C" w:rsidRDefault="00135F3C" w:rsidP="00F22FAF">
      <w:pPr>
        <w:spacing w:line="240" w:lineRule="auto"/>
        <w:rPr>
          <w:sz w:val="24"/>
          <w:szCs w:val="24"/>
        </w:rPr>
      </w:pPr>
      <w:r>
        <w:rPr>
          <w:sz w:val="24"/>
          <w:szCs w:val="24"/>
        </w:rPr>
        <w:t>Vernon McGivern at 235977 County Road W applied for a storage shed on his property.  He meets setbacks.  Motion by Janet to approve, second by Keith and carried.</w:t>
      </w:r>
    </w:p>
    <w:p w14:paraId="425E802B" w14:textId="03FAEA51" w:rsidR="00D91EB8" w:rsidRDefault="00D91EB8" w:rsidP="00F22FAF">
      <w:pPr>
        <w:spacing w:line="240" w:lineRule="auto"/>
        <w:rPr>
          <w:sz w:val="24"/>
          <w:szCs w:val="24"/>
        </w:rPr>
      </w:pPr>
      <w:r>
        <w:rPr>
          <w:sz w:val="24"/>
          <w:szCs w:val="24"/>
        </w:rPr>
        <w:t>Jody Dombrowsky wants to have a lot for his daughter on Utopia Lane. It is ag zoned and should be three acres, however a Quit Claim deed in 2004 would be an existing lot.  Additional discussion on length of town road and access to the lot.</w:t>
      </w:r>
    </w:p>
    <w:p w14:paraId="5C5DCEE6" w14:textId="77777777" w:rsidR="00D91EB8" w:rsidRDefault="00D91EB8" w:rsidP="00F22FAF">
      <w:pPr>
        <w:spacing w:line="240" w:lineRule="auto"/>
        <w:rPr>
          <w:sz w:val="24"/>
          <w:szCs w:val="24"/>
        </w:rPr>
      </w:pPr>
      <w:proofErr w:type="spellStart"/>
      <w:r>
        <w:rPr>
          <w:sz w:val="24"/>
          <w:szCs w:val="24"/>
        </w:rPr>
        <w:t>Rohne</w:t>
      </w:r>
      <w:proofErr w:type="spellEnd"/>
      <w:r>
        <w:rPr>
          <w:sz w:val="24"/>
          <w:szCs w:val="24"/>
        </w:rPr>
        <w:t xml:space="preserve"> </w:t>
      </w:r>
      <w:proofErr w:type="spellStart"/>
      <w:r>
        <w:rPr>
          <w:sz w:val="24"/>
          <w:szCs w:val="24"/>
        </w:rPr>
        <w:t>Jauernig’s</w:t>
      </w:r>
      <w:proofErr w:type="spellEnd"/>
      <w:r>
        <w:rPr>
          <w:sz w:val="24"/>
          <w:szCs w:val="24"/>
        </w:rPr>
        <w:t xml:space="preserve"> information from the attorney requested the approval of the CSM so the court case could be settled.  Clerk has information from attorney.  Janet made a motion to release the CSM to the surveyor.  Second by Tom and carried.</w:t>
      </w:r>
    </w:p>
    <w:p w14:paraId="4368CDE1" w14:textId="2CC11491" w:rsidR="00135F3C" w:rsidRDefault="00D91EB8" w:rsidP="00F22FAF">
      <w:pPr>
        <w:spacing w:line="240" w:lineRule="auto"/>
        <w:rPr>
          <w:sz w:val="24"/>
          <w:szCs w:val="24"/>
        </w:rPr>
      </w:pPr>
      <w:r>
        <w:rPr>
          <w:sz w:val="24"/>
          <w:szCs w:val="24"/>
        </w:rPr>
        <w:t xml:space="preserve">Janet presented a </w:t>
      </w:r>
      <w:r w:rsidR="0010298B">
        <w:rPr>
          <w:sz w:val="24"/>
          <w:szCs w:val="24"/>
        </w:rPr>
        <w:t>potential wedding barn ordinance revision. It would be an event barn and not a family event barn. If a Holiday is a Saturday, hours should be 9-11 pm.  Parking is no problem.  Paul says let’s not take action but think more about the draft.</w:t>
      </w:r>
    </w:p>
    <w:p w14:paraId="063ECD6E" w14:textId="2C1E4000" w:rsidR="0010298B" w:rsidRDefault="0010298B" w:rsidP="00F22FAF">
      <w:pPr>
        <w:spacing w:line="240" w:lineRule="auto"/>
        <w:rPr>
          <w:sz w:val="24"/>
          <w:szCs w:val="24"/>
        </w:rPr>
      </w:pPr>
      <w:r>
        <w:rPr>
          <w:sz w:val="24"/>
          <w:szCs w:val="24"/>
        </w:rPr>
        <w:t>Next meeting will be September 12, at 6 pm with Town Board to follow.</w:t>
      </w:r>
    </w:p>
    <w:p w14:paraId="1F8A0CE1" w14:textId="083A1A01" w:rsidR="0010298B" w:rsidRPr="00D91EB8" w:rsidRDefault="0010298B" w:rsidP="00F22FAF">
      <w:pPr>
        <w:spacing w:line="240" w:lineRule="auto"/>
        <w:rPr>
          <w:sz w:val="24"/>
          <w:szCs w:val="24"/>
        </w:rPr>
      </w:pPr>
      <w:r>
        <w:rPr>
          <w:sz w:val="24"/>
          <w:szCs w:val="24"/>
        </w:rPr>
        <w:t>Issues still include ag setback from 50’ to 25’, sign permit fees, and Wedding Barns.  Think about other issues for next meeting.</w:t>
      </w:r>
    </w:p>
    <w:p w14:paraId="7D50AA77" w14:textId="3F174ABB" w:rsidR="00CA43C2" w:rsidRDefault="00CA43C2" w:rsidP="00F22FAF">
      <w:pPr>
        <w:spacing w:line="240" w:lineRule="auto"/>
        <w:rPr>
          <w:sz w:val="24"/>
          <w:szCs w:val="24"/>
        </w:rPr>
      </w:pPr>
      <w:r>
        <w:rPr>
          <w:sz w:val="24"/>
          <w:szCs w:val="24"/>
        </w:rPr>
        <w:t xml:space="preserve">Motion to adjourn by </w:t>
      </w:r>
      <w:r w:rsidR="00FE66C2">
        <w:rPr>
          <w:sz w:val="24"/>
          <w:szCs w:val="24"/>
        </w:rPr>
        <w:t>Tom</w:t>
      </w:r>
      <w:r>
        <w:rPr>
          <w:sz w:val="24"/>
          <w:szCs w:val="24"/>
        </w:rPr>
        <w:t xml:space="preserve"> and seconded by </w:t>
      </w:r>
      <w:r w:rsidR="00FE66C2">
        <w:rPr>
          <w:sz w:val="24"/>
          <w:szCs w:val="24"/>
        </w:rPr>
        <w:t>K</w:t>
      </w:r>
      <w:r w:rsidR="0010298B">
        <w:rPr>
          <w:sz w:val="24"/>
          <w:szCs w:val="24"/>
        </w:rPr>
        <w:t>athy</w:t>
      </w:r>
      <w:r w:rsidR="00FE66C2">
        <w:rPr>
          <w:sz w:val="24"/>
          <w:szCs w:val="24"/>
        </w:rPr>
        <w:t xml:space="preserve"> </w:t>
      </w:r>
      <w:r>
        <w:rPr>
          <w:sz w:val="24"/>
          <w:szCs w:val="24"/>
        </w:rPr>
        <w:t>and carried.</w:t>
      </w:r>
    </w:p>
    <w:p w14:paraId="27BA932C" w14:textId="145DEB47"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B2FB1"/>
    <w:rsid w:val="000E6AE6"/>
    <w:rsid w:val="0010298B"/>
    <w:rsid w:val="00116FC5"/>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528E"/>
    <w:rsid w:val="00265A29"/>
    <w:rsid w:val="0029639F"/>
    <w:rsid w:val="002F6C2A"/>
    <w:rsid w:val="003017A8"/>
    <w:rsid w:val="00302257"/>
    <w:rsid w:val="003376BC"/>
    <w:rsid w:val="00355E07"/>
    <w:rsid w:val="003A5BAA"/>
    <w:rsid w:val="003D2E6C"/>
    <w:rsid w:val="003F1657"/>
    <w:rsid w:val="00413C90"/>
    <w:rsid w:val="00426488"/>
    <w:rsid w:val="0047186F"/>
    <w:rsid w:val="00475971"/>
    <w:rsid w:val="00485215"/>
    <w:rsid w:val="004C61AD"/>
    <w:rsid w:val="00507FC2"/>
    <w:rsid w:val="00524239"/>
    <w:rsid w:val="00536DB4"/>
    <w:rsid w:val="00553EC9"/>
    <w:rsid w:val="00570FB2"/>
    <w:rsid w:val="005A2EF7"/>
    <w:rsid w:val="005B7FE5"/>
    <w:rsid w:val="0061730E"/>
    <w:rsid w:val="00630C2D"/>
    <w:rsid w:val="00650F76"/>
    <w:rsid w:val="006C0D54"/>
    <w:rsid w:val="006D1FD8"/>
    <w:rsid w:val="007465F6"/>
    <w:rsid w:val="007763C0"/>
    <w:rsid w:val="007B1548"/>
    <w:rsid w:val="007B6569"/>
    <w:rsid w:val="007C6354"/>
    <w:rsid w:val="007D5027"/>
    <w:rsid w:val="00815435"/>
    <w:rsid w:val="008A1894"/>
    <w:rsid w:val="008B2408"/>
    <w:rsid w:val="0091333F"/>
    <w:rsid w:val="0091399D"/>
    <w:rsid w:val="0091729E"/>
    <w:rsid w:val="00927B0F"/>
    <w:rsid w:val="00947F2A"/>
    <w:rsid w:val="0095466E"/>
    <w:rsid w:val="00967551"/>
    <w:rsid w:val="009844FC"/>
    <w:rsid w:val="00990DB1"/>
    <w:rsid w:val="0099300D"/>
    <w:rsid w:val="009E61C9"/>
    <w:rsid w:val="00A23184"/>
    <w:rsid w:val="00A438D5"/>
    <w:rsid w:val="00A723AC"/>
    <w:rsid w:val="00AA1504"/>
    <w:rsid w:val="00AA43B0"/>
    <w:rsid w:val="00AD5184"/>
    <w:rsid w:val="00AF432B"/>
    <w:rsid w:val="00B05ADC"/>
    <w:rsid w:val="00B062A8"/>
    <w:rsid w:val="00B1151C"/>
    <w:rsid w:val="00B20C53"/>
    <w:rsid w:val="00BC5098"/>
    <w:rsid w:val="00BE7F3A"/>
    <w:rsid w:val="00C00FB1"/>
    <w:rsid w:val="00C222E3"/>
    <w:rsid w:val="00C361A7"/>
    <w:rsid w:val="00C5696A"/>
    <w:rsid w:val="00C62A28"/>
    <w:rsid w:val="00C73B89"/>
    <w:rsid w:val="00C93431"/>
    <w:rsid w:val="00CA34D6"/>
    <w:rsid w:val="00CA43C2"/>
    <w:rsid w:val="00CE0EA2"/>
    <w:rsid w:val="00D15230"/>
    <w:rsid w:val="00D87C6C"/>
    <w:rsid w:val="00D91EB8"/>
    <w:rsid w:val="00D95D6F"/>
    <w:rsid w:val="00DB25D5"/>
    <w:rsid w:val="00DC0A6D"/>
    <w:rsid w:val="00DD6F01"/>
    <w:rsid w:val="00DE0C6C"/>
    <w:rsid w:val="00E02393"/>
    <w:rsid w:val="00E60FC5"/>
    <w:rsid w:val="00E62E11"/>
    <w:rsid w:val="00E87A53"/>
    <w:rsid w:val="00E94CAF"/>
    <w:rsid w:val="00E979C4"/>
    <w:rsid w:val="00EB07B6"/>
    <w:rsid w:val="00EC41A7"/>
    <w:rsid w:val="00EE4EF8"/>
    <w:rsid w:val="00F04576"/>
    <w:rsid w:val="00F22FAF"/>
    <w:rsid w:val="00F408B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2022-09-10T15:56:00Z</cp:lastPrinted>
  <dcterms:created xsi:type="dcterms:W3CDTF">2022-09-10T15:50:00Z</dcterms:created>
  <dcterms:modified xsi:type="dcterms:W3CDTF">2022-09-10T16:10:00Z</dcterms:modified>
</cp:coreProperties>
</file>