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AFFC1" w14:textId="075F8B93" w:rsidR="000B0AE0" w:rsidRPr="00C94E28" w:rsidRDefault="00715117" w:rsidP="00DD10E4">
      <w:pPr>
        <w:spacing w:after="0" w:line="240" w:lineRule="auto"/>
        <w:rPr>
          <w:b/>
          <w:bCs/>
        </w:rPr>
      </w:pPr>
      <w:r>
        <w:t>February 10</w:t>
      </w:r>
      <w:r w:rsidR="0071381E">
        <w:t>, 2020</w:t>
      </w:r>
    </w:p>
    <w:p w14:paraId="5591C409" w14:textId="45CEC60F" w:rsidR="003B78CF" w:rsidRDefault="00522875" w:rsidP="00861C77">
      <w:pPr>
        <w:tabs>
          <w:tab w:val="left" w:pos="3960"/>
        </w:tabs>
        <w:spacing w:after="0" w:line="240" w:lineRule="auto"/>
      </w:pPr>
      <w:r>
        <w:t>7:00 PM</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3DA5ED55" w14:textId="2D41CE1E" w:rsidR="00787367" w:rsidRDefault="00787367" w:rsidP="00597D71">
      <w:pPr>
        <w:spacing w:after="0" w:line="240" w:lineRule="auto"/>
      </w:pPr>
      <w:r>
        <w:t xml:space="preserve">Meeting was called to order </w:t>
      </w:r>
      <w:r w:rsidR="008730F7">
        <w:t xml:space="preserve">by </w:t>
      </w:r>
      <w:r w:rsidR="00C76D09">
        <w:t>Delmar Winter</w:t>
      </w:r>
      <w:r w:rsidR="00715117">
        <w:t>.  Bill and Andy were in attendance.</w:t>
      </w:r>
    </w:p>
    <w:p w14:paraId="499D4E55" w14:textId="62329069" w:rsidR="00861C77" w:rsidRDefault="00861C77" w:rsidP="00597D71">
      <w:pPr>
        <w:spacing w:after="0" w:line="240" w:lineRule="auto"/>
      </w:pPr>
    </w:p>
    <w:p w14:paraId="29095AAD" w14:textId="3EAA707B" w:rsidR="00861C77" w:rsidRDefault="00861C77" w:rsidP="00597D71">
      <w:pPr>
        <w:spacing w:after="0" w:line="240" w:lineRule="auto"/>
      </w:pPr>
      <w:r>
        <w:t xml:space="preserve">Minutes of the </w:t>
      </w:r>
      <w:r w:rsidR="00715117">
        <w:t>January</w:t>
      </w:r>
      <w:r w:rsidR="007E35C7">
        <w:t xml:space="preserve"> </w:t>
      </w:r>
      <w:r w:rsidR="00AA47D5">
        <w:t xml:space="preserve">meeting </w:t>
      </w:r>
      <w:r>
        <w:t>were read by</w:t>
      </w:r>
      <w:r w:rsidR="00AA47D5">
        <w:t xml:space="preserve"> the</w:t>
      </w:r>
      <w:r>
        <w:t xml:space="preserve"> Clerk.</w:t>
      </w:r>
      <w:r w:rsidR="00685173">
        <w:t xml:space="preserve"> </w:t>
      </w:r>
      <w:r>
        <w:t xml:space="preserve">  Motion to approve by </w:t>
      </w:r>
      <w:r w:rsidR="00715117">
        <w:t>Bill</w:t>
      </w:r>
      <w:r>
        <w:t>, second by</w:t>
      </w:r>
      <w:r w:rsidR="0071381E">
        <w:t xml:space="preserve"> </w:t>
      </w:r>
      <w:r w:rsidR="00715117">
        <w:t>Andy</w:t>
      </w:r>
      <w:r w:rsidR="00787367">
        <w:t xml:space="preserve"> and</w:t>
      </w:r>
      <w:r>
        <w:t xml:space="preserve"> carried. </w:t>
      </w:r>
    </w:p>
    <w:p w14:paraId="43BEB33A" w14:textId="77777777" w:rsidR="00830B39" w:rsidRDefault="00830B39" w:rsidP="00597D71">
      <w:pPr>
        <w:spacing w:after="0" w:line="240" w:lineRule="auto"/>
      </w:pPr>
    </w:p>
    <w:p w14:paraId="48585DDC" w14:textId="799CAEFB" w:rsidR="007E35C7" w:rsidRDefault="007E35C7" w:rsidP="00597D71">
      <w:pPr>
        <w:spacing w:after="0" w:line="240" w:lineRule="auto"/>
      </w:pPr>
      <w:r>
        <w:t xml:space="preserve">Treasurer report was given by Marian Matsche. </w:t>
      </w:r>
      <w:r w:rsidR="00715117">
        <w:t>Andy made a motion to table the report until next month to check the December balances.</w:t>
      </w:r>
    </w:p>
    <w:p w14:paraId="1978F2F7" w14:textId="77777777" w:rsidR="00787367" w:rsidRPr="00AC0C58" w:rsidRDefault="00787367" w:rsidP="00597D71">
      <w:pPr>
        <w:spacing w:after="0" w:line="240" w:lineRule="auto"/>
      </w:pPr>
    </w:p>
    <w:p w14:paraId="74A6A4AF" w14:textId="2108CD0E" w:rsidR="00861C77" w:rsidRPr="00830B39" w:rsidRDefault="00830B39" w:rsidP="00BB5F88">
      <w:pPr>
        <w:spacing w:line="240" w:lineRule="auto"/>
        <w:jc w:val="both"/>
        <w:rPr>
          <w:bCs/>
        </w:rPr>
      </w:pPr>
      <w:r>
        <w:rPr>
          <w:b/>
        </w:rPr>
        <w:t>CHAIR REPORT-</w:t>
      </w:r>
      <w:r w:rsidR="00715117">
        <w:rPr>
          <w:bCs/>
        </w:rPr>
        <w:t xml:space="preserve">Glen Carmichael wants to be replaced on the Planning Commission.  Duane Dittmar is interested after Burgener resigned.   Glenn will serve </w:t>
      </w:r>
      <w:r w:rsidR="000D09C2">
        <w:rPr>
          <w:bCs/>
        </w:rPr>
        <w:t xml:space="preserve">on </w:t>
      </w:r>
      <w:r w:rsidR="00715117">
        <w:rPr>
          <w:bCs/>
        </w:rPr>
        <w:t>the Board</w:t>
      </w:r>
      <w:r w:rsidR="000D09C2">
        <w:rPr>
          <w:bCs/>
        </w:rPr>
        <w:t xml:space="preserve"> until</w:t>
      </w:r>
      <w:r w:rsidR="00715117">
        <w:rPr>
          <w:bCs/>
        </w:rPr>
        <w:t xml:space="preserve"> he is replaced.  Dwight </w:t>
      </w:r>
      <w:proofErr w:type="spellStart"/>
      <w:r w:rsidR="00715117">
        <w:rPr>
          <w:bCs/>
        </w:rPr>
        <w:t>Ruffi</w:t>
      </w:r>
      <w:proofErr w:type="spellEnd"/>
      <w:r w:rsidR="00715117">
        <w:rPr>
          <w:bCs/>
        </w:rPr>
        <w:t xml:space="preserve"> is interested.  Delmar will wait for more potential interested volunteers.  Paul will be Chair until someone else volunteers.  The </w:t>
      </w:r>
      <w:proofErr w:type="spellStart"/>
      <w:r w:rsidR="00715117">
        <w:rPr>
          <w:bCs/>
        </w:rPr>
        <w:t>Snowjets</w:t>
      </w:r>
      <w:proofErr w:type="spellEnd"/>
      <w:r w:rsidR="00715117">
        <w:rPr>
          <w:bCs/>
        </w:rPr>
        <w:t xml:space="preserve"> were represented by Loren Beyersdorff.  Delmar talked the WTA attorney about the State Law.  She was not aware of the Law.  Clerk w</w:t>
      </w:r>
      <w:r w:rsidR="008730F7">
        <w:rPr>
          <w:bCs/>
        </w:rPr>
        <w:t>ill</w:t>
      </w:r>
      <w:r w:rsidR="00715117">
        <w:rPr>
          <w:bCs/>
        </w:rPr>
        <w:t xml:space="preserve"> give Delmar the</w:t>
      </w:r>
      <w:r w:rsidR="008730F7">
        <w:rPr>
          <w:bCs/>
        </w:rPr>
        <w:t xml:space="preserve"> Statute</w:t>
      </w:r>
      <w:r w:rsidR="00715117">
        <w:rPr>
          <w:bCs/>
        </w:rPr>
        <w:t xml:space="preserve"> number for the Attorney.   The Clerk will work on a resolution.</w:t>
      </w:r>
    </w:p>
    <w:p w14:paraId="175706F1" w14:textId="373CDD90" w:rsidR="0080222A" w:rsidRPr="00830B39" w:rsidRDefault="000818F3" w:rsidP="00C76D09">
      <w:pPr>
        <w:spacing w:after="0" w:line="240" w:lineRule="auto"/>
        <w:rPr>
          <w:bCs/>
        </w:rPr>
      </w:pPr>
      <w:r w:rsidRPr="00AC0C58">
        <w:rPr>
          <w:b/>
        </w:rPr>
        <w:t>SUPERVISOR REPORTS</w:t>
      </w:r>
      <w:r w:rsidR="009241E0">
        <w:rPr>
          <w:b/>
        </w:rPr>
        <w:t>-</w:t>
      </w:r>
      <w:r w:rsidR="003C25EE">
        <w:rPr>
          <w:bCs/>
        </w:rPr>
        <w:t>Andy had talked to Keith from Maine</w:t>
      </w:r>
      <w:r w:rsidR="00830B39">
        <w:rPr>
          <w:bCs/>
        </w:rPr>
        <w:t>.</w:t>
      </w:r>
      <w:r w:rsidR="003C25EE">
        <w:rPr>
          <w:bCs/>
        </w:rPr>
        <w:t xml:space="preserve">  Maine thinks that the bids for USDA project should be under estimates.  Keith didn’t have a breakdown of the State Funding budget or listing for 2019 project costs.  About $50,000 of the 2018 funds has not been spent.  Bill said the new truck is completed but needs the box and lights.  He is waiting for a call that is ready for pickup.  </w:t>
      </w:r>
    </w:p>
    <w:p w14:paraId="792288D5" w14:textId="36DD7F71" w:rsidR="00C94E28" w:rsidRDefault="00C94E28" w:rsidP="00C76D09">
      <w:pPr>
        <w:spacing w:after="0" w:line="240" w:lineRule="auto"/>
        <w:rPr>
          <w:bCs/>
        </w:rPr>
      </w:pPr>
    </w:p>
    <w:p w14:paraId="386B0669" w14:textId="4A042D54" w:rsidR="00C94E28" w:rsidRPr="00C94E28" w:rsidRDefault="00C94E28" w:rsidP="00C76D09">
      <w:pPr>
        <w:spacing w:after="0" w:line="240" w:lineRule="auto"/>
      </w:pPr>
      <w:r>
        <w:rPr>
          <w:b/>
          <w:bCs/>
        </w:rPr>
        <w:t>CLERK REPORT-</w:t>
      </w:r>
      <w:r w:rsidR="007E35C7">
        <w:t>Clerk</w:t>
      </w:r>
      <w:r w:rsidR="003C25EE">
        <w:t xml:space="preserve"> reminded that there is a primary election on February 18</w:t>
      </w:r>
      <w:r w:rsidR="003C25EE" w:rsidRPr="003C25EE">
        <w:rPr>
          <w:vertAlign w:val="superscript"/>
        </w:rPr>
        <w:t>th</w:t>
      </w:r>
      <w:r w:rsidR="003C25EE">
        <w:t>.</w:t>
      </w:r>
    </w:p>
    <w:p w14:paraId="52AD31B6" w14:textId="77777777" w:rsidR="0080222A" w:rsidRPr="005471B3" w:rsidRDefault="0080222A" w:rsidP="00EC5C9E">
      <w:pPr>
        <w:spacing w:after="0" w:line="240" w:lineRule="auto"/>
      </w:pPr>
    </w:p>
    <w:p w14:paraId="54A82C36" w14:textId="77777777" w:rsidR="008730F7" w:rsidRDefault="008B4E53" w:rsidP="00C76D09">
      <w:pPr>
        <w:spacing w:line="240" w:lineRule="auto"/>
        <w:rPr>
          <w:bCs/>
        </w:rPr>
      </w:pPr>
      <w:r>
        <w:rPr>
          <w:b/>
        </w:rPr>
        <w:t>OLD BUSINESS-</w:t>
      </w:r>
      <w:r w:rsidR="001721E0">
        <w:rPr>
          <w:b/>
        </w:rPr>
        <w:t>or NEW BUSINESS</w:t>
      </w:r>
      <w:r w:rsidR="00BC267A">
        <w:rPr>
          <w:b/>
        </w:rPr>
        <w:t xml:space="preserve"> </w:t>
      </w:r>
      <w:r w:rsidR="003C25EE">
        <w:rPr>
          <w:b/>
        </w:rPr>
        <w:t xml:space="preserve"> </w:t>
      </w:r>
      <w:r w:rsidR="003C25EE">
        <w:rPr>
          <w:bCs/>
        </w:rPr>
        <w:t xml:space="preserve"> Snowplowing across town roads was discussed.  The Clerk should make the notice on the annual report much larger.</w:t>
      </w:r>
    </w:p>
    <w:p w14:paraId="60020E8B" w14:textId="05F1A60B" w:rsidR="00793F21" w:rsidRDefault="003C25EE" w:rsidP="00C76D09">
      <w:pPr>
        <w:spacing w:line="240" w:lineRule="auto"/>
        <w:rPr>
          <w:bCs/>
        </w:rPr>
      </w:pPr>
      <w:bookmarkStart w:id="0" w:name="_GoBack"/>
      <w:bookmarkEnd w:id="0"/>
      <w:r>
        <w:rPr>
          <w:bCs/>
        </w:rPr>
        <w:t>Discussion on the parcels lost to Maine.  Maine should be billed for 5 years of taxes for those parcels.</w:t>
      </w:r>
    </w:p>
    <w:p w14:paraId="284D9D80" w14:textId="74D4875B" w:rsidR="00BC267A" w:rsidRDefault="003C25EE" w:rsidP="00C76D09">
      <w:pPr>
        <w:spacing w:line="240" w:lineRule="auto"/>
        <w:rPr>
          <w:bCs/>
        </w:rPr>
      </w:pPr>
      <w:r>
        <w:rPr>
          <w:bCs/>
        </w:rPr>
        <w:t xml:space="preserve">Delmar was at the Eastern Towns </w:t>
      </w:r>
      <w:r w:rsidR="00793F21">
        <w:rPr>
          <w:bCs/>
        </w:rPr>
        <w:t>Association</w:t>
      </w:r>
      <w:r>
        <w:rPr>
          <w:bCs/>
        </w:rPr>
        <w:t xml:space="preserve"> meeting.  The County</w:t>
      </w:r>
      <w:r w:rsidR="003B7E36">
        <w:rPr>
          <w:bCs/>
        </w:rPr>
        <w:t xml:space="preserve"> ATV/UTV Ordinance was discussed.  Towns will need to adopt the ordinance if they ever plan on requesting any portion of County Road to be open.   There will be a point system used on County Roads that will determine if they can be opened.  The County adopted the ordinance for uniformity through County.  This should help the Sheriff Department.  The Town Board will hold a hearing at 6:30 PM on March 9</w:t>
      </w:r>
      <w:r w:rsidR="003B7E36" w:rsidRPr="003B7E36">
        <w:rPr>
          <w:bCs/>
          <w:vertAlign w:val="superscript"/>
        </w:rPr>
        <w:t>th</w:t>
      </w:r>
      <w:r w:rsidR="003B7E36">
        <w:rPr>
          <w:bCs/>
        </w:rPr>
        <w:t xml:space="preserve"> before Board meeting.</w:t>
      </w:r>
    </w:p>
    <w:p w14:paraId="400068BA" w14:textId="76507CD6" w:rsidR="003B7E36" w:rsidRDefault="003B7E36" w:rsidP="00C76D09">
      <w:pPr>
        <w:spacing w:line="240" w:lineRule="auto"/>
        <w:rPr>
          <w:bCs/>
        </w:rPr>
      </w:pPr>
      <w:r>
        <w:rPr>
          <w:bCs/>
        </w:rPr>
        <w:t>The board set the audit meeting for after the Planning Commission Meeting on March 2nd.</w:t>
      </w:r>
    </w:p>
    <w:p w14:paraId="0C6A1EA5" w14:textId="6FBAC0F4" w:rsidR="00F711F9" w:rsidRDefault="0058220F" w:rsidP="00A4639E">
      <w:pPr>
        <w:spacing w:after="0" w:line="240" w:lineRule="auto"/>
        <w:rPr>
          <w:bCs/>
        </w:rPr>
      </w:pPr>
      <w:r w:rsidRPr="00AC0C58">
        <w:rPr>
          <w:b/>
        </w:rPr>
        <w:t>FIRE DEPARTMENT-</w:t>
      </w:r>
      <w:r w:rsidR="003B7E36">
        <w:rPr>
          <w:bCs/>
        </w:rPr>
        <w:t>Clerk questioned if there are more bills for the Annual Appreciation Dinner.  She only paid the caterer.</w:t>
      </w:r>
    </w:p>
    <w:p w14:paraId="5401ED7A" w14:textId="77777777" w:rsidR="00B257F6" w:rsidRPr="00B257F6" w:rsidRDefault="00B257F6" w:rsidP="00A4639E">
      <w:pPr>
        <w:spacing w:after="0" w:line="240" w:lineRule="auto"/>
        <w:rPr>
          <w:bCs/>
        </w:rPr>
      </w:pPr>
    </w:p>
    <w:p w14:paraId="5510128A" w14:textId="727A277D" w:rsidR="003B7E36" w:rsidRPr="008730F7" w:rsidRDefault="00A86073" w:rsidP="003B7E36">
      <w:pPr>
        <w:spacing w:after="0" w:line="240" w:lineRule="auto"/>
        <w:rPr>
          <w:bCs/>
        </w:rPr>
      </w:pPr>
      <w:r w:rsidRPr="00AC0C58">
        <w:rPr>
          <w:b/>
        </w:rPr>
        <w:t>P</w:t>
      </w:r>
      <w:r w:rsidR="0058220F" w:rsidRPr="00AC0C58">
        <w:rPr>
          <w:b/>
        </w:rPr>
        <w:t>LANNING COMMISSION</w:t>
      </w:r>
      <w:r w:rsidR="008730F7">
        <w:rPr>
          <w:b/>
        </w:rPr>
        <w:t>—</w:t>
      </w:r>
      <w:r w:rsidR="008730F7">
        <w:rPr>
          <w:bCs/>
        </w:rPr>
        <w:t>No other issues</w:t>
      </w:r>
    </w:p>
    <w:p w14:paraId="08298E6A" w14:textId="77777777" w:rsidR="003B7E36" w:rsidRDefault="003B7E36" w:rsidP="003B7E36">
      <w:pPr>
        <w:spacing w:after="0" w:line="240" w:lineRule="auto"/>
        <w:rPr>
          <w:bCs/>
        </w:rPr>
      </w:pPr>
    </w:p>
    <w:p w14:paraId="3C75626C" w14:textId="6703BE94" w:rsidR="000F7216" w:rsidRDefault="003B7E36" w:rsidP="003B7E36">
      <w:pPr>
        <w:spacing w:after="0" w:line="240" w:lineRule="auto"/>
        <w:rPr>
          <w:bCs/>
        </w:rPr>
      </w:pPr>
      <w:r>
        <w:rPr>
          <w:bCs/>
        </w:rPr>
        <w:t xml:space="preserve">Town hall cleaning was discussed more.  Doreen Frick was interested or KJ per Delmar.  He will contact Doreen and discuss.   </w:t>
      </w:r>
    </w:p>
    <w:p w14:paraId="15B31E51" w14:textId="1D8BA9CA" w:rsidR="000D09C2" w:rsidRDefault="000D09C2" w:rsidP="003B7E36">
      <w:pPr>
        <w:spacing w:after="0" w:line="240" w:lineRule="auto"/>
        <w:rPr>
          <w:bCs/>
        </w:rPr>
      </w:pPr>
    </w:p>
    <w:p w14:paraId="11FD6E92" w14:textId="77777777" w:rsidR="008730F7" w:rsidRPr="003B7E36" w:rsidRDefault="008730F7" w:rsidP="003B7E36">
      <w:pPr>
        <w:spacing w:after="0" w:line="240" w:lineRule="auto"/>
        <w:rPr>
          <w:bCs/>
        </w:rPr>
      </w:pPr>
    </w:p>
    <w:p w14:paraId="4A22CBB4" w14:textId="425EF901" w:rsidR="00BA6FB0" w:rsidRDefault="00BA6FB0" w:rsidP="00C17086">
      <w:pPr>
        <w:spacing w:after="0" w:line="240" w:lineRule="auto"/>
      </w:pPr>
      <w:r>
        <w:t xml:space="preserve">Motion to adjourn by </w:t>
      </w:r>
      <w:r w:rsidR="003B7E36">
        <w:t>Andy</w:t>
      </w:r>
      <w:r>
        <w:t xml:space="preserve">, </w:t>
      </w:r>
      <w:r w:rsidR="00466B48">
        <w:t>s</w:t>
      </w:r>
      <w:r>
        <w:t xml:space="preserve">econd by </w:t>
      </w:r>
      <w:r w:rsidR="007112EE">
        <w:t xml:space="preserve">Bill </w:t>
      </w:r>
      <w:r>
        <w:t>and carried.</w:t>
      </w: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0D09C2">
      <w:pgSz w:w="12240" w:h="15840"/>
      <w:pgMar w:top="115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2012D"/>
    <w:rsid w:val="000335AA"/>
    <w:rsid w:val="00041E03"/>
    <w:rsid w:val="00046702"/>
    <w:rsid w:val="00047641"/>
    <w:rsid w:val="000738C3"/>
    <w:rsid w:val="00074B4E"/>
    <w:rsid w:val="00075457"/>
    <w:rsid w:val="000818F3"/>
    <w:rsid w:val="00084DC1"/>
    <w:rsid w:val="000947AA"/>
    <w:rsid w:val="000B0AE0"/>
    <w:rsid w:val="000D09C2"/>
    <w:rsid w:val="000D2C81"/>
    <w:rsid w:val="000D30B4"/>
    <w:rsid w:val="000E3985"/>
    <w:rsid w:val="000F7216"/>
    <w:rsid w:val="00102A2A"/>
    <w:rsid w:val="00111EE1"/>
    <w:rsid w:val="00113D39"/>
    <w:rsid w:val="001271E6"/>
    <w:rsid w:val="00131F4F"/>
    <w:rsid w:val="00141EC0"/>
    <w:rsid w:val="0014539B"/>
    <w:rsid w:val="001721E0"/>
    <w:rsid w:val="00180124"/>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6481A"/>
    <w:rsid w:val="00377931"/>
    <w:rsid w:val="0038786D"/>
    <w:rsid w:val="0039007F"/>
    <w:rsid w:val="003B53DF"/>
    <w:rsid w:val="003B78CF"/>
    <w:rsid w:val="003B7E36"/>
    <w:rsid w:val="003C25EE"/>
    <w:rsid w:val="003D3874"/>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22875"/>
    <w:rsid w:val="00532BF2"/>
    <w:rsid w:val="0054215B"/>
    <w:rsid w:val="005471B3"/>
    <w:rsid w:val="00552131"/>
    <w:rsid w:val="00555A25"/>
    <w:rsid w:val="00573DB0"/>
    <w:rsid w:val="005771C6"/>
    <w:rsid w:val="0058220F"/>
    <w:rsid w:val="00585352"/>
    <w:rsid w:val="00593994"/>
    <w:rsid w:val="00597D71"/>
    <w:rsid w:val="00597DCB"/>
    <w:rsid w:val="005A256E"/>
    <w:rsid w:val="005A7A52"/>
    <w:rsid w:val="005B1573"/>
    <w:rsid w:val="005B62A9"/>
    <w:rsid w:val="005B71F2"/>
    <w:rsid w:val="005D05A7"/>
    <w:rsid w:val="005D22AB"/>
    <w:rsid w:val="005E684A"/>
    <w:rsid w:val="005E755B"/>
    <w:rsid w:val="005F1A05"/>
    <w:rsid w:val="00602FEE"/>
    <w:rsid w:val="006035D8"/>
    <w:rsid w:val="00623A19"/>
    <w:rsid w:val="00626ADA"/>
    <w:rsid w:val="006312BF"/>
    <w:rsid w:val="00640464"/>
    <w:rsid w:val="0065737E"/>
    <w:rsid w:val="006655FE"/>
    <w:rsid w:val="0067104F"/>
    <w:rsid w:val="00672387"/>
    <w:rsid w:val="00672CD3"/>
    <w:rsid w:val="00685173"/>
    <w:rsid w:val="00692107"/>
    <w:rsid w:val="006A38FB"/>
    <w:rsid w:val="006B1336"/>
    <w:rsid w:val="006C5E91"/>
    <w:rsid w:val="006D1009"/>
    <w:rsid w:val="006D7712"/>
    <w:rsid w:val="006E5BF9"/>
    <w:rsid w:val="006E5E46"/>
    <w:rsid w:val="006F19D9"/>
    <w:rsid w:val="00700556"/>
    <w:rsid w:val="00704346"/>
    <w:rsid w:val="007112EE"/>
    <w:rsid w:val="0071381E"/>
    <w:rsid w:val="00715117"/>
    <w:rsid w:val="007178EB"/>
    <w:rsid w:val="00721803"/>
    <w:rsid w:val="00722272"/>
    <w:rsid w:val="00725BC8"/>
    <w:rsid w:val="00726683"/>
    <w:rsid w:val="0073753D"/>
    <w:rsid w:val="00744E3E"/>
    <w:rsid w:val="0074715A"/>
    <w:rsid w:val="00751F40"/>
    <w:rsid w:val="0075740A"/>
    <w:rsid w:val="00786639"/>
    <w:rsid w:val="00787367"/>
    <w:rsid w:val="00790055"/>
    <w:rsid w:val="00793F21"/>
    <w:rsid w:val="007B596E"/>
    <w:rsid w:val="007C09B5"/>
    <w:rsid w:val="007E2BF6"/>
    <w:rsid w:val="007E35C7"/>
    <w:rsid w:val="0080222A"/>
    <w:rsid w:val="00803915"/>
    <w:rsid w:val="00822B8A"/>
    <w:rsid w:val="00830B39"/>
    <w:rsid w:val="00833FCE"/>
    <w:rsid w:val="00834550"/>
    <w:rsid w:val="00836EA1"/>
    <w:rsid w:val="00857C39"/>
    <w:rsid w:val="00860B05"/>
    <w:rsid w:val="00861C77"/>
    <w:rsid w:val="008664BA"/>
    <w:rsid w:val="008678B3"/>
    <w:rsid w:val="008730F7"/>
    <w:rsid w:val="008870BD"/>
    <w:rsid w:val="00892FED"/>
    <w:rsid w:val="00895CDF"/>
    <w:rsid w:val="008B4E53"/>
    <w:rsid w:val="008D497A"/>
    <w:rsid w:val="008E5814"/>
    <w:rsid w:val="008F57B4"/>
    <w:rsid w:val="008F6B1F"/>
    <w:rsid w:val="009241E0"/>
    <w:rsid w:val="009452F6"/>
    <w:rsid w:val="00951997"/>
    <w:rsid w:val="0097117E"/>
    <w:rsid w:val="00971C4D"/>
    <w:rsid w:val="00974424"/>
    <w:rsid w:val="009767FF"/>
    <w:rsid w:val="00976886"/>
    <w:rsid w:val="00983413"/>
    <w:rsid w:val="00983861"/>
    <w:rsid w:val="009853DA"/>
    <w:rsid w:val="00987B89"/>
    <w:rsid w:val="00991014"/>
    <w:rsid w:val="00991B98"/>
    <w:rsid w:val="009933DA"/>
    <w:rsid w:val="00995AC0"/>
    <w:rsid w:val="00996A15"/>
    <w:rsid w:val="009B4093"/>
    <w:rsid w:val="009C1B43"/>
    <w:rsid w:val="009C2108"/>
    <w:rsid w:val="009C3153"/>
    <w:rsid w:val="009D4E80"/>
    <w:rsid w:val="009D607C"/>
    <w:rsid w:val="009E1188"/>
    <w:rsid w:val="009E67E8"/>
    <w:rsid w:val="009E7EE8"/>
    <w:rsid w:val="009F5F32"/>
    <w:rsid w:val="00A03E53"/>
    <w:rsid w:val="00A12E24"/>
    <w:rsid w:val="00A30D45"/>
    <w:rsid w:val="00A3514B"/>
    <w:rsid w:val="00A424B2"/>
    <w:rsid w:val="00A4639E"/>
    <w:rsid w:val="00A46D9F"/>
    <w:rsid w:val="00A4723F"/>
    <w:rsid w:val="00A54B82"/>
    <w:rsid w:val="00A67D38"/>
    <w:rsid w:val="00A7122A"/>
    <w:rsid w:val="00A84279"/>
    <w:rsid w:val="00A86073"/>
    <w:rsid w:val="00A87BB4"/>
    <w:rsid w:val="00AA47D5"/>
    <w:rsid w:val="00AB381B"/>
    <w:rsid w:val="00AC0C58"/>
    <w:rsid w:val="00AD239E"/>
    <w:rsid w:val="00AE3242"/>
    <w:rsid w:val="00B14FD2"/>
    <w:rsid w:val="00B25425"/>
    <w:rsid w:val="00B257F6"/>
    <w:rsid w:val="00B370DE"/>
    <w:rsid w:val="00B37D41"/>
    <w:rsid w:val="00B45E1B"/>
    <w:rsid w:val="00B604BA"/>
    <w:rsid w:val="00B744E8"/>
    <w:rsid w:val="00B829B0"/>
    <w:rsid w:val="00B82E2E"/>
    <w:rsid w:val="00BA0341"/>
    <w:rsid w:val="00BA1D83"/>
    <w:rsid w:val="00BA6FB0"/>
    <w:rsid w:val="00BB224A"/>
    <w:rsid w:val="00BB5F88"/>
    <w:rsid w:val="00BC1E3E"/>
    <w:rsid w:val="00BC267A"/>
    <w:rsid w:val="00BC5FA8"/>
    <w:rsid w:val="00BD1E5A"/>
    <w:rsid w:val="00BD463B"/>
    <w:rsid w:val="00C0553D"/>
    <w:rsid w:val="00C07F5F"/>
    <w:rsid w:val="00C14D4C"/>
    <w:rsid w:val="00C17086"/>
    <w:rsid w:val="00C20FF4"/>
    <w:rsid w:val="00C423AC"/>
    <w:rsid w:val="00C6362A"/>
    <w:rsid w:val="00C66266"/>
    <w:rsid w:val="00C67BC1"/>
    <w:rsid w:val="00C76199"/>
    <w:rsid w:val="00C76D09"/>
    <w:rsid w:val="00C872C6"/>
    <w:rsid w:val="00C90FD7"/>
    <w:rsid w:val="00C91B15"/>
    <w:rsid w:val="00C925A7"/>
    <w:rsid w:val="00C94E28"/>
    <w:rsid w:val="00CA19C2"/>
    <w:rsid w:val="00CA3B30"/>
    <w:rsid w:val="00CB0AA2"/>
    <w:rsid w:val="00CB1BBE"/>
    <w:rsid w:val="00CB2670"/>
    <w:rsid w:val="00CB28A5"/>
    <w:rsid w:val="00CB455B"/>
    <w:rsid w:val="00CD1DCB"/>
    <w:rsid w:val="00CE3326"/>
    <w:rsid w:val="00D033C4"/>
    <w:rsid w:val="00D1398E"/>
    <w:rsid w:val="00D43AC1"/>
    <w:rsid w:val="00D8701E"/>
    <w:rsid w:val="00DD02E9"/>
    <w:rsid w:val="00DD0E96"/>
    <w:rsid w:val="00DD10E4"/>
    <w:rsid w:val="00DD5659"/>
    <w:rsid w:val="00DF1244"/>
    <w:rsid w:val="00E00088"/>
    <w:rsid w:val="00E007CE"/>
    <w:rsid w:val="00E04834"/>
    <w:rsid w:val="00E06D1D"/>
    <w:rsid w:val="00E15611"/>
    <w:rsid w:val="00E17693"/>
    <w:rsid w:val="00E405DC"/>
    <w:rsid w:val="00E4503B"/>
    <w:rsid w:val="00E50BF1"/>
    <w:rsid w:val="00E52534"/>
    <w:rsid w:val="00E64D27"/>
    <w:rsid w:val="00E66261"/>
    <w:rsid w:val="00E82FA9"/>
    <w:rsid w:val="00E86639"/>
    <w:rsid w:val="00E911DE"/>
    <w:rsid w:val="00EB6258"/>
    <w:rsid w:val="00EC2A7E"/>
    <w:rsid w:val="00EC4D36"/>
    <w:rsid w:val="00EC5C9E"/>
    <w:rsid w:val="00ED222E"/>
    <w:rsid w:val="00EE1B78"/>
    <w:rsid w:val="00EE63F5"/>
    <w:rsid w:val="00EF4B59"/>
    <w:rsid w:val="00EF70EA"/>
    <w:rsid w:val="00F15559"/>
    <w:rsid w:val="00F23659"/>
    <w:rsid w:val="00F25F5F"/>
    <w:rsid w:val="00F42796"/>
    <w:rsid w:val="00F66449"/>
    <w:rsid w:val="00F711F9"/>
    <w:rsid w:val="00F82184"/>
    <w:rsid w:val="00F8501D"/>
    <w:rsid w:val="00F8707E"/>
    <w:rsid w:val="00FA3981"/>
    <w:rsid w:val="00FA4415"/>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CDDFB-4136-4F43-995D-043830A9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4</cp:revision>
  <cp:lastPrinted>2020-03-07T14:22:00Z</cp:lastPrinted>
  <dcterms:created xsi:type="dcterms:W3CDTF">2020-03-07T14:18:00Z</dcterms:created>
  <dcterms:modified xsi:type="dcterms:W3CDTF">2020-03-07T14:40:00Z</dcterms:modified>
</cp:coreProperties>
</file>