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1A27" w14:textId="77777777" w:rsidR="00B1151C" w:rsidRDefault="00B1151C" w:rsidP="005B7FE5">
      <w:pPr>
        <w:rPr>
          <w:sz w:val="24"/>
          <w:szCs w:val="24"/>
        </w:rPr>
      </w:pPr>
    </w:p>
    <w:p w14:paraId="4A3BA06D" w14:textId="367C5030" w:rsidR="0091333F" w:rsidRDefault="00553EC9" w:rsidP="005B7FE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91333F">
        <w:rPr>
          <w:sz w:val="24"/>
          <w:szCs w:val="24"/>
        </w:rPr>
        <w:t>LANNING COMMISSION</w:t>
      </w:r>
      <w:r>
        <w:rPr>
          <w:sz w:val="24"/>
          <w:szCs w:val="24"/>
        </w:rPr>
        <w:t xml:space="preserve"> </w:t>
      </w:r>
      <w:r w:rsidR="0091333F">
        <w:rPr>
          <w:sz w:val="24"/>
          <w:szCs w:val="24"/>
        </w:rPr>
        <w:t>MEETING</w:t>
      </w:r>
    </w:p>
    <w:p w14:paraId="0058B3CA" w14:textId="6BB74193" w:rsidR="005B7FE5" w:rsidRDefault="00C62A28" w:rsidP="005B7FE5">
      <w:pPr>
        <w:rPr>
          <w:sz w:val="24"/>
          <w:szCs w:val="24"/>
        </w:rPr>
      </w:pPr>
      <w:r>
        <w:rPr>
          <w:sz w:val="24"/>
          <w:szCs w:val="24"/>
        </w:rPr>
        <w:t>JUNE 6</w:t>
      </w:r>
      <w:r w:rsidR="00E60FC5">
        <w:rPr>
          <w:sz w:val="24"/>
          <w:szCs w:val="24"/>
        </w:rPr>
        <w:t>,</w:t>
      </w:r>
      <w:r w:rsidR="007B1548">
        <w:rPr>
          <w:sz w:val="24"/>
          <w:szCs w:val="24"/>
        </w:rPr>
        <w:t xml:space="preserve"> 2022</w:t>
      </w:r>
      <w:r w:rsidR="0091333F">
        <w:rPr>
          <w:sz w:val="24"/>
          <w:szCs w:val="24"/>
        </w:rPr>
        <w:t xml:space="preserve">  </w:t>
      </w:r>
      <w:r w:rsidR="005B7FE5">
        <w:rPr>
          <w:sz w:val="24"/>
          <w:szCs w:val="24"/>
        </w:rPr>
        <w:t xml:space="preserve">   7</w:t>
      </w:r>
      <w:r>
        <w:rPr>
          <w:sz w:val="24"/>
          <w:szCs w:val="24"/>
        </w:rPr>
        <w:t>:11</w:t>
      </w:r>
      <w:r w:rsidR="005B7FE5">
        <w:rPr>
          <w:sz w:val="24"/>
          <w:szCs w:val="24"/>
        </w:rPr>
        <w:t xml:space="preserve"> PM</w:t>
      </w:r>
    </w:p>
    <w:p w14:paraId="65F5F810" w14:textId="3BC42651" w:rsidR="005B7FE5" w:rsidRPr="00353F90" w:rsidRDefault="001879B6" w:rsidP="005B7FE5">
      <w:pPr>
        <w:rPr>
          <w:sz w:val="24"/>
          <w:szCs w:val="24"/>
        </w:rPr>
      </w:pPr>
      <w:r>
        <w:rPr>
          <w:sz w:val="24"/>
          <w:szCs w:val="24"/>
        </w:rPr>
        <w:t>TOWN MUNICIPAL CENTER</w:t>
      </w:r>
    </w:p>
    <w:p w14:paraId="283A7A0C" w14:textId="1BA68B32" w:rsidR="005B7FE5" w:rsidRDefault="005B7FE5" w:rsidP="005B7F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Agendas</w:t>
      </w:r>
      <w:r w:rsidRPr="001E4542">
        <w:rPr>
          <w:sz w:val="24"/>
          <w:szCs w:val="24"/>
        </w:rPr>
        <w:t xml:space="preserve"> were posted at the Municipal Center, </w:t>
      </w:r>
      <w:r>
        <w:rPr>
          <w:sz w:val="24"/>
          <w:szCs w:val="24"/>
        </w:rPr>
        <w:t>and on website- town</w:t>
      </w:r>
      <w:r w:rsidR="00475971">
        <w:rPr>
          <w:sz w:val="24"/>
          <w:szCs w:val="24"/>
        </w:rPr>
        <w:t>o</w:t>
      </w:r>
      <w:r>
        <w:rPr>
          <w:sz w:val="24"/>
          <w:szCs w:val="24"/>
        </w:rPr>
        <w:t>ftexas.com.  Agendas</w:t>
      </w:r>
      <w:r w:rsidR="006D1FD8">
        <w:rPr>
          <w:sz w:val="24"/>
          <w:szCs w:val="24"/>
        </w:rPr>
        <w:t xml:space="preserve"> were</w:t>
      </w:r>
      <w:r>
        <w:rPr>
          <w:sz w:val="24"/>
          <w:szCs w:val="24"/>
        </w:rPr>
        <w:t xml:space="preserve"> also sent to Town Board members, Planning members and interested citizens by email.</w:t>
      </w:r>
    </w:p>
    <w:p w14:paraId="615A6CFA" w14:textId="4F1C7B5D" w:rsidR="005B7FE5" w:rsidRDefault="005B7FE5" w:rsidP="005B7F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was called to order by</w:t>
      </w:r>
      <w:r w:rsidR="0061730E">
        <w:rPr>
          <w:sz w:val="24"/>
          <w:szCs w:val="24"/>
        </w:rPr>
        <w:t xml:space="preserve"> Chair Paul Anderson</w:t>
      </w:r>
      <w:r w:rsidR="00116FC5">
        <w:rPr>
          <w:sz w:val="24"/>
          <w:szCs w:val="24"/>
        </w:rPr>
        <w:t>.</w:t>
      </w:r>
    </w:p>
    <w:p w14:paraId="455FB917" w14:textId="53D18168" w:rsidR="00426488" w:rsidRDefault="00990DB1" w:rsidP="005B7F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Roll Call was taken.  </w:t>
      </w:r>
      <w:r w:rsidR="0091333F">
        <w:rPr>
          <w:sz w:val="24"/>
          <w:szCs w:val="24"/>
        </w:rPr>
        <w:t xml:space="preserve">Members present </w:t>
      </w:r>
      <w:r w:rsidR="00116FC5">
        <w:rPr>
          <w:sz w:val="24"/>
          <w:szCs w:val="24"/>
        </w:rPr>
        <w:t xml:space="preserve">Paul Anderson, Gary Bootz, </w:t>
      </w:r>
      <w:r w:rsidR="0091333F">
        <w:rPr>
          <w:sz w:val="24"/>
          <w:szCs w:val="24"/>
        </w:rPr>
        <w:t>Tom Domka,</w:t>
      </w:r>
      <w:r w:rsidR="00C62A28">
        <w:rPr>
          <w:sz w:val="24"/>
          <w:szCs w:val="24"/>
        </w:rPr>
        <w:t xml:space="preserve"> Kathy Hornung,</w:t>
      </w:r>
      <w:r w:rsidR="00116FC5">
        <w:rPr>
          <w:sz w:val="24"/>
          <w:szCs w:val="24"/>
        </w:rPr>
        <w:t xml:space="preserve"> </w:t>
      </w:r>
      <w:r w:rsidR="0091333F">
        <w:rPr>
          <w:sz w:val="24"/>
          <w:szCs w:val="24"/>
        </w:rPr>
        <w:t xml:space="preserve">Keith Plautz, </w:t>
      </w:r>
      <w:r w:rsidR="0029639F">
        <w:rPr>
          <w:sz w:val="24"/>
          <w:szCs w:val="24"/>
        </w:rPr>
        <w:t>and Janet Sann</w:t>
      </w:r>
      <w:r w:rsidR="007B1548">
        <w:rPr>
          <w:sz w:val="24"/>
          <w:szCs w:val="24"/>
        </w:rPr>
        <w:t xml:space="preserve">. </w:t>
      </w:r>
      <w:r w:rsidR="0091333F">
        <w:rPr>
          <w:sz w:val="24"/>
          <w:szCs w:val="24"/>
        </w:rPr>
        <w:t xml:space="preserve">  Zoning Inspector Duane Dittmar</w:t>
      </w:r>
      <w:r w:rsidR="00C62A28">
        <w:rPr>
          <w:sz w:val="24"/>
          <w:szCs w:val="24"/>
        </w:rPr>
        <w:t xml:space="preserve"> was unable to attend. </w:t>
      </w:r>
      <w:r w:rsidR="0091333F">
        <w:rPr>
          <w:sz w:val="24"/>
          <w:szCs w:val="24"/>
        </w:rPr>
        <w:t xml:space="preserve"> Clerk Lorraine I Beyersdorff</w:t>
      </w:r>
      <w:r w:rsidR="007B6569">
        <w:rPr>
          <w:sz w:val="24"/>
          <w:szCs w:val="24"/>
        </w:rPr>
        <w:t xml:space="preserve"> were also in attendance</w:t>
      </w:r>
      <w:r w:rsidR="0091333F">
        <w:rPr>
          <w:sz w:val="24"/>
          <w:szCs w:val="24"/>
        </w:rPr>
        <w:t xml:space="preserve">. </w:t>
      </w:r>
    </w:p>
    <w:p w14:paraId="393BB938" w14:textId="6F362B2C" w:rsidR="0029639F" w:rsidRDefault="005B7FE5" w:rsidP="002963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were </w:t>
      </w:r>
      <w:r w:rsidR="00485215">
        <w:rPr>
          <w:sz w:val="24"/>
          <w:szCs w:val="24"/>
        </w:rPr>
        <w:t xml:space="preserve">read Clerk.  Paul </w:t>
      </w:r>
      <w:r w:rsidR="00C62A28">
        <w:rPr>
          <w:sz w:val="24"/>
          <w:szCs w:val="24"/>
        </w:rPr>
        <w:t>tabled vote on minutes.  Minute language for sign fees was confusing and Paul wants to talk more to Duane about the fee structure.</w:t>
      </w:r>
    </w:p>
    <w:p w14:paraId="0C23358B" w14:textId="01F8B945" w:rsidR="00C62A28" w:rsidRDefault="00C62A28" w:rsidP="0029639F">
      <w:pPr>
        <w:spacing w:line="240" w:lineRule="auto"/>
        <w:rPr>
          <w:sz w:val="24"/>
          <w:szCs w:val="24"/>
        </w:rPr>
      </w:pPr>
      <w:r w:rsidRPr="00216CC2">
        <w:rPr>
          <w:b/>
          <w:bCs/>
          <w:sz w:val="24"/>
          <w:szCs w:val="24"/>
        </w:rPr>
        <w:t>Planning Commission Chair</w:t>
      </w:r>
      <w:r>
        <w:rPr>
          <w:sz w:val="24"/>
          <w:szCs w:val="24"/>
        </w:rPr>
        <w:t>-items are on the agenda.</w:t>
      </w:r>
    </w:p>
    <w:p w14:paraId="50B80B20" w14:textId="5F53DAEF" w:rsidR="0029639F" w:rsidRDefault="0029639F" w:rsidP="0029639F">
      <w:pPr>
        <w:spacing w:line="240" w:lineRule="auto"/>
        <w:rPr>
          <w:sz w:val="24"/>
          <w:szCs w:val="24"/>
        </w:rPr>
      </w:pPr>
      <w:r w:rsidRPr="00216CC2">
        <w:rPr>
          <w:b/>
          <w:bCs/>
          <w:sz w:val="24"/>
          <w:szCs w:val="24"/>
        </w:rPr>
        <w:t>Town Chair</w:t>
      </w:r>
      <w:r w:rsidR="00216CC2">
        <w:rPr>
          <w:sz w:val="24"/>
          <w:szCs w:val="24"/>
        </w:rPr>
        <w:t>-Items on the agenda.</w:t>
      </w:r>
    </w:p>
    <w:p w14:paraId="09BD9CD3" w14:textId="2B48AD3F" w:rsidR="0029639F" w:rsidRPr="00216CC2" w:rsidRDefault="0029639F" w:rsidP="0029639F">
      <w:pPr>
        <w:spacing w:line="240" w:lineRule="auto"/>
        <w:rPr>
          <w:b/>
          <w:bCs/>
          <w:sz w:val="24"/>
          <w:szCs w:val="24"/>
        </w:rPr>
      </w:pPr>
      <w:r w:rsidRPr="00216CC2">
        <w:rPr>
          <w:b/>
          <w:bCs/>
          <w:sz w:val="24"/>
          <w:szCs w:val="24"/>
        </w:rPr>
        <w:t>Property Owner Questions: and</w:t>
      </w:r>
      <w:r w:rsidR="00216CC2" w:rsidRPr="00216CC2">
        <w:rPr>
          <w:b/>
          <w:bCs/>
          <w:sz w:val="24"/>
          <w:szCs w:val="24"/>
        </w:rPr>
        <w:t xml:space="preserve"> Zoning Inspector</w:t>
      </w:r>
      <w:r w:rsidRPr="00216CC2">
        <w:rPr>
          <w:b/>
          <w:bCs/>
          <w:sz w:val="24"/>
          <w:szCs w:val="24"/>
        </w:rPr>
        <w:t xml:space="preserve"> Permits</w:t>
      </w:r>
    </w:p>
    <w:p w14:paraId="5F52F77B" w14:textId="709C7A1E" w:rsidR="00CA43C2" w:rsidRDefault="00216CC2" w:rsidP="002252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Duane was not in attendance, he dropped permit applications off to Paul</w:t>
      </w:r>
    </w:p>
    <w:p w14:paraId="3E05B9B9" w14:textId="284713C5" w:rsidR="00216CC2" w:rsidRDefault="00216CC2" w:rsidP="002252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Bug </w:t>
      </w:r>
      <w:proofErr w:type="spellStart"/>
      <w:r>
        <w:rPr>
          <w:sz w:val="24"/>
          <w:szCs w:val="24"/>
        </w:rPr>
        <w:t>Tussel</w:t>
      </w:r>
      <w:proofErr w:type="spellEnd"/>
      <w:r>
        <w:rPr>
          <w:sz w:val="24"/>
          <w:szCs w:val="24"/>
        </w:rPr>
        <w:t xml:space="preserve"> tower for broadband access the would be located on Tom </w:t>
      </w:r>
      <w:proofErr w:type="spellStart"/>
      <w:r>
        <w:rPr>
          <w:sz w:val="24"/>
          <w:szCs w:val="24"/>
        </w:rPr>
        <w:t>Kufahl</w:t>
      </w:r>
      <w:proofErr w:type="spellEnd"/>
      <w:r>
        <w:rPr>
          <w:sz w:val="24"/>
          <w:szCs w:val="24"/>
        </w:rPr>
        <w:t xml:space="preserve"> property was discussed.  Towers for communication are allowable in Ag Zoning with a Conditional Use permit.  Brian Poulin, Representa</w:t>
      </w:r>
      <w:r w:rsidR="00DD6F01">
        <w:rPr>
          <w:sz w:val="24"/>
          <w:szCs w:val="24"/>
        </w:rPr>
        <w:t xml:space="preserve">tive of Bug </w:t>
      </w:r>
      <w:proofErr w:type="spellStart"/>
      <w:r w:rsidR="00DD6F01">
        <w:rPr>
          <w:sz w:val="24"/>
          <w:szCs w:val="24"/>
        </w:rPr>
        <w:t>Tussel</w:t>
      </w:r>
      <w:proofErr w:type="spellEnd"/>
      <w:r w:rsidR="00DD6F01">
        <w:rPr>
          <w:sz w:val="24"/>
          <w:szCs w:val="24"/>
        </w:rPr>
        <w:t xml:space="preserve"> was in attendance.  Application was given to him and a potential hearing was set for July11th at 6</w:t>
      </w:r>
      <w:proofErr w:type="gramStart"/>
      <w:r w:rsidR="00DD6F01">
        <w:rPr>
          <w:sz w:val="24"/>
          <w:szCs w:val="24"/>
        </w:rPr>
        <w:t>pm  Planning</w:t>
      </w:r>
      <w:proofErr w:type="gramEnd"/>
      <w:r w:rsidR="00DD6F01">
        <w:rPr>
          <w:sz w:val="24"/>
          <w:szCs w:val="24"/>
        </w:rPr>
        <w:t xml:space="preserve"> Commission and Town Board to follow.</w:t>
      </w:r>
    </w:p>
    <w:p w14:paraId="49CE401C" w14:textId="5193E73E" w:rsidR="00DD6F01" w:rsidRDefault="00DD6F01" w:rsidP="002252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Dennis Wendt applied for a storage shed.  Setbacks were within Ordinance limits.  Motion to approve by Tom, second by Janet and carried. Shed will be at 245769 County Road WW</w:t>
      </w:r>
    </w:p>
    <w:p w14:paraId="0EB802B8" w14:textId="77777777" w:rsidR="002034A4" w:rsidRDefault="00DD6F01" w:rsidP="002252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Russel Thorn, 245769 County Road WW requested a permit for an addition to his shed for housing a camper.  The shed is already too close to the lot line and the lot is less than 3 acres. Janet moved to deny because of the setback</w:t>
      </w:r>
      <w:r w:rsidR="002034A4">
        <w:rPr>
          <w:sz w:val="24"/>
          <w:szCs w:val="24"/>
        </w:rPr>
        <w:t>.  Second by Keith and carried.  Because it is an existing lot the Board of Appeals can override the requirement same as for Thoma.  A Board of Appels Hearing will be required.</w:t>
      </w:r>
    </w:p>
    <w:p w14:paraId="645A3A11" w14:textId="2E3CEF9A" w:rsidR="00DD6F01" w:rsidRDefault="002034A4" w:rsidP="002252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Board of Appeals approved the CSM for Thoma.  Although, the Planning Commission didn’t need to accept the Appeals Board decision, Tom made a motion to approve of the decision, second by Keith and carried.</w:t>
      </w:r>
    </w:p>
    <w:p w14:paraId="5AAB2E42" w14:textId="77777777" w:rsidR="00B1151C" w:rsidRDefault="00B1151C" w:rsidP="00225202">
      <w:pPr>
        <w:spacing w:line="240" w:lineRule="auto"/>
        <w:rPr>
          <w:sz w:val="24"/>
          <w:szCs w:val="24"/>
        </w:rPr>
      </w:pPr>
    </w:p>
    <w:p w14:paraId="39048621" w14:textId="77777777" w:rsidR="00B1151C" w:rsidRDefault="00B1151C" w:rsidP="00225202">
      <w:pPr>
        <w:spacing w:line="240" w:lineRule="auto"/>
        <w:rPr>
          <w:sz w:val="24"/>
          <w:szCs w:val="24"/>
        </w:rPr>
      </w:pPr>
    </w:p>
    <w:p w14:paraId="72C0C5A7" w14:textId="741A88F1" w:rsidR="002034A4" w:rsidRDefault="002034A4" w:rsidP="002252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Keith had talked with </w:t>
      </w:r>
      <w:proofErr w:type="spellStart"/>
      <w:r>
        <w:rPr>
          <w:sz w:val="24"/>
          <w:szCs w:val="24"/>
        </w:rPr>
        <w:t>Griesbach</w:t>
      </w:r>
      <w:proofErr w:type="spellEnd"/>
      <w:r>
        <w:rPr>
          <w:sz w:val="24"/>
          <w:szCs w:val="24"/>
        </w:rPr>
        <w:t xml:space="preserve"> at County Highway about the right of way into the </w:t>
      </w:r>
      <w:proofErr w:type="spellStart"/>
      <w:r>
        <w:rPr>
          <w:sz w:val="24"/>
          <w:szCs w:val="24"/>
        </w:rPr>
        <w:t>Jauernig</w:t>
      </w:r>
      <w:proofErr w:type="spellEnd"/>
      <w:r>
        <w:rPr>
          <w:sz w:val="24"/>
          <w:szCs w:val="24"/>
        </w:rPr>
        <w:t xml:space="preserve"> property.  The map is correct that the county still has the entire corner as right of way and the county has no issue if a party uses it for access</w:t>
      </w:r>
      <w:r w:rsidR="00B1151C">
        <w:rPr>
          <w:sz w:val="24"/>
          <w:szCs w:val="24"/>
        </w:rPr>
        <w:t>.  The Town will not approve the CSM until estate is settled in court.</w:t>
      </w:r>
    </w:p>
    <w:p w14:paraId="1CBFE79A" w14:textId="5028606D" w:rsidR="00B1151C" w:rsidRDefault="00B1151C" w:rsidP="002252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Wedding barns and zoning codes were discussed briefly.  Janet will work with Paul and Tom to list conditions for a wedding barn after reviewing other municipal documents.</w:t>
      </w:r>
    </w:p>
    <w:p w14:paraId="380818CE" w14:textId="77777777" w:rsidR="00B1151C" w:rsidRDefault="00B1151C" w:rsidP="00225202">
      <w:pPr>
        <w:spacing w:line="240" w:lineRule="auto"/>
        <w:rPr>
          <w:sz w:val="24"/>
          <w:szCs w:val="24"/>
        </w:rPr>
      </w:pPr>
    </w:p>
    <w:p w14:paraId="7D50AA77" w14:textId="43768FED" w:rsidR="00CA43C2" w:rsidRDefault="00CA43C2" w:rsidP="002252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adjourn by </w:t>
      </w:r>
      <w:r w:rsidR="00B1151C">
        <w:rPr>
          <w:sz w:val="24"/>
          <w:szCs w:val="24"/>
        </w:rPr>
        <w:t>Keith</w:t>
      </w:r>
      <w:r>
        <w:rPr>
          <w:sz w:val="24"/>
          <w:szCs w:val="24"/>
        </w:rPr>
        <w:t xml:space="preserve"> and seconded by Tom and carried.</w:t>
      </w:r>
    </w:p>
    <w:p w14:paraId="461B3F57" w14:textId="5B9E16DE" w:rsidR="00815435" w:rsidRDefault="00815435" w:rsidP="005B7FE5">
      <w:pPr>
        <w:spacing w:line="240" w:lineRule="auto"/>
        <w:rPr>
          <w:sz w:val="24"/>
          <w:szCs w:val="24"/>
        </w:rPr>
      </w:pPr>
    </w:p>
    <w:p w14:paraId="4CBAAACC" w14:textId="77777777" w:rsidR="00E60FC5" w:rsidRDefault="00E60FC5" w:rsidP="005B7FE5">
      <w:pPr>
        <w:spacing w:line="240" w:lineRule="auto"/>
        <w:rPr>
          <w:sz w:val="24"/>
          <w:szCs w:val="24"/>
        </w:rPr>
      </w:pPr>
    </w:p>
    <w:p w14:paraId="3FA2EA1B" w14:textId="77777777" w:rsidR="00E60FC5" w:rsidRDefault="00C93431">
      <w:pPr>
        <w:rPr>
          <w:rFonts w:ascii="Lucida Handwriting" w:hAnsi="Lucida Handwriting"/>
          <w:sz w:val="24"/>
          <w:szCs w:val="24"/>
        </w:rPr>
      </w:pPr>
      <w:r w:rsidRPr="00E60FC5">
        <w:rPr>
          <w:rFonts w:ascii="Lucida Handwriting" w:hAnsi="Lucida Handwriting"/>
          <w:sz w:val="24"/>
          <w:szCs w:val="24"/>
        </w:rPr>
        <w:t>Lorraine I Beyersdorff, Town of Texas Clerk.</w:t>
      </w:r>
    </w:p>
    <w:p w14:paraId="27BA932C" w14:textId="67FBDAE8" w:rsidR="00C93431" w:rsidRPr="00E60FC5" w:rsidRDefault="00C93431">
      <w:pPr>
        <w:rPr>
          <w:rFonts w:ascii="Lucida Handwriting" w:hAnsi="Lucida Handwriting"/>
        </w:rPr>
      </w:pPr>
    </w:p>
    <w:sectPr w:rsidR="00C93431" w:rsidRPr="00E60FC5" w:rsidSect="00032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6042" w14:textId="77777777" w:rsidR="00DB25D5" w:rsidRDefault="00DB25D5" w:rsidP="00DB25D5">
      <w:pPr>
        <w:spacing w:after="0" w:line="240" w:lineRule="auto"/>
      </w:pPr>
      <w:r>
        <w:separator/>
      </w:r>
    </w:p>
  </w:endnote>
  <w:endnote w:type="continuationSeparator" w:id="0">
    <w:p w14:paraId="454F17B0" w14:textId="77777777" w:rsidR="00DB25D5" w:rsidRDefault="00DB25D5" w:rsidP="00DB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A6BC" w14:textId="77777777" w:rsidR="00DB25D5" w:rsidRDefault="00DB2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FBF7" w14:textId="77777777" w:rsidR="00DB25D5" w:rsidRDefault="00DB25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9409" w14:textId="77777777" w:rsidR="00DB25D5" w:rsidRDefault="00DB2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483E" w14:textId="77777777" w:rsidR="00DB25D5" w:rsidRDefault="00DB25D5" w:rsidP="00DB25D5">
      <w:pPr>
        <w:spacing w:after="0" w:line="240" w:lineRule="auto"/>
      </w:pPr>
      <w:r>
        <w:separator/>
      </w:r>
    </w:p>
  </w:footnote>
  <w:footnote w:type="continuationSeparator" w:id="0">
    <w:p w14:paraId="1496A508" w14:textId="77777777" w:rsidR="00DB25D5" w:rsidRDefault="00DB25D5" w:rsidP="00DB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6A09" w14:textId="66121B24" w:rsidR="00DB25D5" w:rsidRDefault="00DB2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983F" w14:textId="5FA8297D" w:rsidR="00DB25D5" w:rsidRDefault="00DB25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5A3D" w14:textId="6FE6031B" w:rsidR="00DB25D5" w:rsidRDefault="00DB2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F32FF"/>
    <w:multiLevelType w:val="hybridMultilevel"/>
    <w:tmpl w:val="D9B2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51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E5"/>
    <w:rsid w:val="00031981"/>
    <w:rsid w:val="000326CC"/>
    <w:rsid w:val="000876FA"/>
    <w:rsid w:val="000B2FB1"/>
    <w:rsid w:val="000E6AE6"/>
    <w:rsid w:val="00116FC5"/>
    <w:rsid w:val="00140CE2"/>
    <w:rsid w:val="00155ABC"/>
    <w:rsid w:val="00185549"/>
    <w:rsid w:val="001879B6"/>
    <w:rsid w:val="0019122E"/>
    <w:rsid w:val="001B74EB"/>
    <w:rsid w:val="001E2920"/>
    <w:rsid w:val="001F5650"/>
    <w:rsid w:val="002034A4"/>
    <w:rsid w:val="00216CC2"/>
    <w:rsid w:val="00217780"/>
    <w:rsid w:val="00225202"/>
    <w:rsid w:val="0023522F"/>
    <w:rsid w:val="0024528E"/>
    <w:rsid w:val="00265A29"/>
    <w:rsid w:val="0029639F"/>
    <w:rsid w:val="002F6C2A"/>
    <w:rsid w:val="003017A8"/>
    <w:rsid w:val="00302257"/>
    <w:rsid w:val="003376BC"/>
    <w:rsid w:val="00355E07"/>
    <w:rsid w:val="003A5BAA"/>
    <w:rsid w:val="003D2E6C"/>
    <w:rsid w:val="003F1657"/>
    <w:rsid w:val="00413C90"/>
    <w:rsid w:val="00426488"/>
    <w:rsid w:val="0047186F"/>
    <w:rsid w:val="00475971"/>
    <w:rsid w:val="00485215"/>
    <w:rsid w:val="004C61AD"/>
    <w:rsid w:val="00507FC2"/>
    <w:rsid w:val="00524239"/>
    <w:rsid w:val="00553EC9"/>
    <w:rsid w:val="00570FB2"/>
    <w:rsid w:val="005A2EF7"/>
    <w:rsid w:val="005B7FE5"/>
    <w:rsid w:val="0061730E"/>
    <w:rsid w:val="00630C2D"/>
    <w:rsid w:val="006C0D54"/>
    <w:rsid w:val="006D1FD8"/>
    <w:rsid w:val="007465F6"/>
    <w:rsid w:val="007763C0"/>
    <w:rsid w:val="007B1548"/>
    <w:rsid w:val="007B6569"/>
    <w:rsid w:val="007C6354"/>
    <w:rsid w:val="00815435"/>
    <w:rsid w:val="008A1894"/>
    <w:rsid w:val="008B2408"/>
    <w:rsid w:val="0091333F"/>
    <w:rsid w:val="0091399D"/>
    <w:rsid w:val="0091729E"/>
    <w:rsid w:val="00927B0F"/>
    <w:rsid w:val="00947F2A"/>
    <w:rsid w:val="0095466E"/>
    <w:rsid w:val="00967551"/>
    <w:rsid w:val="009844FC"/>
    <w:rsid w:val="00990DB1"/>
    <w:rsid w:val="0099300D"/>
    <w:rsid w:val="009E61C9"/>
    <w:rsid w:val="00A23184"/>
    <w:rsid w:val="00A438D5"/>
    <w:rsid w:val="00A723AC"/>
    <w:rsid w:val="00AA1504"/>
    <w:rsid w:val="00AA43B0"/>
    <w:rsid w:val="00AD5184"/>
    <w:rsid w:val="00AF432B"/>
    <w:rsid w:val="00B05ADC"/>
    <w:rsid w:val="00B062A8"/>
    <w:rsid w:val="00B1151C"/>
    <w:rsid w:val="00B20C53"/>
    <w:rsid w:val="00BC5098"/>
    <w:rsid w:val="00BE7F3A"/>
    <w:rsid w:val="00C00FB1"/>
    <w:rsid w:val="00C222E3"/>
    <w:rsid w:val="00C361A7"/>
    <w:rsid w:val="00C5696A"/>
    <w:rsid w:val="00C62A28"/>
    <w:rsid w:val="00C73B89"/>
    <w:rsid w:val="00C93431"/>
    <w:rsid w:val="00CA34D6"/>
    <w:rsid w:val="00CA43C2"/>
    <w:rsid w:val="00CE0EA2"/>
    <w:rsid w:val="00D15230"/>
    <w:rsid w:val="00D95D6F"/>
    <w:rsid w:val="00DB25D5"/>
    <w:rsid w:val="00DC0A6D"/>
    <w:rsid w:val="00DD6F01"/>
    <w:rsid w:val="00E02393"/>
    <w:rsid w:val="00E60FC5"/>
    <w:rsid w:val="00E62E11"/>
    <w:rsid w:val="00E87A53"/>
    <w:rsid w:val="00E979C4"/>
    <w:rsid w:val="00EB07B6"/>
    <w:rsid w:val="00EC41A7"/>
    <w:rsid w:val="00EE4EF8"/>
    <w:rsid w:val="00F04576"/>
    <w:rsid w:val="00F408BB"/>
    <w:rsid w:val="00F5378A"/>
    <w:rsid w:val="00F863C5"/>
    <w:rsid w:val="00FA1BC6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39F612"/>
  <w15:chartTrackingRefBased/>
  <w15:docId w15:val="{089AE38B-A930-4286-819F-2307C1AF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F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D5"/>
  </w:style>
  <w:style w:type="paragraph" w:styleId="Footer">
    <w:name w:val="footer"/>
    <w:basedOn w:val="Normal"/>
    <w:link w:val="FooterChar"/>
    <w:uiPriority w:val="99"/>
    <w:unhideWhenUsed/>
    <w:rsid w:val="00DB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5D5"/>
  </w:style>
  <w:style w:type="paragraph" w:styleId="ListParagraph">
    <w:name w:val="List Paragraph"/>
    <w:basedOn w:val="Normal"/>
    <w:uiPriority w:val="34"/>
    <w:qFormat/>
    <w:rsid w:val="00AF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06B8-8763-45FF-941A-778438B4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BEYERSDORFF</dc:creator>
  <cp:keywords/>
  <dc:description/>
  <cp:lastModifiedBy>LORRAINE BEYERSDORFF</cp:lastModifiedBy>
  <cp:revision>2</cp:revision>
  <cp:lastPrinted>2022-04-03T11:27:00Z</cp:lastPrinted>
  <dcterms:created xsi:type="dcterms:W3CDTF">2022-06-15T15:18:00Z</dcterms:created>
  <dcterms:modified xsi:type="dcterms:W3CDTF">2022-06-15T15:18:00Z</dcterms:modified>
</cp:coreProperties>
</file>