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1A24D" w14:textId="77777777" w:rsidR="003A5BAA" w:rsidRDefault="003A5BAA" w:rsidP="005B7FE5">
      <w:pPr>
        <w:rPr>
          <w:sz w:val="24"/>
          <w:szCs w:val="24"/>
        </w:rPr>
      </w:pPr>
    </w:p>
    <w:p w14:paraId="4A3BA06D" w14:textId="3E2FD380" w:rsidR="0091333F" w:rsidRDefault="00553EC9" w:rsidP="005B7FE5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91333F">
        <w:rPr>
          <w:sz w:val="24"/>
          <w:szCs w:val="24"/>
        </w:rPr>
        <w:t>LANNING COMMISSION</w:t>
      </w:r>
      <w:r>
        <w:rPr>
          <w:sz w:val="24"/>
          <w:szCs w:val="24"/>
        </w:rPr>
        <w:t xml:space="preserve"> </w:t>
      </w:r>
      <w:r w:rsidR="0091333F">
        <w:rPr>
          <w:sz w:val="24"/>
          <w:szCs w:val="24"/>
        </w:rPr>
        <w:t>MEETING</w:t>
      </w:r>
    </w:p>
    <w:p w14:paraId="0058B3CA" w14:textId="3AB060CC" w:rsidR="005B7FE5" w:rsidRDefault="00116FC5" w:rsidP="005B7FE5">
      <w:pPr>
        <w:rPr>
          <w:sz w:val="24"/>
          <w:szCs w:val="24"/>
        </w:rPr>
      </w:pPr>
      <w:r>
        <w:rPr>
          <w:sz w:val="24"/>
          <w:szCs w:val="24"/>
        </w:rPr>
        <w:t>MARCH</w:t>
      </w:r>
      <w:r w:rsidR="0061730E">
        <w:rPr>
          <w:sz w:val="24"/>
          <w:szCs w:val="24"/>
        </w:rPr>
        <w:t xml:space="preserve"> </w:t>
      </w:r>
      <w:proofErr w:type="gramStart"/>
      <w:r w:rsidR="0061730E">
        <w:rPr>
          <w:sz w:val="24"/>
          <w:szCs w:val="24"/>
        </w:rPr>
        <w:t>7</w:t>
      </w:r>
      <w:r w:rsidR="00E60FC5">
        <w:rPr>
          <w:sz w:val="24"/>
          <w:szCs w:val="24"/>
        </w:rPr>
        <w:t xml:space="preserve">, </w:t>
      </w:r>
      <w:r w:rsidR="007B1548">
        <w:rPr>
          <w:sz w:val="24"/>
          <w:szCs w:val="24"/>
        </w:rPr>
        <w:t xml:space="preserve"> 2022</w:t>
      </w:r>
      <w:proofErr w:type="gramEnd"/>
      <w:r w:rsidR="0091333F">
        <w:rPr>
          <w:sz w:val="24"/>
          <w:szCs w:val="24"/>
        </w:rPr>
        <w:t xml:space="preserve">  </w:t>
      </w:r>
      <w:r w:rsidR="005B7FE5">
        <w:rPr>
          <w:sz w:val="24"/>
          <w:szCs w:val="24"/>
        </w:rPr>
        <w:t xml:space="preserve">   7 PM</w:t>
      </w:r>
    </w:p>
    <w:p w14:paraId="65F5F810" w14:textId="3BC42651" w:rsidR="005B7FE5" w:rsidRPr="00353F90" w:rsidRDefault="001879B6" w:rsidP="005B7FE5">
      <w:pPr>
        <w:rPr>
          <w:sz w:val="24"/>
          <w:szCs w:val="24"/>
        </w:rPr>
      </w:pPr>
      <w:r>
        <w:rPr>
          <w:sz w:val="24"/>
          <w:szCs w:val="24"/>
        </w:rPr>
        <w:t>TOWN MUNICIPAL CENTER</w:t>
      </w:r>
    </w:p>
    <w:p w14:paraId="283A7A0C" w14:textId="6939911F" w:rsidR="005B7FE5" w:rsidRDefault="005B7FE5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Agendas</w:t>
      </w:r>
      <w:r w:rsidRPr="001E4542">
        <w:rPr>
          <w:sz w:val="24"/>
          <w:szCs w:val="24"/>
        </w:rPr>
        <w:t xml:space="preserve"> were posted at the Municipal Center, </w:t>
      </w:r>
      <w:r>
        <w:rPr>
          <w:sz w:val="24"/>
          <w:szCs w:val="24"/>
        </w:rPr>
        <w:t>and on website- town</w:t>
      </w:r>
      <w:r w:rsidR="00475971">
        <w:rPr>
          <w:sz w:val="24"/>
          <w:szCs w:val="24"/>
        </w:rPr>
        <w:t>o</w:t>
      </w:r>
      <w:r>
        <w:rPr>
          <w:sz w:val="24"/>
          <w:szCs w:val="24"/>
        </w:rPr>
        <w:t>ftexas.com.  Agendas</w:t>
      </w:r>
      <w:r w:rsidR="006D1FD8">
        <w:rPr>
          <w:sz w:val="24"/>
          <w:szCs w:val="24"/>
        </w:rPr>
        <w:t xml:space="preserve"> were</w:t>
      </w:r>
      <w:r>
        <w:rPr>
          <w:sz w:val="24"/>
          <w:szCs w:val="24"/>
        </w:rPr>
        <w:t xml:space="preserve"> also sent to Town Board members, Planning members and interested citizens by email.</w:t>
      </w:r>
    </w:p>
    <w:p w14:paraId="615A6CFA" w14:textId="4F1C7B5D" w:rsidR="005B7FE5" w:rsidRDefault="005B7FE5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Meeting was called to order by</w:t>
      </w:r>
      <w:r w:rsidR="0061730E">
        <w:rPr>
          <w:sz w:val="24"/>
          <w:szCs w:val="24"/>
        </w:rPr>
        <w:t xml:space="preserve"> Chair Paul Anderson</w:t>
      </w:r>
      <w:r w:rsidR="00116FC5">
        <w:rPr>
          <w:sz w:val="24"/>
          <w:szCs w:val="24"/>
        </w:rPr>
        <w:t>.</w:t>
      </w:r>
    </w:p>
    <w:p w14:paraId="455FB917" w14:textId="28942CED" w:rsidR="00426488" w:rsidRDefault="00990DB1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Roll Call was taken.  </w:t>
      </w:r>
      <w:r w:rsidR="0091333F">
        <w:rPr>
          <w:sz w:val="24"/>
          <w:szCs w:val="24"/>
        </w:rPr>
        <w:t xml:space="preserve">Members present </w:t>
      </w:r>
      <w:r w:rsidR="00116FC5">
        <w:rPr>
          <w:sz w:val="24"/>
          <w:szCs w:val="24"/>
        </w:rPr>
        <w:t xml:space="preserve">Paul Anderson, Gary Bootz, </w:t>
      </w:r>
      <w:r w:rsidR="0091333F">
        <w:rPr>
          <w:sz w:val="24"/>
          <w:szCs w:val="24"/>
        </w:rPr>
        <w:t>Tom Domka,</w:t>
      </w:r>
      <w:r w:rsidR="00116FC5">
        <w:rPr>
          <w:sz w:val="24"/>
          <w:szCs w:val="24"/>
        </w:rPr>
        <w:t xml:space="preserve"> Kathy Hornung, and</w:t>
      </w:r>
      <w:r w:rsidR="0091333F">
        <w:rPr>
          <w:sz w:val="24"/>
          <w:szCs w:val="24"/>
        </w:rPr>
        <w:t xml:space="preserve"> Keith Plautz</w:t>
      </w:r>
      <w:proofErr w:type="gramStart"/>
      <w:r w:rsidR="0091333F">
        <w:rPr>
          <w:sz w:val="24"/>
          <w:szCs w:val="24"/>
        </w:rPr>
        <w:t xml:space="preserve">, </w:t>
      </w:r>
      <w:r w:rsidR="007B1548">
        <w:rPr>
          <w:sz w:val="24"/>
          <w:szCs w:val="24"/>
        </w:rPr>
        <w:t>.</w:t>
      </w:r>
      <w:proofErr w:type="gramEnd"/>
      <w:r w:rsidR="007B1548">
        <w:rPr>
          <w:sz w:val="24"/>
          <w:szCs w:val="24"/>
        </w:rPr>
        <w:t xml:space="preserve"> </w:t>
      </w:r>
      <w:r w:rsidR="0091333F">
        <w:rPr>
          <w:sz w:val="24"/>
          <w:szCs w:val="24"/>
        </w:rPr>
        <w:t xml:space="preserve">  Zoning Inspector Duane Dittmar and Clerk Lorraine I Beyersdorff</w:t>
      </w:r>
      <w:r w:rsidR="007B6569">
        <w:rPr>
          <w:sz w:val="24"/>
          <w:szCs w:val="24"/>
        </w:rPr>
        <w:t xml:space="preserve"> were also in attendance</w:t>
      </w:r>
      <w:r w:rsidR="0091333F">
        <w:rPr>
          <w:sz w:val="24"/>
          <w:szCs w:val="24"/>
        </w:rPr>
        <w:t xml:space="preserve">. </w:t>
      </w:r>
    </w:p>
    <w:p w14:paraId="393BB938" w14:textId="61C09B35" w:rsidR="00116FC5" w:rsidRDefault="005B7FE5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Minutes were read by the Clerk.</w:t>
      </w:r>
      <w:r w:rsidR="00116FC5">
        <w:rPr>
          <w:sz w:val="24"/>
          <w:szCs w:val="24"/>
        </w:rPr>
        <w:t xml:space="preserve">  Because Paul was absent in </w:t>
      </w:r>
      <w:proofErr w:type="gramStart"/>
      <w:r w:rsidR="00116FC5">
        <w:rPr>
          <w:sz w:val="24"/>
          <w:szCs w:val="24"/>
        </w:rPr>
        <w:t>February ,</w:t>
      </w:r>
      <w:proofErr w:type="gramEnd"/>
      <w:r w:rsidR="00116FC5">
        <w:rPr>
          <w:sz w:val="24"/>
          <w:szCs w:val="24"/>
        </w:rPr>
        <w:t xml:space="preserve"> he had many questions on the discussions and minutes.  In the definitions of th</w:t>
      </w:r>
      <w:r w:rsidR="001F5650">
        <w:rPr>
          <w:sz w:val="24"/>
          <w:szCs w:val="24"/>
        </w:rPr>
        <w:t>e Town Ordinance on page 3 is BUILDINGS, ACCESSORY and on page 10 is STRUCTURE, ACCESSORY</w:t>
      </w:r>
      <w:r w:rsidR="00507FC2">
        <w:rPr>
          <w:sz w:val="24"/>
          <w:szCs w:val="24"/>
        </w:rPr>
        <w:t>.</w:t>
      </w:r>
      <w:r w:rsidR="007C6354">
        <w:rPr>
          <w:sz w:val="24"/>
          <w:szCs w:val="24"/>
        </w:rPr>
        <w:t xml:space="preserve"> There was a question about whether it should be in both places and the wording of the definition should be the same in both.</w:t>
      </w:r>
    </w:p>
    <w:p w14:paraId="61E24CDE" w14:textId="79B8B620" w:rsidR="00302257" w:rsidRDefault="00302257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When a Zoning permit is required was further discussed.  Town Zoning 17.12 (1)(a) will be changed to the following County Wording of A. 1.</w:t>
      </w:r>
      <w:r w:rsidR="003A5BAA">
        <w:rPr>
          <w:sz w:val="24"/>
          <w:szCs w:val="24"/>
        </w:rPr>
        <w:t xml:space="preserve"> 2. 3. </w:t>
      </w:r>
      <w:r>
        <w:rPr>
          <w:sz w:val="24"/>
          <w:szCs w:val="24"/>
        </w:rPr>
        <w:t xml:space="preserve">  </w:t>
      </w:r>
    </w:p>
    <w:p w14:paraId="6E7A4521" w14:textId="7B865A74" w:rsidR="007C6354" w:rsidRDefault="00AD5184" w:rsidP="005B7FE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491072" wp14:editId="7F144D72">
            <wp:extent cx="6126480" cy="3446145"/>
            <wp:effectExtent l="0" t="0" r="762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32E5" w14:textId="0C77C51C" w:rsidR="001E2920" w:rsidRDefault="0047186F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 the Town Ordinance, the second (b) will be (d) Zoning Permit.   (c) in the Town Ordinance will be Exemptions.  The original (c) </w:t>
      </w:r>
      <w:r w:rsidR="00630C2D">
        <w:rPr>
          <w:sz w:val="24"/>
          <w:szCs w:val="24"/>
        </w:rPr>
        <w:t xml:space="preserve">will be (e) and be </w:t>
      </w:r>
      <w:r w:rsidR="00225202">
        <w:rPr>
          <w:sz w:val="24"/>
          <w:szCs w:val="24"/>
        </w:rPr>
        <w:t>I</w:t>
      </w:r>
      <w:r w:rsidR="00630C2D">
        <w:rPr>
          <w:sz w:val="24"/>
          <w:szCs w:val="24"/>
        </w:rPr>
        <w:t>ssuance</w:t>
      </w:r>
      <w:r w:rsidR="00225202">
        <w:rPr>
          <w:sz w:val="24"/>
          <w:szCs w:val="24"/>
        </w:rPr>
        <w:t xml:space="preserve"> as in county C</w:t>
      </w:r>
      <w:r w:rsidR="00630C2D">
        <w:rPr>
          <w:sz w:val="24"/>
          <w:szCs w:val="24"/>
        </w:rPr>
        <w:t xml:space="preserve"> </w:t>
      </w:r>
      <w:r w:rsidR="003A5BAA">
        <w:rPr>
          <w:sz w:val="24"/>
          <w:szCs w:val="24"/>
        </w:rPr>
        <w:t xml:space="preserve">above </w:t>
      </w:r>
      <w:r w:rsidR="00630C2D">
        <w:rPr>
          <w:sz w:val="24"/>
          <w:szCs w:val="24"/>
        </w:rPr>
        <w:t xml:space="preserve">with </w:t>
      </w:r>
      <w:r w:rsidR="00AD5184">
        <w:rPr>
          <w:sz w:val="24"/>
          <w:szCs w:val="24"/>
        </w:rPr>
        <w:t>correction</w:t>
      </w:r>
      <w:r w:rsidR="00630C2D">
        <w:rPr>
          <w:sz w:val="24"/>
          <w:szCs w:val="24"/>
        </w:rPr>
        <w:t>s</w:t>
      </w:r>
      <w:r w:rsidR="00AD5184">
        <w:rPr>
          <w:sz w:val="24"/>
          <w:szCs w:val="24"/>
        </w:rPr>
        <w:t xml:space="preserve"> by changing Board of Adjustment to Planning Commission and Board of Appeals.</w:t>
      </w:r>
    </w:p>
    <w:p w14:paraId="51E742C1" w14:textId="77777777" w:rsidR="00630C2D" w:rsidRDefault="00630C2D" w:rsidP="005B7FE5">
      <w:pPr>
        <w:spacing w:line="240" w:lineRule="auto"/>
        <w:rPr>
          <w:sz w:val="24"/>
          <w:szCs w:val="24"/>
        </w:rPr>
      </w:pPr>
    </w:p>
    <w:p w14:paraId="13B877E6" w14:textId="4C46C458" w:rsidR="00630C2D" w:rsidRDefault="00630C2D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Structure Minor needs to be added with County Definition.</w:t>
      </w:r>
    </w:p>
    <w:p w14:paraId="3E1D8223" w14:textId="3CF6800F" w:rsidR="00116FC5" w:rsidRDefault="009844FC" w:rsidP="005B7FE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95EE4C" wp14:editId="7714D73D">
            <wp:extent cx="6126480" cy="3446145"/>
            <wp:effectExtent l="0" t="0" r="762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3BBE" w14:textId="77777777" w:rsidR="009844FC" w:rsidRDefault="009844FC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February motion was to approve this definition of a Structure </w:t>
      </w:r>
      <w:proofErr w:type="gramStart"/>
      <w:r>
        <w:rPr>
          <w:sz w:val="24"/>
          <w:szCs w:val="24"/>
        </w:rPr>
        <w:t>Minor  with</w:t>
      </w:r>
      <w:proofErr w:type="gramEnd"/>
      <w:r>
        <w:rPr>
          <w:sz w:val="24"/>
          <w:szCs w:val="24"/>
        </w:rPr>
        <w:t xml:space="preserve"> the change of 100 square feet to 150 sq feet.  The motion was carried in February.  This confirms wording.</w:t>
      </w:r>
    </w:p>
    <w:p w14:paraId="22D70DD4" w14:textId="5C96FAFA" w:rsidR="009844FC" w:rsidRDefault="009844FC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After these discussions, a motion was made by Keith, seconded by Tom to accept the minutes with additional explanations and details of last month.  Motion carried.  </w:t>
      </w:r>
    </w:p>
    <w:p w14:paraId="6B9CC5FD" w14:textId="61AB2A53" w:rsidR="009844FC" w:rsidRDefault="009844FC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Delmar brought up a request for a communication tower </w:t>
      </w:r>
      <w:r w:rsidR="00AA1504">
        <w:rPr>
          <w:sz w:val="24"/>
          <w:szCs w:val="24"/>
        </w:rPr>
        <w:t>along County Line Road.</w:t>
      </w:r>
      <w:r w:rsidR="003A5BAA">
        <w:rPr>
          <w:sz w:val="24"/>
          <w:szCs w:val="24"/>
        </w:rPr>
        <w:t xml:space="preserve"> In </w:t>
      </w:r>
      <w:r w:rsidR="00AA1504">
        <w:rPr>
          <w:sz w:val="24"/>
          <w:szCs w:val="24"/>
        </w:rPr>
        <w:t>A-1 Ag permitted</w:t>
      </w:r>
      <w:r w:rsidR="003A5BAA">
        <w:rPr>
          <w:sz w:val="24"/>
          <w:szCs w:val="24"/>
        </w:rPr>
        <w:t xml:space="preserve"> uses on page 34(k) Towers are </w:t>
      </w:r>
      <w:proofErr w:type="gramStart"/>
      <w:r w:rsidR="003A5BAA">
        <w:rPr>
          <w:sz w:val="24"/>
          <w:szCs w:val="24"/>
        </w:rPr>
        <w:t>permitted.</w:t>
      </w:r>
      <w:r w:rsidR="00AA1504">
        <w:rPr>
          <w:sz w:val="24"/>
          <w:szCs w:val="24"/>
        </w:rPr>
        <w:t>.</w:t>
      </w:r>
      <w:proofErr w:type="gramEnd"/>
    </w:p>
    <w:p w14:paraId="351E70D2" w14:textId="77777777" w:rsidR="00AA1504" w:rsidRDefault="00AA1504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Delmar discussed the Slagoski shed with people living in it with the Town Attorney.  Attorney would need proof to take action.  Town could take action on too many unworking vehicles</w:t>
      </w:r>
    </w:p>
    <w:p w14:paraId="09AFAA2C" w14:textId="358C9699" w:rsidR="00AA1504" w:rsidRDefault="00AA1504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Richard Burch attended to question if our Ordinance has any regulations on mailboxes.  The consensus was that the USPS office has placement regulations for mailboxes and town does not. </w:t>
      </w:r>
    </w:p>
    <w:p w14:paraId="6D7A48DE" w14:textId="6427AA79" w:rsidR="00AA1504" w:rsidRDefault="00AA1504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Duane Dittmar </w:t>
      </w:r>
      <w:r w:rsidR="00217780">
        <w:rPr>
          <w:sz w:val="24"/>
          <w:szCs w:val="24"/>
        </w:rPr>
        <w:t xml:space="preserve">stated that Stainless Specialists need a letter that the town does not have an occupancy permit for a state zoned property.  Clerk to send </w:t>
      </w:r>
      <w:r w:rsidR="003A5BAA">
        <w:rPr>
          <w:sz w:val="24"/>
          <w:szCs w:val="24"/>
        </w:rPr>
        <w:t xml:space="preserve">letter </w:t>
      </w:r>
      <w:r w:rsidR="00217780">
        <w:rPr>
          <w:sz w:val="24"/>
          <w:szCs w:val="24"/>
        </w:rPr>
        <w:t>to Stainless</w:t>
      </w:r>
      <w:r w:rsidR="003A5BAA">
        <w:rPr>
          <w:sz w:val="24"/>
          <w:szCs w:val="24"/>
        </w:rPr>
        <w:t xml:space="preserve"> as such.</w:t>
      </w:r>
    </w:p>
    <w:p w14:paraId="56F2C441" w14:textId="6A8C7EE9" w:rsidR="00217780" w:rsidRDefault="00217780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A-1 Ag side and rear yards were discussed. Leave (d) and (e) </w:t>
      </w:r>
      <w:r w:rsidR="00FE4AD7">
        <w:rPr>
          <w:sz w:val="24"/>
          <w:szCs w:val="24"/>
        </w:rPr>
        <w:t xml:space="preserve">at 50 </w:t>
      </w:r>
      <w:proofErr w:type="gramStart"/>
      <w:r w:rsidR="00FE4AD7">
        <w:rPr>
          <w:sz w:val="24"/>
          <w:szCs w:val="24"/>
        </w:rPr>
        <w:t>foot</w:t>
      </w:r>
      <w:proofErr w:type="gramEnd"/>
      <w:r w:rsidR="00FE4AD7">
        <w:rPr>
          <w:sz w:val="24"/>
          <w:szCs w:val="24"/>
        </w:rPr>
        <w:t>.  Under (f) is a paragraph about substandard lots that existed prior to Zoning Ordinance revisions</w:t>
      </w:r>
      <w:r w:rsidR="003A5BAA">
        <w:rPr>
          <w:sz w:val="24"/>
          <w:szCs w:val="24"/>
        </w:rPr>
        <w:t xml:space="preserve"> that</w:t>
      </w:r>
      <w:r w:rsidR="00FE4AD7">
        <w:rPr>
          <w:sz w:val="24"/>
          <w:szCs w:val="24"/>
        </w:rPr>
        <w:t xml:space="preserve"> would allow less </w:t>
      </w:r>
      <w:r w:rsidR="003A5BAA">
        <w:rPr>
          <w:sz w:val="24"/>
          <w:szCs w:val="24"/>
        </w:rPr>
        <w:t xml:space="preserve">footage </w:t>
      </w:r>
      <w:r w:rsidR="00FE4AD7">
        <w:rPr>
          <w:sz w:val="24"/>
          <w:szCs w:val="24"/>
        </w:rPr>
        <w:t>per previous rules.</w:t>
      </w:r>
    </w:p>
    <w:p w14:paraId="479862E2" w14:textId="44B0F5B9" w:rsidR="00FE4AD7" w:rsidRDefault="00FE4AD7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Duane reported that Justin Thoma wants to add on the north side of his home</w:t>
      </w:r>
      <w:r w:rsidR="002F6C2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2F6C2A">
        <w:rPr>
          <w:sz w:val="24"/>
          <w:szCs w:val="24"/>
        </w:rPr>
        <w:t xml:space="preserve"> Many questions</w:t>
      </w:r>
      <w:r w:rsidR="00225202">
        <w:rPr>
          <w:sz w:val="24"/>
          <w:szCs w:val="24"/>
        </w:rPr>
        <w:t xml:space="preserve"> were brought </w:t>
      </w:r>
      <w:proofErr w:type="gramStart"/>
      <w:r w:rsidR="00225202">
        <w:rPr>
          <w:sz w:val="24"/>
          <w:szCs w:val="24"/>
        </w:rPr>
        <w:t xml:space="preserve">up </w:t>
      </w:r>
      <w:r w:rsidR="002F6C2A">
        <w:rPr>
          <w:sz w:val="24"/>
          <w:szCs w:val="24"/>
        </w:rPr>
        <w:t xml:space="preserve"> about</w:t>
      </w:r>
      <w:proofErr w:type="gramEnd"/>
      <w:r w:rsidR="002F6C2A">
        <w:rPr>
          <w:sz w:val="24"/>
          <w:szCs w:val="24"/>
        </w:rPr>
        <w:t xml:space="preserve"> side yards, culvert installed without permission, size of lot and current structures on the site.  The Town worked to allow the stairs closer to road for ingress-egress of the </w:t>
      </w:r>
      <w:r w:rsidR="002F6C2A">
        <w:rPr>
          <w:sz w:val="24"/>
          <w:szCs w:val="24"/>
        </w:rPr>
        <w:lastRenderedPageBreak/>
        <w:t>structure.  The lot is small and has a home, garage and shed.  Property is located at 243411 Buffalo Ridge Road.</w:t>
      </w:r>
      <w:r w:rsidR="003A5BAA">
        <w:rPr>
          <w:sz w:val="24"/>
          <w:szCs w:val="24"/>
        </w:rPr>
        <w:t xml:space="preserve">  Justin will try to work with adjacent land owner for more land but it may be in a forest progra</w:t>
      </w:r>
      <w:r w:rsidR="00F863C5">
        <w:rPr>
          <w:sz w:val="24"/>
          <w:szCs w:val="24"/>
        </w:rPr>
        <w:t>m. We will discuss more later</w:t>
      </w:r>
    </w:p>
    <w:p w14:paraId="53BE0097" w14:textId="2C201B63" w:rsidR="00E60FC5" w:rsidRDefault="002F6C2A" w:rsidP="0022520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There are still more discussions to have on potential Ordinance revisions that will be done next month</w:t>
      </w:r>
      <w:r w:rsidR="00225202">
        <w:rPr>
          <w:sz w:val="24"/>
          <w:szCs w:val="24"/>
        </w:rPr>
        <w:t xml:space="preserve"> including wedding barns, and expiration of Zoning Permits.</w:t>
      </w:r>
    </w:p>
    <w:p w14:paraId="461B3F57" w14:textId="7CC1A692" w:rsidR="00815435" w:rsidRDefault="00C93431" w:rsidP="005B7F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Motion to adjourn by </w:t>
      </w:r>
      <w:r w:rsidR="00E60FC5">
        <w:rPr>
          <w:sz w:val="24"/>
          <w:szCs w:val="24"/>
        </w:rPr>
        <w:t>Tom</w:t>
      </w:r>
      <w:r>
        <w:rPr>
          <w:sz w:val="24"/>
          <w:szCs w:val="24"/>
        </w:rPr>
        <w:t xml:space="preserve">.  Second by </w:t>
      </w:r>
      <w:r w:rsidR="00225202">
        <w:rPr>
          <w:sz w:val="24"/>
          <w:szCs w:val="24"/>
        </w:rPr>
        <w:t>Kathy</w:t>
      </w:r>
      <w:r w:rsidR="00E60FC5">
        <w:rPr>
          <w:sz w:val="24"/>
          <w:szCs w:val="24"/>
        </w:rPr>
        <w:t xml:space="preserve"> </w:t>
      </w:r>
      <w:r>
        <w:rPr>
          <w:sz w:val="24"/>
          <w:szCs w:val="24"/>
        </w:rPr>
        <w:t>and carried.</w:t>
      </w:r>
    </w:p>
    <w:p w14:paraId="4CBAAACC" w14:textId="77777777" w:rsidR="00E60FC5" w:rsidRDefault="00E60FC5" w:rsidP="005B7FE5">
      <w:pPr>
        <w:spacing w:line="240" w:lineRule="auto"/>
        <w:rPr>
          <w:sz w:val="24"/>
          <w:szCs w:val="24"/>
        </w:rPr>
      </w:pPr>
    </w:p>
    <w:p w14:paraId="3FA2EA1B" w14:textId="77777777" w:rsidR="00E60FC5" w:rsidRDefault="00C93431">
      <w:pPr>
        <w:rPr>
          <w:rFonts w:ascii="Lucida Handwriting" w:hAnsi="Lucida Handwriting"/>
          <w:sz w:val="24"/>
          <w:szCs w:val="24"/>
        </w:rPr>
      </w:pPr>
      <w:r w:rsidRPr="00E60FC5">
        <w:rPr>
          <w:rFonts w:ascii="Lucida Handwriting" w:hAnsi="Lucida Handwriting"/>
          <w:sz w:val="24"/>
          <w:szCs w:val="24"/>
        </w:rPr>
        <w:t>Lorraine I Beyersdorff, Town of Texas Clerk.</w:t>
      </w:r>
    </w:p>
    <w:p w14:paraId="27BA932C" w14:textId="67FBDAE8" w:rsidR="00C93431" w:rsidRPr="00E60FC5" w:rsidRDefault="00C93431">
      <w:pPr>
        <w:rPr>
          <w:rFonts w:ascii="Lucida Handwriting" w:hAnsi="Lucida Handwriting"/>
        </w:rPr>
      </w:pPr>
    </w:p>
    <w:sectPr w:rsidR="00C93431" w:rsidRPr="00E60FC5" w:rsidSect="000326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52" w:right="1152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F6042" w14:textId="77777777" w:rsidR="00DB25D5" w:rsidRDefault="00DB25D5" w:rsidP="00DB25D5">
      <w:pPr>
        <w:spacing w:after="0" w:line="240" w:lineRule="auto"/>
      </w:pPr>
      <w:r>
        <w:separator/>
      </w:r>
    </w:p>
  </w:endnote>
  <w:endnote w:type="continuationSeparator" w:id="0">
    <w:p w14:paraId="454F17B0" w14:textId="77777777" w:rsidR="00DB25D5" w:rsidRDefault="00DB25D5" w:rsidP="00DB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A6BC" w14:textId="77777777" w:rsidR="00DB25D5" w:rsidRDefault="00DB25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6FBF7" w14:textId="77777777" w:rsidR="00DB25D5" w:rsidRDefault="00DB25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F9409" w14:textId="77777777" w:rsidR="00DB25D5" w:rsidRDefault="00DB25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8483E" w14:textId="77777777" w:rsidR="00DB25D5" w:rsidRDefault="00DB25D5" w:rsidP="00DB25D5">
      <w:pPr>
        <w:spacing w:after="0" w:line="240" w:lineRule="auto"/>
      </w:pPr>
      <w:r>
        <w:separator/>
      </w:r>
    </w:p>
  </w:footnote>
  <w:footnote w:type="continuationSeparator" w:id="0">
    <w:p w14:paraId="1496A508" w14:textId="77777777" w:rsidR="00DB25D5" w:rsidRDefault="00DB25D5" w:rsidP="00DB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66A09" w14:textId="66121B24" w:rsidR="00DB25D5" w:rsidRDefault="00DB25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983F" w14:textId="5FA8297D" w:rsidR="00DB25D5" w:rsidRDefault="00DB25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95A3D" w14:textId="6FE6031B" w:rsidR="00DB25D5" w:rsidRDefault="00DB25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F32FF"/>
    <w:multiLevelType w:val="hybridMultilevel"/>
    <w:tmpl w:val="D9B20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FE5"/>
    <w:rsid w:val="00031981"/>
    <w:rsid w:val="000326CC"/>
    <w:rsid w:val="000E6AE6"/>
    <w:rsid w:val="00116FC5"/>
    <w:rsid w:val="00140CE2"/>
    <w:rsid w:val="00155ABC"/>
    <w:rsid w:val="00185549"/>
    <w:rsid w:val="001879B6"/>
    <w:rsid w:val="0019122E"/>
    <w:rsid w:val="001B74EB"/>
    <w:rsid w:val="001E2920"/>
    <w:rsid w:val="001F5650"/>
    <w:rsid w:val="00217780"/>
    <w:rsid w:val="00225202"/>
    <w:rsid w:val="0023522F"/>
    <w:rsid w:val="00265A29"/>
    <w:rsid w:val="002F6C2A"/>
    <w:rsid w:val="003017A8"/>
    <w:rsid w:val="00302257"/>
    <w:rsid w:val="003376BC"/>
    <w:rsid w:val="00355E07"/>
    <w:rsid w:val="003A5BAA"/>
    <w:rsid w:val="003F1657"/>
    <w:rsid w:val="00413C90"/>
    <w:rsid w:val="00426488"/>
    <w:rsid w:val="0047186F"/>
    <w:rsid w:val="00475971"/>
    <w:rsid w:val="00507FC2"/>
    <w:rsid w:val="00524239"/>
    <w:rsid w:val="00553EC9"/>
    <w:rsid w:val="00570FB2"/>
    <w:rsid w:val="005A2EF7"/>
    <w:rsid w:val="005B7FE5"/>
    <w:rsid w:val="0061730E"/>
    <w:rsid w:val="00630C2D"/>
    <w:rsid w:val="006C0D54"/>
    <w:rsid w:val="006D1FD8"/>
    <w:rsid w:val="007465F6"/>
    <w:rsid w:val="007763C0"/>
    <w:rsid w:val="007B1548"/>
    <w:rsid w:val="007B6569"/>
    <w:rsid w:val="007C6354"/>
    <w:rsid w:val="00815435"/>
    <w:rsid w:val="008A1894"/>
    <w:rsid w:val="008B2408"/>
    <w:rsid w:val="0091333F"/>
    <w:rsid w:val="0091399D"/>
    <w:rsid w:val="0091729E"/>
    <w:rsid w:val="00927B0F"/>
    <w:rsid w:val="00947F2A"/>
    <w:rsid w:val="0095466E"/>
    <w:rsid w:val="009844FC"/>
    <w:rsid w:val="00990DB1"/>
    <w:rsid w:val="0099300D"/>
    <w:rsid w:val="009E61C9"/>
    <w:rsid w:val="00A723AC"/>
    <w:rsid w:val="00AA1504"/>
    <w:rsid w:val="00AA43B0"/>
    <w:rsid w:val="00AD5184"/>
    <w:rsid w:val="00AF432B"/>
    <w:rsid w:val="00B05ADC"/>
    <w:rsid w:val="00B062A8"/>
    <w:rsid w:val="00BC5098"/>
    <w:rsid w:val="00BE7F3A"/>
    <w:rsid w:val="00C5696A"/>
    <w:rsid w:val="00C73B89"/>
    <w:rsid w:val="00C93431"/>
    <w:rsid w:val="00CA34D6"/>
    <w:rsid w:val="00D15230"/>
    <w:rsid w:val="00D95D6F"/>
    <w:rsid w:val="00DB25D5"/>
    <w:rsid w:val="00DC0A6D"/>
    <w:rsid w:val="00E60FC5"/>
    <w:rsid w:val="00E62E11"/>
    <w:rsid w:val="00E87A53"/>
    <w:rsid w:val="00E979C4"/>
    <w:rsid w:val="00F04576"/>
    <w:rsid w:val="00F408BB"/>
    <w:rsid w:val="00F5378A"/>
    <w:rsid w:val="00F863C5"/>
    <w:rsid w:val="00FA1BC6"/>
    <w:rsid w:val="00FE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B39F612"/>
  <w15:chartTrackingRefBased/>
  <w15:docId w15:val="{089AE38B-A930-4286-819F-2307C1AF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FE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5D5"/>
  </w:style>
  <w:style w:type="paragraph" w:styleId="Footer">
    <w:name w:val="footer"/>
    <w:basedOn w:val="Normal"/>
    <w:link w:val="FooterChar"/>
    <w:uiPriority w:val="99"/>
    <w:unhideWhenUsed/>
    <w:rsid w:val="00DB2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5D5"/>
  </w:style>
  <w:style w:type="paragraph" w:styleId="ListParagraph">
    <w:name w:val="List Paragraph"/>
    <w:basedOn w:val="Normal"/>
    <w:uiPriority w:val="34"/>
    <w:qFormat/>
    <w:rsid w:val="00AF4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306B8-8763-45FF-941A-778438B4D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3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BEYERSDORFF</dc:creator>
  <cp:keywords/>
  <dc:description/>
  <cp:lastModifiedBy>LORRAINE BEYERSDORFF</cp:lastModifiedBy>
  <cp:revision>4</cp:revision>
  <cp:lastPrinted>2022-04-03T11:27:00Z</cp:lastPrinted>
  <dcterms:created xsi:type="dcterms:W3CDTF">2022-04-02T21:30:00Z</dcterms:created>
  <dcterms:modified xsi:type="dcterms:W3CDTF">2022-04-03T11:45:00Z</dcterms:modified>
</cp:coreProperties>
</file>