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F566" w14:textId="6F43684E" w:rsidR="008B4186" w:rsidRDefault="00254EC8" w:rsidP="00254EC8">
      <w:pPr>
        <w:jc w:val="center"/>
        <w:rPr>
          <w:rFonts w:ascii="Arial" w:hAnsi="Arial" w:cs="Arial"/>
          <w:sz w:val="24"/>
          <w:szCs w:val="24"/>
        </w:rPr>
      </w:pPr>
      <w:r>
        <w:rPr>
          <w:rFonts w:ascii="Arial" w:hAnsi="Arial" w:cs="Arial"/>
          <w:sz w:val="24"/>
          <w:szCs w:val="24"/>
        </w:rPr>
        <w:t>TOWN OF TEXAS BOARD OF APPEAL</w:t>
      </w:r>
    </w:p>
    <w:p w14:paraId="08057120" w14:textId="7D7ABD3C" w:rsidR="00254EC8" w:rsidRDefault="00254EC8" w:rsidP="00254EC8">
      <w:pPr>
        <w:jc w:val="center"/>
        <w:rPr>
          <w:rFonts w:ascii="Arial" w:hAnsi="Arial" w:cs="Arial"/>
          <w:sz w:val="24"/>
          <w:szCs w:val="24"/>
        </w:rPr>
      </w:pPr>
      <w:r>
        <w:rPr>
          <w:rFonts w:ascii="Arial" w:hAnsi="Arial" w:cs="Arial"/>
          <w:sz w:val="24"/>
          <w:szCs w:val="24"/>
        </w:rPr>
        <w:t>JUSTIN THOMA</w:t>
      </w:r>
    </w:p>
    <w:p w14:paraId="68BA9A09" w14:textId="262A22D0" w:rsidR="00254EC8" w:rsidRDefault="00254EC8" w:rsidP="00254EC8">
      <w:pPr>
        <w:jc w:val="center"/>
        <w:rPr>
          <w:rFonts w:ascii="Arial" w:hAnsi="Arial" w:cs="Arial"/>
          <w:sz w:val="24"/>
          <w:szCs w:val="24"/>
        </w:rPr>
      </w:pPr>
      <w:r>
        <w:rPr>
          <w:rFonts w:ascii="Arial" w:hAnsi="Arial" w:cs="Arial"/>
          <w:sz w:val="24"/>
          <w:szCs w:val="24"/>
        </w:rPr>
        <w:t>243411 BUFFALO RIDGE ROAD</w:t>
      </w:r>
    </w:p>
    <w:p w14:paraId="39863EEC" w14:textId="2A1F72D4" w:rsidR="00254EC8" w:rsidRDefault="00254EC8" w:rsidP="00254EC8">
      <w:pPr>
        <w:jc w:val="center"/>
        <w:rPr>
          <w:rFonts w:ascii="Arial" w:hAnsi="Arial" w:cs="Arial"/>
          <w:sz w:val="24"/>
          <w:szCs w:val="24"/>
        </w:rPr>
      </w:pPr>
      <w:r>
        <w:rPr>
          <w:rFonts w:ascii="Arial" w:hAnsi="Arial" w:cs="Arial"/>
          <w:sz w:val="24"/>
          <w:szCs w:val="24"/>
        </w:rPr>
        <w:t>WAUSAU WI 54403</w:t>
      </w:r>
    </w:p>
    <w:p w14:paraId="1384F933" w14:textId="6F58C642" w:rsidR="00254EC8" w:rsidRDefault="00254EC8" w:rsidP="00254EC8">
      <w:pPr>
        <w:jc w:val="center"/>
        <w:rPr>
          <w:rFonts w:ascii="Arial" w:hAnsi="Arial" w:cs="Arial"/>
          <w:sz w:val="24"/>
          <w:szCs w:val="24"/>
        </w:rPr>
      </w:pPr>
    </w:p>
    <w:p w14:paraId="3BBABCAD" w14:textId="1BD45D65" w:rsidR="00254EC8" w:rsidRDefault="00254EC8" w:rsidP="00254EC8">
      <w:pPr>
        <w:rPr>
          <w:rFonts w:ascii="Arial" w:hAnsi="Arial" w:cs="Arial"/>
          <w:sz w:val="24"/>
          <w:szCs w:val="24"/>
        </w:rPr>
      </w:pPr>
      <w:r>
        <w:rPr>
          <w:rFonts w:ascii="Arial" w:hAnsi="Arial" w:cs="Arial"/>
          <w:sz w:val="24"/>
          <w:szCs w:val="24"/>
        </w:rPr>
        <w:t>MEMBERS OF THE BOA</w:t>
      </w:r>
      <w:r w:rsidR="00DA67EB">
        <w:rPr>
          <w:rFonts w:ascii="Arial" w:hAnsi="Arial" w:cs="Arial"/>
          <w:sz w:val="24"/>
          <w:szCs w:val="24"/>
        </w:rPr>
        <w:t>R</w:t>
      </w:r>
      <w:r>
        <w:rPr>
          <w:rFonts w:ascii="Arial" w:hAnsi="Arial" w:cs="Arial"/>
          <w:sz w:val="24"/>
          <w:szCs w:val="24"/>
        </w:rPr>
        <w:t>D PRESENT: Richard Burch, Milton Schultz, Linda Thiessen, Gina Walters.</w:t>
      </w:r>
    </w:p>
    <w:p w14:paraId="0BD0126A" w14:textId="7D3BCCC2" w:rsidR="00254EC8" w:rsidRDefault="00254EC8" w:rsidP="00254EC8">
      <w:pPr>
        <w:rPr>
          <w:rFonts w:ascii="Arial" w:hAnsi="Arial" w:cs="Arial"/>
          <w:sz w:val="24"/>
          <w:szCs w:val="24"/>
        </w:rPr>
      </w:pPr>
      <w:r>
        <w:rPr>
          <w:rFonts w:ascii="Arial" w:hAnsi="Arial" w:cs="Arial"/>
          <w:sz w:val="24"/>
          <w:szCs w:val="24"/>
        </w:rPr>
        <w:t>Notices with a current map and proposed CSM were sent to Parties of Interest, Planning Commission Members, Town Board members, and the Applicant.  The Notice was also published in the Wausau Daily Herald.</w:t>
      </w:r>
    </w:p>
    <w:p w14:paraId="7C496709" w14:textId="6010F613" w:rsidR="00254EC8" w:rsidRDefault="00254EC8" w:rsidP="00254EC8">
      <w:pPr>
        <w:rPr>
          <w:rFonts w:ascii="Arial" w:hAnsi="Arial" w:cs="Arial"/>
          <w:sz w:val="24"/>
          <w:szCs w:val="24"/>
        </w:rPr>
      </w:pPr>
      <w:r>
        <w:rPr>
          <w:rFonts w:ascii="Arial" w:hAnsi="Arial" w:cs="Arial"/>
          <w:sz w:val="24"/>
          <w:szCs w:val="24"/>
        </w:rPr>
        <w:t xml:space="preserve">The meeting was called to order after Richard Burch was designated as the Chair.  The Notice was read.  The Clerk </w:t>
      </w:r>
      <w:r w:rsidR="00401A95">
        <w:rPr>
          <w:rFonts w:ascii="Arial" w:hAnsi="Arial" w:cs="Arial"/>
          <w:sz w:val="24"/>
          <w:szCs w:val="24"/>
        </w:rPr>
        <w:t xml:space="preserve">posted the map for attendees to view.  </w:t>
      </w:r>
      <w:r w:rsidR="00EA454D">
        <w:rPr>
          <w:rFonts w:ascii="Arial" w:hAnsi="Arial" w:cs="Arial"/>
          <w:sz w:val="24"/>
          <w:szCs w:val="24"/>
        </w:rPr>
        <w:t>Milton Schultz used the map to point to how the properties would change.</w:t>
      </w:r>
      <w:r w:rsidR="00DA67EB">
        <w:rPr>
          <w:rFonts w:ascii="Arial" w:hAnsi="Arial" w:cs="Arial"/>
          <w:sz w:val="24"/>
          <w:szCs w:val="24"/>
        </w:rPr>
        <w:t xml:space="preserve">  The south line movement would increase so the small shed would</w:t>
      </w:r>
      <w:r w:rsidR="009334F1">
        <w:rPr>
          <w:rFonts w:ascii="Arial" w:hAnsi="Arial" w:cs="Arial"/>
          <w:sz w:val="24"/>
          <w:szCs w:val="24"/>
        </w:rPr>
        <w:t xml:space="preserve"> not be encroaching on the lot line, the north line would allow an addition to the house.  The east line would move to the east so that the parcel would be the same footage, but less non-conforming.</w:t>
      </w:r>
    </w:p>
    <w:p w14:paraId="30CD3DBE" w14:textId="52AD6FCF" w:rsidR="00EA454D" w:rsidRDefault="00401A95" w:rsidP="00254EC8">
      <w:pPr>
        <w:rPr>
          <w:rFonts w:ascii="Arial" w:hAnsi="Arial" w:cs="Arial"/>
          <w:sz w:val="24"/>
          <w:szCs w:val="24"/>
        </w:rPr>
      </w:pPr>
      <w:r>
        <w:rPr>
          <w:rFonts w:ascii="Arial" w:hAnsi="Arial" w:cs="Arial"/>
          <w:sz w:val="24"/>
          <w:szCs w:val="24"/>
        </w:rPr>
        <w:t xml:space="preserve">Parties of Interest that were in attendance were Reid </w:t>
      </w:r>
      <w:r w:rsidR="00EA454D">
        <w:rPr>
          <w:rFonts w:ascii="Arial" w:hAnsi="Arial" w:cs="Arial"/>
          <w:sz w:val="24"/>
          <w:szCs w:val="24"/>
        </w:rPr>
        <w:t xml:space="preserve">and Patti Hoerter, also Carl </w:t>
      </w:r>
      <w:proofErr w:type="spellStart"/>
      <w:r w:rsidR="00EA454D">
        <w:rPr>
          <w:rFonts w:ascii="Arial" w:hAnsi="Arial" w:cs="Arial"/>
          <w:sz w:val="24"/>
          <w:szCs w:val="24"/>
        </w:rPr>
        <w:t>Yaron</w:t>
      </w:r>
      <w:proofErr w:type="spellEnd"/>
      <w:r w:rsidR="00EA454D">
        <w:rPr>
          <w:rFonts w:ascii="Arial" w:hAnsi="Arial" w:cs="Arial"/>
          <w:sz w:val="24"/>
          <w:szCs w:val="24"/>
        </w:rPr>
        <w:t xml:space="preserve"> and Diane </w:t>
      </w:r>
      <w:proofErr w:type="spellStart"/>
      <w:r w:rsidR="00EA454D">
        <w:rPr>
          <w:rFonts w:ascii="Arial" w:hAnsi="Arial" w:cs="Arial"/>
          <w:sz w:val="24"/>
          <w:szCs w:val="24"/>
        </w:rPr>
        <w:t>Sennholz</w:t>
      </w:r>
      <w:proofErr w:type="spellEnd"/>
      <w:r w:rsidR="00EA454D">
        <w:rPr>
          <w:rFonts w:ascii="Arial" w:hAnsi="Arial" w:cs="Arial"/>
          <w:sz w:val="24"/>
          <w:szCs w:val="24"/>
        </w:rPr>
        <w:t xml:space="preserve">.  Reid was representing himself as a party in the </w:t>
      </w:r>
      <w:r w:rsidR="009334F1">
        <w:rPr>
          <w:rFonts w:ascii="Arial" w:hAnsi="Arial" w:cs="Arial"/>
          <w:sz w:val="24"/>
          <w:szCs w:val="24"/>
        </w:rPr>
        <w:t>reconstruction</w:t>
      </w:r>
      <w:r w:rsidR="00EA454D">
        <w:rPr>
          <w:rFonts w:ascii="Arial" w:hAnsi="Arial" w:cs="Arial"/>
          <w:sz w:val="24"/>
          <w:szCs w:val="24"/>
        </w:rPr>
        <w:t xml:space="preserve"> of the parcel. Carl and Diane were in support of the Appeal to create a new parcel that is less non-conforming.  Justin was not in attendance, but everyone understood the request.</w:t>
      </w:r>
    </w:p>
    <w:p w14:paraId="0A47C825" w14:textId="647EA539" w:rsidR="00EA454D" w:rsidRDefault="00EA454D" w:rsidP="00254EC8">
      <w:pPr>
        <w:rPr>
          <w:rFonts w:ascii="Arial" w:hAnsi="Arial" w:cs="Arial"/>
          <w:sz w:val="24"/>
          <w:szCs w:val="24"/>
        </w:rPr>
      </w:pPr>
      <w:r>
        <w:rPr>
          <w:rFonts w:ascii="Arial" w:hAnsi="Arial" w:cs="Arial"/>
          <w:sz w:val="24"/>
          <w:szCs w:val="24"/>
        </w:rPr>
        <w:t>Gina Walters moved to accept the new Survey Map because in</w:t>
      </w:r>
      <w:r w:rsidR="00DA67EB">
        <w:rPr>
          <w:rFonts w:ascii="Arial" w:hAnsi="Arial" w:cs="Arial"/>
          <w:sz w:val="24"/>
          <w:szCs w:val="24"/>
        </w:rPr>
        <w:t xml:space="preserve"> Chapter 17.21(2</w:t>
      </w:r>
      <w:proofErr w:type="gramStart"/>
      <w:r w:rsidR="00DA67EB">
        <w:rPr>
          <w:rFonts w:ascii="Arial" w:hAnsi="Arial" w:cs="Arial"/>
          <w:sz w:val="24"/>
          <w:szCs w:val="24"/>
        </w:rPr>
        <w:t>)  the</w:t>
      </w:r>
      <w:proofErr w:type="gramEnd"/>
      <w:r w:rsidR="00DA67EB">
        <w:rPr>
          <w:rFonts w:ascii="Arial" w:hAnsi="Arial" w:cs="Arial"/>
          <w:sz w:val="24"/>
          <w:szCs w:val="24"/>
        </w:rPr>
        <w:t xml:space="preserve"> Board of Appeals has the authority to waive the requirement of the less than 3 acre lot and its recreation if the new lot is less non-conforming.  Second by Milton Schutz and carried.</w:t>
      </w:r>
    </w:p>
    <w:p w14:paraId="2DFD1BC0" w14:textId="59265F89" w:rsidR="00DA67EB" w:rsidRDefault="00DA67EB" w:rsidP="00254EC8">
      <w:pPr>
        <w:rPr>
          <w:rFonts w:ascii="Arial" w:hAnsi="Arial" w:cs="Arial"/>
          <w:sz w:val="24"/>
          <w:szCs w:val="24"/>
        </w:rPr>
      </w:pPr>
      <w:r>
        <w:rPr>
          <w:rFonts w:ascii="Arial" w:hAnsi="Arial" w:cs="Arial"/>
          <w:sz w:val="24"/>
          <w:szCs w:val="24"/>
        </w:rPr>
        <w:t>Motion to adjourn by Milton Schultz, second by Gina Walters and carried.</w:t>
      </w:r>
    </w:p>
    <w:p w14:paraId="302BEFD9" w14:textId="209D32F2" w:rsidR="00DA67EB" w:rsidRDefault="00DA67EB" w:rsidP="00254EC8">
      <w:pPr>
        <w:rPr>
          <w:rFonts w:ascii="Arial" w:hAnsi="Arial" w:cs="Arial"/>
          <w:sz w:val="24"/>
          <w:szCs w:val="24"/>
        </w:rPr>
      </w:pPr>
    </w:p>
    <w:p w14:paraId="49B842F5" w14:textId="0C20EACB" w:rsidR="00DA67EB" w:rsidRDefault="009334F1" w:rsidP="00254EC8">
      <w:pPr>
        <w:rPr>
          <w:rFonts w:ascii="Arial" w:hAnsi="Arial" w:cs="Arial"/>
          <w:sz w:val="24"/>
          <w:szCs w:val="24"/>
        </w:rPr>
      </w:pPr>
      <w:r>
        <w:rPr>
          <w:rFonts w:ascii="Arial" w:hAnsi="Arial" w:cs="Arial"/>
          <w:sz w:val="24"/>
          <w:szCs w:val="24"/>
        </w:rPr>
        <w:t>Lorraine I Beyersdorff</w:t>
      </w:r>
    </w:p>
    <w:p w14:paraId="65DC171B" w14:textId="34671AD4" w:rsidR="009334F1" w:rsidRDefault="009334F1" w:rsidP="00254EC8">
      <w:pPr>
        <w:rPr>
          <w:rFonts w:ascii="Arial" w:hAnsi="Arial" w:cs="Arial"/>
          <w:sz w:val="24"/>
          <w:szCs w:val="24"/>
        </w:rPr>
      </w:pPr>
      <w:r>
        <w:rPr>
          <w:rFonts w:ascii="Arial" w:hAnsi="Arial" w:cs="Arial"/>
          <w:sz w:val="24"/>
          <w:szCs w:val="24"/>
        </w:rPr>
        <w:t>Town of Texas Clerk</w:t>
      </w:r>
    </w:p>
    <w:p w14:paraId="7528E35A" w14:textId="77777777" w:rsidR="00EA454D" w:rsidRDefault="00EA454D" w:rsidP="00254EC8">
      <w:pPr>
        <w:rPr>
          <w:rFonts w:ascii="Arial" w:hAnsi="Arial" w:cs="Arial"/>
          <w:sz w:val="24"/>
          <w:szCs w:val="24"/>
        </w:rPr>
      </w:pPr>
    </w:p>
    <w:p w14:paraId="09C2E230" w14:textId="69D6A818" w:rsidR="00401A95" w:rsidRDefault="00401A95" w:rsidP="00254EC8">
      <w:pPr>
        <w:rPr>
          <w:rFonts w:ascii="Arial" w:hAnsi="Arial" w:cs="Arial"/>
          <w:sz w:val="24"/>
          <w:szCs w:val="24"/>
        </w:rPr>
      </w:pPr>
    </w:p>
    <w:p w14:paraId="68D1C516" w14:textId="47E3CAC6" w:rsidR="00EA454D" w:rsidRPr="00254EC8" w:rsidRDefault="00EA454D" w:rsidP="00254EC8">
      <w:pPr>
        <w:rPr>
          <w:rFonts w:ascii="Arial" w:hAnsi="Arial" w:cs="Arial"/>
          <w:sz w:val="24"/>
          <w:szCs w:val="24"/>
        </w:rPr>
      </w:pPr>
    </w:p>
    <w:sectPr w:rsidR="00EA454D" w:rsidRPr="00254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C8"/>
    <w:rsid w:val="00124267"/>
    <w:rsid w:val="00254EC8"/>
    <w:rsid w:val="00401A95"/>
    <w:rsid w:val="008B4186"/>
    <w:rsid w:val="009334F1"/>
    <w:rsid w:val="00DA67EB"/>
    <w:rsid w:val="00EA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3B79"/>
  <w15:chartTrackingRefBased/>
  <w15:docId w15:val="{EA927CC8-C782-4E5B-A304-0F7C988D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1</cp:revision>
  <dcterms:created xsi:type="dcterms:W3CDTF">2022-06-09T14:09:00Z</dcterms:created>
  <dcterms:modified xsi:type="dcterms:W3CDTF">2022-06-09T14:33:00Z</dcterms:modified>
</cp:coreProperties>
</file>