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8F16" w14:textId="3445C263" w:rsidR="008E5838" w:rsidRPr="0065158B" w:rsidRDefault="0065158B" w:rsidP="0065158B">
      <w:pPr>
        <w:spacing w:after="0"/>
      </w:pPr>
      <w:r w:rsidRPr="0065158B">
        <w:t>PLANNING COMMISSION MEETING</w:t>
      </w:r>
    </w:p>
    <w:p w14:paraId="702A284D" w14:textId="7F4D0426" w:rsidR="0065158B" w:rsidRPr="0065158B" w:rsidRDefault="00A57EF6" w:rsidP="0065158B">
      <w:pPr>
        <w:spacing w:after="0"/>
      </w:pPr>
      <w:r>
        <w:t>October 6</w:t>
      </w:r>
      <w:proofErr w:type="gramStart"/>
      <w:r w:rsidRPr="00A57EF6">
        <w:rPr>
          <w:vertAlign w:val="superscript"/>
        </w:rPr>
        <w:t>th</w:t>
      </w:r>
      <w:r>
        <w:t xml:space="preserve"> </w:t>
      </w:r>
      <w:r w:rsidR="00A97E6B">
        <w:t>,</w:t>
      </w:r>
      <w:proofErr w:type="gramEnd"/>
      <w:r w:rsidR="00A97E6B">
        <w:t xml:space="preserve"> </w:t>
      </w:r>
      <w:r w:rsidR="0065158B" w:rsidRPr="0065158B">
        <w:t>2025</w:t>
      </w:r>
    </w:p>
    <w:p w14:paraId="5847067B" w14:textId="3FDE58F5" w:rsidR="0065158B" w:rsidRPr="0065158B" w:rsidRDefault="00A57EF6" w:rsidP="0065158B">
      <w:pPr>
        <w:spacing w:after="0"/>
      </w:pPr>
      <w:r>
        <w:t>7:00</w:t>
      </w:r>
      <w:r w:rsidR="0065158B" w:rsidRPr="0065158B">
        <w:t xml:space="preserve"> PM</w:t>
      </w:r>
    </w:p>
    <w:p w14:paraId="00789DE0" w14:textId="3FF28EC3" w:rsidR="0065158B" w:rsidRPr="0065158B" w:rsidRDefault="0065158B" w:rsidP="0065158B">
      <w:pPr>
        <w:spacing w:after="0"/>
      </w:pPr>
      <w:r w:rsidRPr="0065158B">
        <w:t>TOWN MUNICIPAL CENTER</w:t>
      </w:r>
    </w:p>
    <w:p w14:paraId="703825D7" w14:textId="77777777" w:rsidR="0065158B" w:rsidRDefault="0065158B" w:rsidP="0065158B">
      <w:pPr>
        <w:spacing w:after="0"/>
        <w:rPr>
          <w:sz w:val="32"/>
          <w:szCs w:val="32"/>
        </w:rPr>
      </w:pPr>
    </w:p>
    <w:p w14:paraId="59A0FFDD" w14:textId="2D2FBAFC" w:rsidR="0065158B" w:rsidRDefault="0065158B" w:rsidP="0065158B">
      <w:pPr>
        <w:spacing w:after="0"/>
      </w:pPr>
      <w:r>
        <w:t>Agendas were posted at the Municipal Center, and on the website- townoftexas.com.</w:t>
      </w:r>
    </w:p>
    <w:p w14:paraId="7A2DB670" w14:textId="4D3BEB14" w:rsidR="0065158B" w:rsidRDefault="0065158B" w:rsidP="0065158B">
      <w:pPr>
        <w:spacing w:after="0"/>
      </w:pPr>
      <w:r>
        <w:t xml:space="preserve">Agendas were also sent to Town Board members, </w:t>
      </w:r>
      <w:r w:rsidR="00A57EF6">
        <w:t>planning</w:t>
      </w:r>
      <w:r>
        <w:t xml:space="preserve"> members and interested citizens by email.</w:t>
      </w:r>
    </w:p>
    <w:p w14:paraId="6B5A77C4" w14:textId="77777777" w:rsidR="0065158B" w:rsidRDefault="0065158B" w:rsidP="0065158B">
      <w:pPr>
        <w:spacing w:after="0"/>
      </w:pPr>
    </w:p>
    <w:p w14:paraId="3EB3EA3B" w14:textId="50F282B4" w:rsidR="0065158B" w:rsidRDefault="0065158B" w:rsidP="0065158B">
      <w:pPr>
        <w:spacing w:after="0"/>
      </w:pPr>
      <w:r>
        <w:t xml:space="preserve">The meeting was called to order by Chair Paul Anderson. </w:t>
      </w:r>
    </w:p>
    <w:p w14:paraId="77896A61" w14:textId="5D44DCD9" w:rsidR="0065158B" w:rsidRDefault="0065158B" w:rsidP="0065158B">
      <w:pPr>
        <w:spacing w:after="0"/>
      </w:pPr>
      <w:r>
        <w:t xml:space="preserve">Roll Call was taken. Members were present: Paul Anderson, Gary Bootz, Todd Chaignot, </w:t>
      </w:r>
    </w:p>
    <w:p w14:paraId="70794775" w14:textId="22ECAD7B" w:rsidR="0065158B" w:rsidRDefault="0065158B" w:rsidP="0065158B">
      <w:pPr>
        <w:spacing w:after="0"/>
      </w:pPr>
      <w:r>
        <w:t xml:space="preserve">Tom Domka, and Janet Sann. Duane Dittmar, Zoning Inspector and Clerk Hornung and Treasurer </w:t>
      </w:r>
      <w:proofErr w:type="spellStart"/>
      <w:r>
        <w:t>Beyersdorff</w:t>
      </w:r>
      <w:proofErr w:type="spellEnd"/>
      <w:r>
        <w:t xml:space="preserve"> were also in attendance.</w:t>
      </w:r>
      <w:r w:rsidR="00941101">
        <w:t xml:space="preserve"> Keith Plautz was not in attendance. </w:t>
      </w:r>
    </w:p>
    <w:p w14:paraId="2EF0B4AF" w14:textId="77777777" w:rsidR="00F56B15" w:rsidRDefault="00F56B15" w:rsidP="0065158B">
      <w:pPr>
        <w:spacing w:after="0"/>
      </w:pPr>
    </w:p>
    <w:p w14:paraId="1E6DFF16" w14:textId="065941FD" w:rsidR="00B60F22" w:rsidRDefault="00886C33" w:rsidP="0065158B">
      <w:pPr>
        <w:spacing w:after="0"/>
      </w:pPr>
      <w:r>
        <w:t>Joel from Haas Sons was talk</w:t>
      </w:r>
      <w:r w:rsidR="00500479">
        <w:t xml:space="preserve">ing about conditions for the Pit. </w:t>
      </w:r>
      <w:r w:rsidR="00285533">
        <w:t xml:space="preserve">Haas would like </w:t>
      </w:r>
      <w:r w:rsidR="007C2E65">
        <w:t xml:space="preserve">hours </w:t>
      </w:r>
      <w:r w:rsidR="00E617F5">
        <w:t>of operation 7 AM to 6 PM</w:t>
      </w:r>
      <w:r w:rsidR="005E11C6">
        <w:t xml:space="preserve">. Discussion of how many loads were permitted when Bruce was running. </w:t>
      </w:r>
      <w:r w:rsidR="000C4E76">
        <w:t xml:space="preserve">There was talk that he only ran </w:t>
      </w:r>
      <w:r w:rsidR="00B9342A">
        <w:t xml:space="preserve">5 loads per day and Bruce told Haas that </w:t>
      </w:r>
      <w:r w:rsidR="00BF518A">
        <w:t xml:space="preserve">it </w:t>
      </w:r>
      <w:r w:rsidR="00B9342A">
        <w:t>was 15 loads per day.</w:t>
      </w:r>
      <w:r w:rsidR="00B60F22">
        <w:t xml:space="preserve"> Haas will make sure that there is a nice turnaround at the end of Plano Road</w:t>
      </w:r>
      <w:r w:rsidR="00696E16">
        <w:t>.</w:t>
      </w:r>
    </w:p>
    <w:p w14:paraId="20DC90DD" w14:textId="38DB8945" w:rsidR="00F56B15" w:rsidRDefault="00B9342A" w:rsidP="0065158B">
      <w:pPr>
        <w:spacing w:after="0"/>
      </w:pPr>
      <w:r>
        <w:t xml:space="preserve"> </w:t>
      </w:r>
      <w:r w:rsidR="00F741FF">
        <w:t xml:space="preserve">We will schedule a Special Meeting for </w:t>
      </w:r>
      <w:r w:rsidR="00E15675">
        <w:t>Haas Sons @ 7:00 PM on October 27 and then a Board meeting to follow.</w:t>
      </w:r>
      <w:r w:rsidR="00D57B70">
        <w:t xml:space="preserve"> </w:t>
      </w:r>
    </w:p>
    <w:p w14:paraId="11C3F46E" w14:textId="77777777" w:rsidR="00E15675" w:rsidRDefault="00E15675" w:rsidP="0065158B">
      <w:pPr>
        <w:spacing w:after="0"/>
      </w:pPr>
    </w:p>
    <w:p w14:paraId="71AC71B4" w14:textId="77777777" w:rsidR="00430559" w:rsidRDefault="00430559" w:rsidP="0065158B">
      <w:pPr>
        <w:spacing w:after="0"/>
      </w:pPr>
    </w:p>
    <w:p w14:paraId="3413BAD0" w14:textId="4E21FF6A" w:rsidR="00777B09" w:rsidRDefault="00777B09" w:rsidP="0065158B">
      <w:pPr>
        <w:spacing w:after="0"/>
      </w:pPr>
      <w:r>
        <w:t xml:space="preserve">Clerk read the minutes. </w:t>
      </w:r>
      <w:r w:rsidR="00430559">
        <w:t xml:space="preserve">Approve with corrections </w:t>
      </w:r>
      <w:r w:rsidR="00E45910">
        <w:t>by Janet and 2</w:t>
      </w:r>
      <w:r w:rsidR="00E45910" w:rsidRPr="00E45910">
        <w:rPr>
          <w:vertAlign w:val="superscript"/>
        </w:rPr>
        <w:t>nd</w:t>
      </w:r>
      <w:r w:rsidR="00E45910">
        <w:t xml:space="preserve"> by Todd</w:t>
      </w:r>
    </w:p>
    <w:p w14:paraId="6CED996A" w14:textId="77777777" w:rsidR="00E45910" w:rsidRDefault="00E45910" w:rsidP="0065158B">
      <w:pPr>
        <w:spacing w:after="0"/>
      </w:pPr>
    </w:p>
    <w:p w14:paraId="1448DF08" w14:textId="77777777" w:rsidR="0065158B" w:rsidRDefault="0065158B" w:rsidP="0065158B">
      <w:pPr>
        <w:spacing w:after="0"/>
      </w:pPr>
    </w:p>
    <w:p w14:paraId="2BACE8E1" w14:textId="63435CF8" w:rsidR="00F64443" w:rsidRDefault="00F64443" w:rsidP="0065158B">
      <w:pPr>
        <w:spacing w:after="0"/>
      </w:pPr>
      <w:r>
        <w:t>Any other new business</w:t>
      </w:r>
    </w:p>
    <w:p w14:paraId="12EC4EC3" w14:textId="77777777" w:rsidR="00D878A2" w:rsidRDefault="00D878A2" w:rsidP="0065158B">
      <w:pPr>
        <w:spacing w:after="0"/>
      </w:pPr>
    </w:p>
    <w:p w14:paraId="7B2362FA" w14:textId="77777777" w:rsidR="003E3B29" w:rsidRDefault="003E3B29" w:rsidP="0065158B">
      <w:pPr>
        <w:spacing w:after="0"/>
      </w:pPr>
    </w:p>
    <w:p w14:paraId="2B757CBF" w14:textId="77777777" w:rsidR="00EE4808" w:rsidRDefault="00EE4808" w:rsidP="0065158B">
      <w:pPr>
        <w:spacing w:after="0"/>
      </w:pPr>
    </w:p>
    <w:p w14:paraId="7DEFF5E1" w14:textId="35347396" w:rsidR="00EE4808" w:rsidRDefault="00CD4B50" w:rsidP="0065158B">
      <w:pPr>
        <w:spacing w:after="0"/>
        <w:rPr>
          <w:b/>
          <w:bCs/>
          <w:u w:val="single"/>
        </w:rPr>
      </w:pPr>
      <w:r w:rsidRPr="00CD4B50">
        <w:rPr>
          <w:b/>
          <w:bCs/>
          <w:u w:val="single"/>
        </w:rPr>
        <w:t>Permits</w:t>
      </w:r>
      <w:r>
        <w:rPr>
          <w:b/>
          <w:bCs/>
          <w:u w:val="single"/>
        </w:rPr>
        <w:t xml:space="preserve"> with Duane.</w:t>
      </w:r>
    </w:p>
    <w:p w14:paraId="7EF2BAC6" w14:textId="77777777" w:rsidR="00CD4B50" w:rsidRDefault="00CD4B50" w:rsidP="0065158B">
      <w:pPr>
        <w:spacing w:after="0"/>
      </w:pPr>
    </w:p>
    <w:p w14:paraId="1ED44386" w14:textId="5525CA63" w:rsidR="000807F0" w:rsidRDefault="004464BE" w:rsidP="00E45910">
      <w:pPr>
        <w:spacing w:after="0"/>
      </w:pPr>
      <w:r>
        <w:t xml:space="preserve">1. </w:t>
      </w:r>
      <w:r w:rsidR="00851E3B">
        <w:t xml:space="preserve"> Wausau Skeet and Trapp </w:t>
      </w:r>
    </w:p>
    <w:p w14:paraId="0A6161B9" w14:textId="41F12BB3" w:rsidR="001E42B4" w:rsidRDefault="001E42B4" w:rsidP="00E45910">
      <w:pPr>
        <w:spacing w:after="0"/>
      </w:pPr>
      <w:r>
        <w:t xml:space="preserve">      </w:t>
      </w:r>
      <w:r w:rsidR="00060B68">
        <w:t xml:space="preserve">153200 County Road WW  </w:t>
      </w:r>
    </w:p>
    <w:p w14:paraId="04EFFF11" w14:textId="77777777" w:rsidR="00BF2580" w:rsidRDefault="001E42B4" w:rsidP="00E45910">
      <w:pPr>
        <w:spacing w:after="0"/>
      </w:pPr>
      <w:r>
        <w:t xml:space="preserve">      Putting up a shooting house that is </w:t>
      </w:r>
      <w:r w:rsidR="00060B68">
        <w:t>enclosed</w:t>
      </w:r>
      <w:r>
        <w:t>.</w:t>
      </w:r>
      <w:r w:rsidR="00060B68">
        <w:t xml:space="preserve"> 26X56 </w:t>
      </w:r>
    </w:p>
    <w:p w14:paraId="6516AA2F" w14:textId="77777777" w:rsidR="00BF2580" w:rsidRDefault="00BF2580" w:rsidP="00E45910">
      <w:pPr>
        <w:spacing w:after="0"/>
      </w:pPr>
      <w:r>
        <w:t xml:space="preserve">      Cost $250.00</w:t>
      </w:r>
    </w:p>
    <w:p w14:paraId="76681BA0" w14:textId="77777777" w:rsidR="00457FE4" w:rsidRDefault="00BF2580" w:rsidP="00E45910">
      <w:pPr>
        <w:spacing w:after="0"/>
      </w:pPr>
      <w:r>
        <w:t xml:space="preserve">      Motion to approve by Todd and 2</w:t>
      </w:r>
      <w:r w:rsidRPr="00BF2580">
        <w:rPr>
          <w:vertAlign w:val="superscript"/>
        </w:rPr>
        <w:t>nd</w:t>
      </w:r>
      <w:r>
        <w:t xml:space="preserve"> by Tom. </w:t>
      </w:r>
    </w:p>
    <w:p w14:paraId="43B2BE1F" w14:textId="230E4B36" w:rsidR="001E42B4" w:rsidRDefault="001E42B4" w:rsidP="00E45910">
      <w:pPr>
        <w:spacing w:after="0"/>
      </w:pPr>
      <w:r>
        <w:t xml:space="preserve"> </w:t>
      </w:r>
    </w:p>
    <w:p w14:paraId="05FFF0FA" w14:textId="1CDB62A2" w:rsidR="000807F0" w:rsidRDefault="00081462" w:rsidP="0065158B">
      <w:pPr>
        <w:spacing w:after="0"/>
        <w:rPr>
          <w:b/>
          <w:bCs/>
        </w:rPr>
      </w:pPr>
      <w:r>
        <w:rPr>
          <w:b/>
          <w:bCs/>
        </w:rPr>
        <w:lastRenderedPageBreak/>
        <w:t>Chairman’s Report</w:t>
      </w:r>
    </w:p>
    <w:p w14:paraId="029A5110" w14:textId="77777777" w:rsidR="00EB5F97" w:rsidRDefault="00EB5F97" w:rsidP="0065158B">
      <w:pPr>
        <w:spacing w:after="0"/>
      </w:pPr>
    </w:p>
    <w:p w14:paraId="1329EE9D" w14:textId="66F9FE87" w:rsidR="00EB5F97" w:rsidRDefault="00EB5F97" w:rsidP="0065158B">
      <w:pPr>
        <w:spacing w:after="0"/>
      </w:pPr>
      <w:r>
        <w:t xml:space="preserve">Delmar talked to Shane and Brandenberg’s lawyer did not submit </w:t>
      </w:r>
      <w:r w:rsidR="00D34786">
        <w:t xml:space="preserve">the paperwork correctly and </w:t>
      </w:r>
      <w:proofErr w:type="gramStart"/>
      <w:r w:rsidR="00D34786">
        <w:t xml:space="preserve">has </w:t>
      </w:r>
      <w:r w:rsidR="00D0058C">
        <w:t>to</w:t>
      </w:r>
      <w:proofErr w:type="gramEnd"/>
      <w:r w:rsidR="00D0058C">
        <w:t xml:space="preserve"> redo</w:t>
      </w:r>
      <w:r w:rsidR="00D34786">
        <w:t xml:space="preserve">. Needs the legal description of the road. </w:t>
      </w:r>
      <w:r w:rsidR="00D0058C">
        <w:t xml:space="preserve">Shane </w:t>
      </w:r>
      <w:proofErr w:type="gramStart"/>
      <w:r w:rsidR="00D0058C">
        <w:t>has to</w:t>
      </w:r>
      <w:proofErr w:type="gramEnd"/>
      <w:r w:rsidR="00D0058C">
        <w:t xml:space="preserve"> bill the town for his bills and then the town needs to bill Brandenberg. </w:t>
      </w:r>
      <w:r w:rsidR="00FB236C">
        <w:t>Don’t approve the CSM until all bills are paid.</w:t>
      </w:r>
    </w:p>
    <w:p w14:paraId="510407B5" w14:textId="77777777" w:rsidR="00FB236C" w:rsidRDefault="00FB236C" w:rsidP="0065158B">
      <w:pPr>
        <w:spacing w:after="0"/>
      </w:pPr>
    </w:p>
    <w:p w14:paraId="4E5DA67E" w14:textId="242F0F67" w:rsidR="00381CED" w:rsidRDefault="00D379DC" w:rsidP="00E45910">
      <w:pPr>
        <w:spacing w:after="0"/>
        <w:rPr>
          <w:b/>
          <w:bCs/>
        </w:rPr>
      </w:pPr>
      <w:r>
        <w:rPr>
          <w:b/>
          <w:bCs/>
        </w:rPr>
        <w:t>Fire Department- Paul</w:t>
      </w:r>
    </w:p>
    <w:p w14:paraId="7B1FD0D9" w14:textId="728F2FF6" w:rsidR="00D379DC" w:rsidRDefault="00D379DC" w:rsidP="00E45910">
      <w:pPr>
        <w:spacing w:after="0"/>
      </w:pPr>
      <w:r>
        <w:t xml:space="preserve">There was a fire call on Buck Trial and Del Rio for Carbon Monoxide. Was there </w:t>
      </w:r>
      <w:r w:rsidR="00DB740B">
        <w:t>ever a permit? Can’t find one. The property was bought in 2023</w:t>
      </w:r>
      <w:r w:rsidR="0011274C">
        <w:t xml:space="preserve"> and has a Sanitary permit dated January 2024</w:t>
      </w:r>
      <w:r w:rsidR="00A1757D">
        <w:t xml:space="preserve">. Paul talked to Shad about a permit and county did not have one. He might have </w:t>
      </w:r>
      <w:r w:rsidR="008F625F">
        <w:t>gone</w:t>
      </w:r>
      <w:r w:rsidR="00A1757D">
        <w:t xml:space="preserve"> to Darin and skipped the Planning Commission. </w:t>
      </w:r>
      <w:r w:rsidR="008533E0">
        <w:t xml:space="preserve">Lorraine thinks he got one for a shed. He </w:t>
      </w:r>
      <w:r w:rsidR="00B165E4">
        <w:t xml:space="preserve">had power last year. Richard did the ditching last year and there was no building. </w:t>
      </w:r>
    </w:p>
    <w:p w14:paraId="185B8EC2" w14:textId="4CC47F2F" w:rsidR="008F625F" w:rsidRDefault="008F625F" w:rsidP="00E45910">
      <w:pPr>
        <w:spacing w:after="0"/>
      </w:pPr>
      <w:r>
        <w:t xml:space="preserve">April 23, 2024 </w:t>
      </w:r>
      <w:r w:rsidR="008D690A">
        <w:t xml:space="preserve">– Darin issued the building permit. He never got a Zoning permit. </w:t>
      </w:r>
    </w:p>
    <w:p w14:paraId="7C1EC6C4" w14:textId="77777777" w:rsidR="008D690A" w:rsidRDefault="008D690A" w:rsidP="00E45910">
      <w:pPr>
        <w:spacing w:after="0"/>
      </w:pPr>
    </w:p>
    <w:p w14:paraId="28F56BE9" w14:textId="573FF770" w:rsidR="008D690A" w:rsidRDefault="002F3079" w:rsidP="00E45910">
      <w:pPr>
        <w:spacing w:after="0"/>
        <w:rPr>
          <w:b/>
          <w:bCs/>
        </w:rPr>
      </w:pPr>
      <w:r>
        <w:rPr>
          <w:b/>
          <w:bCs/>
        </w:rPr>
        <w:t>Old Business or New Business</w:t>
      </w:r>
    </w:p>
    <w:p w14:paraId="0631C841" w14:textId="74ED860C" w:rsidR="00F76CA8" w:rsidRDefault="002F3079" w:rsidP="00E45910">
      <w:pPr>
        <w:spacing w:after="0"/>
      </w:pPr>
      <w:r>
        <w:t xml:space="preserve">Paul </w:t>
      </w:r>
      <w:r w:rsidR="00305D17">
        <w:t>received a call that they spread manure on Wally’s property a</w:t>
      </w:r>
      <w:r w:rsidR="00F76CA8">
        <w:t xml:space="preserve">gain next to the new house. </w:t>
      </w:r>
      <w:r w:rsidR="00790B1D">
        <w:t>It needs</w:t>
      </w:r>
      <w:r w:rsidR="00F76CA8">
        <w:t xml:space="preserve"> to be 300 feet away from any residential </w:t>
      </w:r>
      <w:r w:rsidR="00790B1D">
        <w:t>well.</w:t>
      </w:r>
    </w:p>
    <w:p w14:paraId="43F2122F" w14:textId="77777777" w:rsidR="00790B1D" w:rsidRDefault="00790B1D" w:rsidP="00E45910">
      <w:pPr>
        <w:spacing w:after="0"/>
      </w:pPr>
    </w:p>
    <w:p w14:paraId="62DB4158" w14:textId="0F690539" w:rsidR="00790B1D" w:rsidRDefault="00790B1D" w:rsidP="00E45910">
      <w:pPr>
        <w:spacing w:after="0"/>
      </w:pPr>
      <w:r>
        <w:t xml:space="preserve">Ryan Wolf at the end of Chio Road is living in the camper all the time. </w:t>
      </w:r>
      <w:r w:rsidR="00030B70">
        <w:t>It has</w:t>
      </w:r>
      <w:r w:rsidR="00CC237A">
        <w:t xml:space="preserve"> been for over a year. </w:t>
      </w:r>
      <w:r w:rsidR="00030B70">
        <w:t>It shows</w:t>
      </w:r>
      <w:r w:rsidR="00CC237A">
        <w:t xml:space="preserve"> a sanitary permit posted on a tree. </w:t>
      </w:r>
      <w:r w:rsidR="00030B70">
        <w:t>April 5</w:t>
      </w:r>
      <w:r w:rsidR="00030B70" w:rsidRPr="00030B70">
        <w:rPr>
          <w:vertAlign w:val="superscript"/>
        </w:rPr>
        <w:t>th</w:t>
      </w:r>
      <w:r w:rsidR="00E8225A">
        <w:t>, 2021,</w:t>
      </w:r>
      <w:r w:rsidR="00030B70">
        <w:t xml:space="preserve"> he got the Sugar Shack permits. </w:t>
      </w:r>
      <w:r w:rsidR="008C009E">
        <w:t xml:space="preserve">There was no address there when he got the permit. </w:t>
      </w:r>
      <w:r w:rsidR="00E8225A">
        <w:t>239490 Chico Road is the Sugar Shack. And his mailing address is 1609 B</w:t>
      </w:r>
      <w:r w:rsidR="00AE079F">
        <w:t>u</w:t>
      </w:r>
      <w:r w:rsidR="00E8225A">
        <w:t>r</w:t>
      </w:r>
      <w:r w:rsidR="00AE079F">
        <w:t>e</w:t>
      </w:r>
      <w:r w:rsidR="00E8225A">
        <w:t>k Ave.</w:t>
      </w:r>
      <w:r w:rsidR="00AE079F">
        <w:t xml:space="preserve"> </w:t>
      </w:r>
    </w:p>
    <w:p w14:paraId="7F0ECFDC" w14:textId="77777777" w:rsidR="00D62419" w:rsidRDefault="00D62419" w:rsidP="00E45910">
      <w:pPr>
        <w:spacing w:after="0"/>
      </w:pPr>
    </w:p>
    <w:p w14:paraId="6D2B3D46" w14:textId="0F3EAEDD" w:rsidR="00D62419" w:rsidRDefault="00D62419" w:rsidP="00E45910">
      <w:pPr>
        <w:spacing w:after="0"/>
      </w:pPr>
      <w:r>
        <w:t xml:space="preserve">O’Brien Road looks like someone is living there. </w:t>
      </w:r>
      <w:r w:rsidR="00DF349F">
        <w:t>Delmar called the county twice and no one got back to him</w:t>
      </w:r>
    </w:p>
    <w:p w14:paraId="60FBC32F" w14:textId="77777777" w:rsidR="00C90CE5" w:rsidRDefault="00C90CE5" w:rsidP="00E45910">
      <w:pPr>
        <w:spacing w:after="0"/>
      </w:pPr>
    </w:p>
    <w:p w14:paraId="29D260A3" w14:textId="095E062D" w:rsidR="00F30B27" w:rsidRDefault="00F30B27" w:rsidP="00E45910">
      <w:pPr>
        <w:spacing w:after="0"/>
      </w:pPr>
      <w:r>
        <w:t>Motion to adjourn by Janet and 2</w:t>
      </w:r>
      <w:r w:rsidRPr="00F30B27">
        <w:rPr>
          <w:vertAlign w:val="superscript"/>
        </w:rPr>
        <w:t>nd</w:t>
      </w:r>
      <w:r>
        <w:t xml:space="preserve"> by Todd</w:t>
      </w:r>
    </w:p>
    <w:p w14:paraId="27496ADD" w14:textId="77777777" w:rsidR="00790B1D" w:rsidRDefault="00790B1D" w:rsidP="00E45910">
      <w:pPr>
        <w:spacing w:after="0"/>
      </w:pPr>
    </w:p>
    <w:p w14:paraId="6AD4FBD7" w14:textId="77777777" w:rsidR="00790B1D" w:rsidRPr="002F3079" w:rsidRDefault="00790B1D" w:rsidP="00E45910">
      <w:pPr>
        <w:spacing w:after="0"/>
      </w:pPr>
    </w:p>
    <w:p w14:paraId="5C4A888A" w14:textId="77777777" w:rsidR="00973DC6" w:rsidRDefault="00973DC6" w:rsidP="0065158B">
      <w:pPr>
        <w:spacing w:after="0"/>
      </w:pPr>
    </w:p>
    <w:p w14:paraId="679E7AE0" w14:textId="7CFDD37E" w:rsidR="00973DC6" w:rsidRDefault="00973DC6" w:rsidP="0065158B">
      <w:pPr>
        <w:spacing w:after="0"/>
      </w:pPr>
    </w:p>
    <w:p w14:paraId="5C67B045" w14:textId="77777777" w:rsidR="00862352" w:rsidRDefault="00862352" w:rsidP="0065158B">
      <w:pPr>
        <w:spacing w:after="0"/>
      </w:pPr>
    </w:p>
    <w:p w14:paraId="4704CA54" w14:textId="77777777" w:rsidR="006A1B44" w:rsidRPr="0065158B" w:rsidRDefault="006A1B44" w:rsidP="0065158B">
      <w:pPr>
        <w:spacing w:after="0"/>
      </w:pPr>
    </w:p>
    <w:p w14:paraId="2055FB99" w14:textId="77777777" w:rsidR="0065158B" w:rsidRDefault="0065158B">
      <w:pPr>
        <w:rPr>
          <w:sz w:val="32"/>
          <w:szCs w:val="32"/>
        </w:rPr>
      </w:pPr>
    </w:p>
    <w:p w14:paraId="5819E22E" w14:textId="7B9D9B51" w:rsidR="0065158B" w:rsidRPr="0065158B" w:rsidRDefault="0065158B" w:rsidP="0065158B">
      <w:pPr>
        <w:spacing w:after="0"/>
        <w:rPr>
          <w:sz w:val="32"/>
          <w:szCs w:val="32"/>
        </w:rPr>
      </w:pPr>
    </w:p>
    <w:sectPr w:rsidR="0065158B" w:rsidRPr="00651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8B"/>
    <w:rsid w:val="0000180B"/>
    <w:rsid w:val="00030B70"/>
    <w:rsid w:val="00035EAD"/>
    <w:rsid w:val="000416D2"/>
    <w:rsid w:val="0004726B"/>
    <w:rsid w:val="00053509"/>
    <w:rsid w:val="00054511"/>
    <w:rsid w:val="00060B68"/>
    <w:rsid w:val="00065A34"/>
    <w:rsid w:val="00070F44"/>
    <w:rsid w:val="000807F0"/>
    <w:rsid w:val="00080A74"/>
    <w:rsid w:val="00081462"/>
    <w:rsid w:val="000959C7"/>
    <w:rsid w:val="000A0F23"/>
    <w:rsid w:val="000B7FCB"/>
    <w:rsid w:val="000C4E76"/>
    <w:rsid w:val="000E7ECA"/>
    <w:rsid w:val="000F5D4B"/>
    <w:rsid w:val="00104B1A"/>
    <w:rsid w:val="0011274C"/>
    <w:rsid w:val="00113583"/>
    <w:rsid w:val="00124B30"/>
    <w:rsid w:val="001271E9"/>
    <w:rsid w:val="00177E2A"/>
    <w:rsid w:val="00191571"/>
    <w:rsid w:val="001B6E2B"/>
    <w:rsid w:val="001C4219"/>
    <w:rsid w:val="001C646C"/>
    <w:rsid w:val="001D07E7"/>
    <w:rsid w:val="001E42B4"/>
    <w:rsid w:val="001F0D5A"/>
    <w:rsid w:val="001F3AEE"/>
    <w:rsid w:val="001F5926"/>
    <w:rsid w:val="00207E5C"/>
    <w:rsid w:val="002105A2"/>
    <w:rsid w:val="0021180C"/>
    <w:rsid w:val="00214FCC"/>
    <w:rsid w:val="002153E0"/>
    <w:rsid w:val="002176AB"/>
    <w:rsid w:val="00225863"/>
    <w:rsid w:val="00242487"/>
    <w:rsid w:val="00247517"/>
    <w:rsid w:val="00254C5D"/>
    <w:rsid w:val="0026367A"/>
    <w:rsid w:val="00275CD2"/>
    <w:rsid w:val="00285533"/>
    <w:rsid w:val="00291BA9"/>
    <w:rsid w:val="002E00E8"/>
    <w:rsid w:val="002E1D38"/>
    <w:rsid w:val="002E518F"/>
    <w:rsid w:val="002F3079"/>
    <w:rsid w:val="002F5D16"/>
    <w:rsid w:val="00305D17"/>
    <w:rsid w:val="003138EB"/>
    <w:rsid w:val="00326844"/>
    <w:rsid w:val="0034509E"/>
    <w:rsid w:val="00362BB0"/>
    <w:rsid w:val="00364608"/>
    <w:rsid w:val="00381243"/>
    <w:rsid w:val="00381CED"/>
    <w:rsid w:val="00385593"/>
    <w:rsid w:val="00387C88"/>
    <w:rsid w:val="00391055"/>
    <w:rsid w:val="0039176E"/>
    <w:rsid w:val="0039699B"/>
    <w:rsid w:val="003B468F"/>
    <w:rsid w:val="003C5F9B"/>
    <w:rsid w:val="003E3B29"/>
    <w:rsid w:val="00401334"/>
    <w:rsid w:val="004027F9"/>
    <w:rsid w:val="00425A9E"/>
    <w:rsid w:val="00430559"/>
    <w:rsid w:val="004464BE"/>
    <w:rsid w:val="004562D7"/>
    <w:rsid w:val="00457FE4"/>
    <w:rsid w:val="00477F6D"/>
    <w:rsid w:val="00490594"/>
    <w:rsid w:val="00491226"/>
    <w:rsid w:val="004A4451"/>
    <w:rsid w:val="004B52BB"/>
    <w:rsid w:val="004C094B"/>
    <w:rsid w:val="004C405F"/>
    <w:rsid w:val="004D57B6"/>
    <w:rsid w:val="004F6BCF"/>
    <w:rsid w:val="00500479"/>
    <w:rsid w:val="00517C36"/>
    <w:rsid w:val="00521752"/>
    <w:rsid w:val="00556320"/>
    <w:rsid w:val="00565E2A"/>
    <w:rsid w:val="0057186A"/>
    <w:rsid w:val="0057523F"/>
    <w:rsid w:val="00577E8B"/>
    <w:rsid w:val="005B7150"/>
    <w:rsid w:val="005D1FAD"/>
    <w:rsid w:val="005E11C6"/>
    <w:rsid w:val="005F7F42"/>
    <w:rsid w:val="00601AC0"/>
    <w:rsid w:val="00605BA4"/>
    <w:rsid w:val="00627A3A"/>
    <w:rsid w:val="006305D2"/>
    <w:rsid w:val="00631459"/>
    <w:rsid w:val="006426EC"/>
    <w:rsid w:val="0065158B"/>
    <w:rsid w:val="006528E6"/>
    <w:rsid w:val="0066738B"/>
    <w:rsid w:val="0067275F"/>
    <w:rsid w:val="00693663"/>
    <w:rsid w:val="00696E16"/>
    <w:rsid w:val="006A1B44"/>
    <w:rsid w:val="006B0AB5"/>
    <w:rsid w:val="006F21DC"/>
    <w:rsid w:val="006F47D8"/>
    <w:rsid w:val="007279CC"/>
    <w:rsid w:val="00734AB1"/>
    <w:rsid w:val="0074181B"/>
    <w:rsid w:val="0074525C"/>
    <w:rsid w:val="00777B09"/>
    <w:rsid w:val="007816AE"/>
    <w:rsid w:val="00790B1D"/>
    <w:rsid w:val="007A4779"/>
    <w:rsid w:val="007A4B30"/>
    <w:rsid w:val="007B6CEB"/>
    <w:rsid w:val="007C1B1F"/>
    <w:rsid w:val="007C2650"/>
    <w:rsid w:val="007C2E65"/>
    <w:rsid w:val="007C3F13"/>
    <w:rsid w:val="007D701E"/>
    <w:rsid w:val="007F3F92"/>
    <w:rsid w:val="007F3FBE"/>
    <w:rsid w:val="00810AD4"/>
    <w:rsid w:val="00814B4B"/>
    <w:rsid w:val="00815E1C"/>
    <w:rsid w:val="0082228E"/>
    <w:rsid w:val="00851E3B"/>
    <w:rsid w:val="008533E0"/>
    <w:rsid w:val="008552D2"/>
    <w:rsid w:val="00862352"/>
    <w:rsid w:val="008637A9"/>
    <w:rsid w:val="00886C33"/>
    <w:rsid w:val="0089243F"/>
    <w:rsid w:val="008B77C6"/>
    <w:rsid w:val="008C009E"/>
    <w:rsid w:val="008D19F1"/>
    <w:rsid w:val="008D690A"/>
    <w:rsid w:val="008E5838"/>
    <w:rsid w:val="008F625F"/>
    <w:rsid w:val="00900F75"/>
    <w:rsid w:val="009065B9"/>
    <w:rsid w:val="00913BDE"/>
    <w:rsid w:val="00926311"/>
    <w:rsid w:val="00941101"/>
    <w:rsid w:val="00973DC6"/>
    <w:rsid w:val="009B212F"/>
    <w:rsid w:val="00A11C21"/>
    <w:rsid w:val="00A1757D"/>
    <w:rsid w:val="00A57EF6"/>
    <w:rsid w:val="00A6069F"/>
    <w:rsid w:val="00A61AEC"/>
    <w:rsid w:val="00A956D6"/>
    <w:rsid w:val="00A958C5"/>
    <w:rsid w:val="00A97E6B"/>
    <w:rsid w:val="00AB3888"/>
    <w:rsid w:val="00AD6EFA"/>
    <w:rsid w:val="00AE079F"/>
    <w:rsid w:val="00B165E4"/>
    <w:rsid w:val="00B36039"/>
    <w:rsid w:val="00B41C42"/>
    <w:rsid w:val="00B52E48"/>
    <w:rsid w:val="00B558AA"/>
    <w:rsid w:val="00B60F22"/>
    <w:rsid w:val="00B75536"/>
    <w:rsid w:val="00B772C8"/>
    <w:rsid w:val="00B9342A"/>
    <w:rsid w:val="00B96264"/>
    <w:rsid w:val="00BE4573"/>
    <w:rsid w:val="00BF2580"/>
    <w:rsid w:val="00BF518A"/>
    <w:rsid w:val="00BF6B98"/>
    <w:rsid w:val="00BF6B9F"/>
    <w:rsid w:val="00C02621"/>
    <w:rsid w:val="00C241FF"/>
    <w:rsid w:val="00C30B80"/>
    <w:rsid w:val="00C43825"/>
    <w:rsid w:val="00C90CE5"/>
    <w:rsid w:val="00C96F6A"/>
    <w:rsid w:val="00CA0A6F"/>
    <w:rsid w:val="00CA78D6"/>
    <w:rsid w:val="00CB7547"/>
    <w:rsid w:val="00CC237A"/>
    <w:rsid w:val="00CD4B50"/>
    <w:rsid w:val="00CF4342"/>
    <w:rsid w:val="00D0058C"/>
    <w:rsid w:val="00D13220"/>
    <w:rsid w:val="00D136DE"/>
    <w:rsid w:val="00D17221"/>
    <w:rsid w:val="00D34786"/>
    <w:rsid w:val="00D35320"/>
    <w:rsid w:val="00D36632"/>
    <w:rsid w:val="00D379DC"/>
    <w:rsid w:val="00D50DAC"/>
    <w:rsid w:val="00D52F90"/>
    <w:rsid w:val="00D57B70"/>
    <w:rsid w:val="00D62419"/>
    <w:rsid w:val="00D66B16"/>
    <w:rsid w:val="00D71A00"/>
    <w:rsid w:val="00D878A2"/>
    <w:rsid w:val="00D96A98"/>
    <w:rsid w:val="00D96B70"/>
    <w:rsid w:val="00DB740B"/>
    <w:rsid w:val="00DF1FF7"/>
    <w:rsid w:val="00DF349F"/>
    <w:rsid w:val="00E06DC2"/>
    <w:rsid w:val="00E10B85"/>
    <w:rsid w:val="00E15675"/>
    <w:rsid w:val="00E27778"/>
    <w:rsid w:val="00E45910"/>
    <w:rsid w:val="00E52DAD"/>
    <w:rsid w:val="00E617F5"/>
    <w:rsid w:val="00E64836"/>
    <w:rsid w:val="00E8078C"/>
    <w:rsid w:val="00E8225A"/>
    <w:rsid w:val="00E909DF"/>
    <w:rsid w:val="00EB58F1"/>
    <w:rsid w:val="00EB5F97"/>
    <w:rsid w:val="00EC3C01"/>
    <w:rsid w:val="00EE4808"/>
    <w:rsid w:val="00EF2BD7"/>
    <w:rsid w:val="00F1679C"/>
    <w:rsid w:val="00F30B27"/>
    <w:rsid w:val="00F4682F"/>
    <w:rsid w:val="00F50124"/>
    <w:rsid w:val="00F56B15"/>
    <w:rsid w:val="00F64443"/>
    <w:rsid w:val="00F733FC"/>
    <w:rsid w:val="00F741FF"/>
    <w:rsid w:val="00F76CA8"/>
    <w:rsid w:val="00F8649C"/>
    <w:rsid w:val="00FA0F34"/>
    <w:rsid w:val="00FA5942"/>
    <w:rsid w:val="00FA6DC1"/>
    <w:rsid w:val="00FB236C"/>
    <w:rsid w:val="00FB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12FE6"/>
  <w15:chartTrackingRefBased/>
  <w15:docId w15:val="{994749BE-73D4-42F6-9CA5-DA9C5625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5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Hornung</dc:creator>
  <cp:keywords/>
  <dc:description/>
  <cp:lastModifiedBy>Kathy Hornung</cp:lastModifiedBy>
  <cp:revision>232</cp:revision>
  <cp:lastPrinted>2025-10-28T20:10:00Z</cp:lastPrinted>
  <dcterms:created xsi:type="dcterms:W3CDTF">2025-05-28T20:07:00Z</dcterms:created>
  <dcterms:modified xsi:type="dcterms:W3CDTF">2025-10-29T13:40:00Z</dcterms:modified>
</cp:coreProperties>
</file>