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B19B" w14:textId="0EB6D1FA" w:rsidR="00377D73" w:rsidRPr="00BE3A63" w:rsidRDefault="003102CE" w:rsidP="00BE3A63">
      <w:pPr>
        <w:spacing w:after="0" w:line="259" w:lineRule="auto"/>
        <w:ind w:left="-15" w:firstLine="0"/>
        <w:jc w:val="right"/>
        <w:sectPr w:rsidR="00377D73" w:rsidRPr="00BE3A63" w:rsidSect="00377D73">
          <w:headerReference w:type="even" r:id="rId8"/>
          <w:headerReference w:type="default" r:id="rId9"/>
          <w:footerReference w:type="even" r:id="rId10"/>
          <w:footerReference w:type="default" r:id="rId11"/>
          <w:headerReference w:type="first" r:id="rId12"/>
          <w:footerReference w:type="first" r:id="rId13"/>
          <w:type w:val="continuous"/>
          <w:pgSz w:w="11906" w:h="16838"/>
          <w:pgMar w:top="391" w:right="924" w:bottom="1577" w:left="720" w:header="0" w:footer="720" w:gutter="0"/>
          <w:cols w:space="720"/>
          <w:formProt w:val="0"/>
          <w:docGrid w:linePitch="100"/>
        </w:sectPr>
      </w:pPr>
      <w:bookmarkStart w:id="0" w:name="_Hlk171509461"/>
      <w:bookmarkEnd w:id="0"/>
      <w:r>
        <w:rPr>
          <w:noProof/>
        </w:rPr>
        <mc:AlternateContent>
          <mc:Choice Requires="wpg">
            <w:drawing>
              <wp:inline distT="0" distB="0" distL="0" distR="0" wp14:anchorId="29B853DC" wp14:editId="13240637">
                <wp:extent cx="6873765" cy="837029"/>
                <wp:effectExtent l="0" t="0" r="3810" b="1270"/>
                <wp:docPr id="1" name="Shape1"/>
                <wp:cNvGraphicFramePr/>
                <a:graphic xmlns:a="http://schemas.openxmlformats.org/drawingml/2006/main">
                  <a:graphicData uri="http://schemas.microsoft.com/office/word/2010/wordprocessingGroup">
                    <wpg:wgp>
                      <wpg:cNvGrpSpPr/>
                      <wpg:grpSpPr>
                        <a:xfrm>
                          <a:off x="0" y="0"/>
                          <a:ext cx="6873765" cy="837029"/>
                          <a:chOff x="0" y="-1"/>
                          <a:chExt cx="6936840" cy="998483"/>
                        </a:xfrm>
                      </wpg:grpSpPr>
                      <pic:pic xmlns:pic="http://schemas.openxmlformats.org/drawingml/2006/picture">
                        <pic:nvPicPr>
                          <pic:cNvPr id="1385773805" name="Picture 7"/>
                          <pic:cNvPicPr/>
                        </pic:nvPicPr>
                        <pic:blipFill>
                          <a:blip r:embed="rId14"/>
                          <a:stretch/>
                        </pic:blipFill>
                        <pic:spPr>
                          <a:xfrm>
                            <a:off x="0" y="-1"/>
                            <a:ext cx="6936840" cy="998483"/>
                          </a:xfrm>
                          <a:prstGeom prst="rect">
                            <a:avLst/>
                          </a:prstGeom>
                          <a:ln w="0">
                            <a:noFill/>
                          </a:ln>
                        </pic:spPr>
                      </pic:pic>
                      <wps:wsp>
                        <wps:cNvPr id="523105360" name="Rectangle 523105360"/>
                        <wps:cNvSpPr/>
                        <wps:spPr>
                          <a:xfrm>
                            <a:off x="98982" y="92084"/>
                            <a:ext cx="5183200" cy="790533"/>
                          </a:xfrm>
                          <a:prstGeom prst="rect">
                            <a:avLst/>
                          </a:prstGeom>
                          <a:noFill/>
                          <a:ln w="0">
                            <a:noFill/>
                          </a:ln>
                        </wps:spPr>
                        <wps:style>
                          <a:lnRef idx="0">
                            <a:scrgbClr r="0" g="0" b="0"/>
                          </a:lnRef>
                          <a:fillRef idx="0">
                            <a:scrgbClr r="0" g="0" b="0"/>
                          </a:fillRef>
                          <a:effectRef idx="0">
                            <a:scrgbClr r="0" g="0" b="0"/>
                          </a:effectRef>
                          <a:fontRef idx="minor"/>
                        </wps:style>
                        <wps:txbx>
                          <w:txbxContent>
                            <w:p w14:paraId="2494095F" w14:textId="67A9171D" w:rsidR="00A3507E" w:rsidRPr="00EF1358" w:rsidRDefault="00327830" w:rsidP="00EF1358">
                              <w:pPr>
                                <w:overflowPunct w:val="0"/>
                                <w:spacing w:after="160" w:line="256" w:lineRule="auto"/>
                                <w:ind w:firstLine="0"/>
                                <w:jc w:val="left"/>
                                <w:rPr>
                                  <w:rFonts w:asciiTheme="minorHAnsi" w:eastAsiaTheme="minorEastAsia" w:hAnsiTheme="minorHAnsi" w:cstheme="minorBidi"/>
                                  <w:b/>
                                  <w:bCs/>
                                  <w:color w:val="FFFFFF"/>
                                  <w:spacing w:val="5"/>
                                  <w:sz w:val="40"/>
                                  <w:szCs w:val="40"/>
                                </w:rPr>
                              </w:pPr>
                              <w:r>
                                <w:rPr>
                                  <w:rFonts w:asciiTheme="minorHAnsi" w:eastAsiaTheme="minorEastAsia" w:hAnsiTheme="minorHAnsi" w:cstheme="minorBidi"/>
                                  <w:b/>
                                  <w:bCs/>
                                  <w:color w:val="FFFFFF"/>
                                  <w:sz w:val="40"/>
                                  <w:szCs w:val="40"/>
                                </w:rPr>
                                <w:t xml:space="preserve">Monbulk </w:t>
                              </w:r>
                              <w:proofErr w:type="spellStart"/>
                              <w:r>
                                <w:rPr>
                                  <w:rFonts w:asciiTheme="minorHAnsi" w:eastAsiaTheme="minorEastAsia" w:hAnsiTheme="minorHAnsi" w:cstheme="minorBidi"/>
                                  <w:b/>
                                  <w:bCs/>
                                  <w:color w:val="FFFFFF"/>
                                  <w:sz w:val="40"/>
                                  <w:szCs w:val="40"/>
                                </w:rPr>
                                <w:t>Dandening</w:t>
                              </w:r>
                              <w:proofErr w:type="spellEnd"/>
                              <w:r>
                                <w:rPr>
                                  <w:rFonts w:asciiTheme="minorHAnsi" w:eastAsiaTheme="minorEastAsia" w:hAnsiTheme="minorHAnsi" w:cstheme="minorBidi"/>
                                  <w:b/>
                                  <w:bCs/>
                                  <w:color w:val="FFFFFF"/>
                                  <w:sz w:val="40"/>
                                  <w:szCs w:val="40"/>
                                </w:rPr>
                                <w:t xml:space="preserve"> </w:t>
                              </w:r>
                              <w:proofErr w:type="spellStart"/>
                              <w:r>
                                <w:rPr>
                                  <w:rFonts w:asciiTheme="minorHAnsi" w:eastAsiaTheme="minorEastAsia" w:hAnsiTheme="minorHAnsi" w:cstheme="minorBidi"/>
                                  <w:b/>
                                  <w:bCs/>
                                  <w:color w:val="FFFFFF"/>
                                  <w:sz w:val="40"/>
                                  <w:szCs w:val="40"/>
                                </w:rPr>
                                <w:t>Rangesb</w:t>
                              </w:r>
                              <w:proofErr w:type="spellEnd"/>
                              <w:r>
                                <w:rPr>
                                  <w:rFonts w:asciiTheme="minorHAnsi" w:eastAsiaTheme="minorEastAsia" w:hAnsiTheme="minorHAnsi" w:cstheme="minorBidi"/>
                                  <w:b/>
                                  <w:bCs/>
                                  <w:color w:val="FFFFFF"/>
                                  <w:sz w:val="40"/>
                                  <w:szCs w:val="40"/>
                                </w:rPr>
                                <w:t xml:space="preserve"> </w:t>
                              </w:r>
                              <w:r w:rsidR="003102CE" w:rsidRPr="003A11E3">
                                <w:rPr>
                                  <w:rFonts w:asciiTheme="minorHAnsi" w:eastAsiaTheme="minorEastAsia" w:hAnsiTheme="minorHAnsi" w:cstheme="minorBidi"/>
                                  <w:b/>
                                  <w:bCs/>
                                  <w:color w:val="FFFFFF"/>
                                  <w:sz w:val="40"/>
                                  <w:szCs w:val="40"/>
                                </w:rPr>
                                <w:t>Labor</w:t>
                              </w:r>
                              <w:r w:rsidR="003102CE" w:rsidRPr="003A11E3">
                                <w:rPr>
                                  <w:rFonts w:asciiTheme="minorHAnsi" w:eastAsiaTheme="minorEastAsia" w:hAnsiTheme="minorHAnsi" w:cstheme="minorBidi"/>
                                  <w:b/>
                                  <w:bCs/>
                                  <w:color w:val="FFFFFF"/>
                                  <w:spacing w:val="5"/>
                                  <w:sz w:val="40"/>
                                  <w:szCs w:val="40"/>
                                </w:rPr>
                                <w:t xml:space="preserve"> New</w:t>
                              </w:r>
                              <w:r w:rsidR="00EF1358">
                                <w:rPr>
                                  <w:rFonts w:asciiTheme="minorHAnsi" w:eastAsiaTheme="minorEastAsia" w:hAnsiTheme="minorHAnsi" w:cstheme="minorBidi"/>
                                  <w:b/>
                                  <w:bCs/>
                                  <w:color w:val="FFFFFF"/>
                                  <w:spacing w:val="5"/>
                                  <w:sz w:val="40"/>
                                  <w:szCs w:val="40"/>
                                </w:rPr>
                                <w:t>s</w:t>
                              </w:r>
                            </w:p>
                          </w:txbxContent>
                        </wps:txbx>
                        <wps:bodyPr horzOverflow="overflow" lIns="0" tIns="0" rIns="0" bIns="0">
                          <a:noAutofit/>
                        </wps:bodyPr>
                      </wps:wsp>
                      <wps:wsp>
                        <wps:cNvPr id="1970800273" name="Rectangle 1970800273"/>
                        <wps:cNvSpPr/>
                        <wps:spPr>
                          <a:xfrm>
                            <a:off x="2392200" y="92160"/>
                            <a:ext cx="102960" cy="360720"/>
                          </a:xfrm>
                          <a:prstGeom prst="rect">
                            <a:avLst/>
                          </a:prstGeom>
                          <a:noFill/>
                          <a:ln w="0">
                            <a:noFill/>
                          </a:ln>
                        </wps:spPr>
                        <wps:style>
                          <a:lnRef idx="0">
                            <a:scrgbClr r="0" g="0" b="0"/>
                          </a:lnRef>
                          <a:fillRef idx="0">
                            <a:scrgbClr r="0" g="0" b="0"/>
                          </a:fillRef>
                          <a:effectRef idx="0">
                            <a:scrgbClr r="0" g="0" b="0"/>
                          </a:effectRef>
                          <a:fontRef idx="minor"/>
                        </wps:style>
                        <wps:txbx>
                          <w:txbxContent>
                            <w:p w14:paraId="2D80BDA5" w14:textId="77777777" w:rsidR="00A3507E" w:rsidRDefault="003102CE">
                              <w:pPr>
                                <w:overflowPunct w:val="0"/>
                                <w:spacing w:after="160" w:line="256" w:lineRule="auto"/>
                                <w:ind w:firstLine="0"/>
                                <w:jc w:val="left"/>
                              </w:pPr>
                              <w:r>
                                <w:rPr>
                                  <w:rFonts w:asciiTheme="minorHAnsi" w:eastAsiaTheme="minorEastAsia" w:hAnsiTheme="minorHAnsi" w:cstheme="minorBidi"/>
                                  <w:b/>
                                  <w:bCs/>
                                  <w:color w:val="FFFFFF"/>
                                  <w:sz w:val="42"/>
                                  <w:szCs w:val="42"/>
                                </w:rPr>
                                <w:t xml:space="preserve"> </w:t>
                              </w:r>
                            </w:p>
                          </w:txbxContent>
                        </wps:txbx>
                        <wps:bodyPr horzOverflow="overflow" lIns="0" tIns="0" rIns="0" bIns="0">
                          <a:noAutofit/>
                        </wps:bodyPr>
                      </wps:wsp>
                      <wps:wsp>
                        <wps:cNvPr id="1780012794" name="Rectangle 1780012794"/>
                        <wps:cNvSpPr/>
                        <wps:spPr>
                          <a:xfrm>
                            <a:off x="216508" y="361657"/>
                            <a:ext cx="4166290" cy="449687"/>
                          </a:xfrm>
                          <a:prstGeom prst="rect">
                            <a:avLst/>
                          </a:prstGeom>
                          <a:noFill/>
                          <a:ln w="0">
                            <a:noFill/>
                          </a:ln>
                        </wps:spPr>
                        <wps:style>
                          <a:lnRef idx="0">
                            <a:scrgbClr r="0" g="0" b="0"/>
                          </a:lnRef>
                          <a:fillRef idx="0">
                            <a:scrgbClr r="0" g="0" b="0"/>
                          </a:fillRef>
                          <a:effectRef idx="0">
                            <a:scrgbClr r="0" g="0" b="0"/>
                          </a:effectRef>
                          <a:fontRef idx="minor"/>
                        </wps:style>
                        <wps:txbx>
                          <w:txbxContent>
                            <w:p w14:paraId="50AB9F95" w14:textId="7FFCA5DE" w:rsidR="00A3507E" w:rsidRPr="00EF1358" w:rsidRDefault="003A11E3" w:rsidP="003A11E3">
                              <w:pPr>
                                <w:overflowPunct w:val="0"/>
                                <w:spacing w:after="160" w:line="256" w:lineRule="auto"/>
                                <w:ind w:left="0" w:firstLine="0"/>
                                <w:jc w:val="left"/>
                                <w:rPr>
                                  <w:b/>
                                  <w:bCs/>
                                  <w:color w:val="F6C5AC" w:themeColor="accent2" w:themeTint="66"/>
                                </w:rPr>
                              </w:pPr>
                              <w:r w:rsidRPr="00EF1358">
                                <w:rPr>
                                  <w:b/>
                                  <w:bCs/>
                                  <w:color w:val="F6C5AC" w:themeColor="accent2" w:themeTint="66"/>
                                </w:rPr>
                                <w:t>Serving the Electorate of Monbulk</w:t>
                              </w:r>
                              <w:r w:rsidR="00EF1358">
                                <w:rPr>
                                  <w:b/>
                                  <w:bCs/>
                                  <w:color w:val="F6C5AC" w:themeColor="accent2" w:themeTint="66"/>
                                </w:rPr>
                                <w:t xml:space="preserve"> </w:t>
                              </w:r>
                              <w:r w:rsidR="00470D5A">
                                <w:rPr>
                                  <w:b/>
                                  <w:bCs/>
                                  <w:color w:val="F6C5AC" w:themeColor="accent2" w:themeTint="66"/>
                                </w:rPr>
                                <w:t>October</w:t>
                              </w:r>
                              <w:r w:rsidR="00EF1358" w:rsidRPr="00EF1358">
                                <w:rPr>
                                  <w:b/>
                                  <w:bCs/>
                                  <w:color w:val="F6C5AC" w:themeColor="accent2" w:themeTint="66"/>
                                </w:rPr>
                                <w:t xml:space="preserve"> 202</w:t>
                              </w:r>
                              <w:r w:rsidR="00327830">
                                <w:rPr>
                                  <w:b/>
                                  <w:bCs/>
                                  <w:color w:val="F6C5AC" w:themeColor="accent2" w:themeTint="66"/>
                                </w:rPr>
                                <w:t>5</w:t>
                              </w:r>
                            </w:p>
                          </w:txbxContent>
                        </wps:txbx>
                        <wps:bodyPr horzOverflow="overflow" lIns="0" tIns="0" rIns="0" bIns="0">
                          <a:noAutofit/>
                        </wps:bodyPr>
                      </wps:wsp>
                      <wps:wsp>
                        <wps:cNvPr id="1694181655" name="Rectangle 1694181655"/>
                        <wps:cNvSpPr/>
                        <wps:spPr>
                          <a:xfrm>
                            <a:off x="3430440" y="361800"/>
                            <a:ext cx="59040" cy="205200"/>
                          </a:xfrm>
                          <a:prstGeom prst="rect">
                            <a:avLst/>
                          </a:prstGeom>
                          <a:noFill/>
                          <a:ln w="0">
                            <a:noFill/>
                          </a:ln>
                        </wps:spPr>
                        <wps:style>
                          <a:lnRef idx="0">
                            <a:scrgbClr r="0" g="0" b="0"/>
                          </a:lnRef>
                          <a:fillRef idx="0">
                            <a:scrgbClr r="0" g="0" b="0"/>
                          </a:fillRef>
                          <a:effectRef idx="0">
                            <a:scrgbClr r="0" g="0" b="0"/>
                          </a:effectRef>
                          <a:fontRef idx="minor"/>
                        </wps:style>
                        <wps:txbx>
                          <w:txbxContent>
                            <w:p w14:paraId="5D42BAD3" w14:textId="77777777" w:rsidR="00A3507E" w:rsidRDefault="003102CE">
                              <w:pPr>
                                <w:overflowPunct w:val="0"/>
                                <w:spacing w:after="160" w:line="256" w:lineRule="auto"/>
                                <w:ind w:firstLine="0"/>
                                <w:jc w:val="left"/>
                              </w:pPr>
                              <w:r>
                                <w:rPr>
                                  <w:rFonts w:asciiTheme="minorHAnsi" w:eastAsiaTheme="minorEastAsia" w:hAnsiTheme="minorHAnsi" w:cstheme="minorBidi"/>
                                  <w:b/>
                                  <w:bCs/>
                                  <w:i/>
                                  <w:iCs/>
                                  <w:color w:val="FFFFFF"/>
                                  <w:sz w:val="24"/>
                                </w:rPr>
                                <w:t xml:space="preserve"> </w:t>
                              </w:r>
                            </w:p>
                          </w:txbxContent>
                        </wps:txbx>
                        <wps:bodyPr horzOverflow="overflow" lIns="0" tIns="0" rIns="0" bIns="0">
                          <a:noAutofit/>
                        </wps:bodyPr>
                      </wps:wsp>
                      <wps:wsp>
                        <wps:cNvPr id="1098337440" name="Rectangle 1098337440"/>
                        <wps:cNvSpPr/>
                        <wps:spPr>
                          <a:xfrm>
                            <a:off x="4124160" y="361800"/>
                            <a:ext cx="58320" cy="205200"/>
                          </a:xfrm>
                          <a:prstGeom prst="rect">
                            <a:avLst/>
                          </a:prstGeom>
                          <a:noFill/>
                          <a:ln w="0">
                            <a:noFill/>
                          </a:ln>
                        </wps:spPr>
                        <wps:style>
                          <a:lnRef idx="0">
                            <a:scrgbClr r="0" g="0" b="0"/>
                          </a:lnRef>
                          <a:fillRef idx="0">
                            <a:scrgbClr r="0" g="0" b="0"/>
                          </a:fillRef>
                          <a:effectRef idx="0">
                            <a:scrgbClr r="0" g="0" b="0"/>
                          </a:effectRef>
                          <a:fontRef idx="minor"/>
                        </wps:style>
                        <wps:txbx>
                          <w:txbxContent>
                            <w:p w14:paraId="5651BB01" w14:textId="77777777" w:rsidR="00A3507E" w:rsidRDefault="003102CE">
                              <w:pPr>
                                <w:overflowPunct w:val="0"/>
                                <w:spacing w:after="160" w:line="256" w:lineRule="auto"/>
                                <w:ind w:firstLine="0"/>
                                <w:jc w:val="left"/>
                              </w:pPr>
                              <w:r>
                                <w:rPr>
                                  <w:rFonts w:asciiTheme="minorHAnsi" w:eastAsiaTheme="minorEastAsia" w:hAnsiTheme="minorHAnsi" w:cstheme="minorBidi"/>
                                  <w:b/>
                                  <w:bCs/>
                                  <w:i/>
                                  <w:iCs/>
                                  <w:color w:val="FFFFFF"/>
                                  <w:sz w:val="24"/>
                                </w:rPr>
                                <w:t xml:space="preserve"> </w:t>
                              </w:r>
                            </w:p>
                          </w:txbxContent>
                        </wps:txbx>
                        <wps:bodyPr horzOverflow="overflow" lIns="0" tIns="0" rIns="0" bIns="0">
                          <a:noAutofit/>
                        </wps:bodyPr>
                      </wps:wsp>
                      <wps:wsp>
                        <wps:cNvPr id="1922946312" name="Rectangle 1922946312"/>
                        <wps:cNvSpPr/>
                        <wps:spPr>
                          <a:xfrm>
                            <a:off x="3700080" y="811440"/>
                            <a:ext cx="20160" cy="71280"/>
                          </a:xfrm>
                          <a:prstGeom prst="rect">
                            <a:avLst/>
                          </a:prstGeom>
                          <a:noFill/>
                          <a:ln w="0">
                            <a:noFill/>
                          </a:ln>
                        </wps:spPr>
                        <wps:style>
                          <a:lnRef idx="0">
                            <a:scrgbClr r="0" g="0" b="0"/>
                          </a:lnRef>
                          <a:fillRef idx="0">
                            <a:scrgbClr r="0" g="0" b="0"/>
                          </a:fillRef>
                          <a:effectRef idx="0">
                            <a:scrgbClr r="0" g="0" b="0"/>
                          </a:effectRef>
                          <a:fontRef idx="minor"/>
                        </wps:style>
                        <wps:txbx>
                          <w:txbxContent>
                            <w:p w14:paraId="02866759" w14:textId="77777777" w:rsidR="00A3507E" w:rsidRDefault="003102CE">
                              <w:pPr>
                                <w:overflowPunct w:val="0"/>
                                <w:spacing w:after="160" w:line="256" w:lineRule="auto"/>
                                <w:ind w:firstLine="0"/>
                                <w:jc w:val="left"/>
                              </w:pPr>
                              <w:r>
                                <w:rPr>
                                  <w:rFonts w:asciiTheme="minorHAnsi" w:eastAsiaTheme="minorEastAsia" w:hAnsiTheme="minorHAnsi" w:cstheme="minorBidi"/>
                                  <w:color w:val="3570AC"/>
                                  <w:sz w:val="10"/>
                                  <w:szCs w:val="10"/>
                                </w:rPr>
                                <w:t xml:space="preserve"> </w:t>
                              </w:r>
                            </w:p>
                          </w:txbxContent>
                        </wps:txbx>
                        <wps:bodyPr horzOverflow="overflow" lIns="0" tIns="0" rIns="0" bIns="0">
                          <a:noAutofit/>
                        </wps:bodyPr>
                      </wps:wsp>
                    </wpg:wgp>
                  </a:graphicData>
                </a:graphic>
              </wp:inline>
            </w:drawing>
          </mc:Choice>
          <mc:Fallback>
            <w:pict>
              <v:group w14:anchorId="29B853DC" id="Shape1" o:spid="_x0000_s1026" style="width:541.25pt;height:65.9pt;mso-position-horizontal-relative:char;mso-position-vertical-relative:line" coordorigin="" coordsize="69368,9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9368;height:9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" strokeweight="0">
                  <v:imagedata r:id="rId15" o:title=""/>
                </v:shape>
                <v:rect id="Rectangle 523105360" o:spid="_x0000_s1028" style="position:absolute;left:989;top:920;width:51832;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" filled="f" stroked="f" strokeweight="0">
                  <v:textbox inset="0,0,0,0">
                    <w:txbxContent>
                      <w:p w14:paraId="2494095F" w14:textId="67A9171D" w:rsidR="00A3507E" w:rsidRPr="00EF1358" w:rsidRDefault="00327830" w:rsidP="00EF1358">
                        <w:pPr>
                          <w:overflowPunct w:val="0"/>
                          <w:spacing w:after="160" w:line="256" w:lineRule="auto"/>
                          <w:ind w:firstLine="0"/>
                          <w:jc w:val="left"/>
                          <w:rPr>
                            <w:rFonts w:asciiTheme="minorHAnsi" w:eastAsiaTheme="minorEastAsia" w:hAnsiTheme="minorHAnsi" w:cstheme="minorBidi"/>
                            <w:b/>
                            <w:bCs/>
                            <w:color w:val="FFFFFF"/>
                            <w:spacing w:val="5"/>
                            <w:sz w:val="40"/>
                            <w:szCs w:val="40"/>
                          </w:rPr>
                        </w:pPr>
                        <w:r>
                          <w:rPr>
                            <w:rFonts w:asciiTheme="minorHAnsi" w:eastAsiaTheme="minorEastAsia" w:hAnsiTheme="minorHAnsi" w:cstheme="minorBidi"/>
                            <w:b/>
                            <w:bCs/>
                            <w:color w:val="FFFFFF"/>
                            <w:sz w:val="40"/>
                            <w:szCs w:val="40"/>
                          </w:rPr>
                          <w:t xml:space="preserve">Monbulk </w:t>
                        </w:r>
                        <w:proofErr w:type="spellStart"/>
                        <w:r>
                          <w:rPr>
                            <w:rFonts w:asciiTheme="minorHAnsi" w:eastAsiaTheme="minorEastAsia" w:hAnsiTheme="minorHAnsi" w:cstheme="minorBidi"/>
                            <w:b/>
                            <w:bCs/>
                            <w:color w:val="FFFFFF"/>
                            <w:sz w:val="40"/>
                            <w:szCs w:val="40"/>
                          </w:rPr>
                          <w:t>Dandening</w:t>
                        </w:r>
                        <w:proofErr w:type="spellEnd"/>
                        <w:r>
                          <w:rPr>
                            <w:rFonts w:asciiTheme="minorHAnsi" w:eastAsiaTheme="minorEastAsia" w:hAnsiTheme="minorHAnsi" w:cstheme="minorBidi"/>
                            <w:b/>
                            <w:bCs/>
                            <w:color w:val="FFFFFF"/>
                            <w:sz w:val="40"/>
                            <w:szCs w:val="40"/>
                          </w:rPr>
                          <w:t xml:space="preserve"> </w:t>
                        </w:r>
                        <w:proofErr w:type="spellStart"/>
                        <w:r>
                          <w:rPr>
                            <w:rFonts w:asciiTheme="minorHAnsi" w:eastAsiaTheme="minorEastAsia" w:hAnsiTheme="minorHAnsi" w:cstheme="minorBidi"/>
                            <w:b/>
                            <w:bCs/>
                            <w:color w:val="FFFFFF"/>
                            <w:sz w:val="40"/>
                            <w:szCs w:val="40"/>
                          </w:rPr>
                          <w:t>Rangesb</w:t>
                        </w:r>
                        <w:proofErr w:type="spellEnd"/>
                        <w:r>
                          <w:rPr>
                            <w:rFonts w:asciiTheme="minorHAnsi" w:eastAsiaTheme="minorEastAsia" w:hAnsiTheme="minorHAnsi" w:cstheme="minorBidi"/>
                            <w:b/>
                            <w:bCs/>
                            <w:color w:val="FFFFFF"/>
                            <w:sz w:val="40"/>
                            <w:szCs w:val="40"/>
                          </w:rPr>
                          <w:t xml:space="preserve"> </w:t>
                        </w:r>
                        <w:r w:rsidR="003102CE" w:rsidRPr="003A11E3">
                          <w:rPr>
                            <w:rFonts w:asciiTheme="minorHAnsi" w:eastAsiaTheme="minorEastAsia" w:hAnsiTheme="minorHAnsi" w:cstheme="minorBidi"/>
                            <w:b/>
                            <w:bCs/>
                            <w:color w:val="FFFFFF"/>
                            <w:sz w:val="40"/>
                            <w:szCs w:val="40"/>
                          </w:rPr>
                          <w:t>Labor</w:t>
                        </w:r>
                        <w:r w:rsidR="003102CE" w:rsidRPr="003A11E3">
                          <w:rPr>
                            <w:rFonts w:asciiTheme="minorHAnsi" w:eastAsiaTheme="minorEastAsia" w:hAnsiTheme="minorHAnsi" w:cstheme="minorBidi"/>
                            <w:b/>
                            <w:bCs/>
                            <w:color w:val="FFFFFF"/>
                            <w:spacing w:val="5"/>
                            <w:sz w:val="40"/>
                            <w:szCs w:val="40"/>
                          </w:rPr>
                          <w:t xml:space="preserve"> New</w:t>
                        </w:r>
                        <w:r w:rsidR="00EF1358">
                          <w:rPr>
                            <w:rFonts w:asciiTheme="minorHAnsi" w:eastAsiaTheme="minorEastAsia" w:hAnsiTheme="minorHAnsi" w:cstheme="minorBidi"/>
                            <w:b/>
                            <w:bCs/>
                            <w:color w:val="FFFFFF"/>
                            <w:spacing w:val="5"/>
                            <w:sz w:val="40"/>
                            <w:szCs w:val="40"/>
                          </w:rPr>
                          <w:t>s</w:t>
                        </w:r>
                      </w:p>
                    </w:txbxContent>
                  </v:textbox>
                </v:rect>
                <v:rect id="Rectangle 1970800273" o:spid="_x0000_s1029" style="position:absolute;left:23922;top:921;width:102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" filled="f" stroked="f" strokeweight="0">
                  <v:textbox inset="0,0,0,0">
                    <w:txbxContent>
                      <w:p w14:paraId="2D80BDA5" w14:textId="77777777" w:rsidR="00A3507E" w:rsidRDefault="003102CE">
                        <w:pPr>
                          <w:overflowPunct w:val="0"/>
                          <w:spacing w:after="160" w:line="256" w:lineRule="auto"/>
                          <w:ind w:firstLine="0"/>
                          <w:jc w:val="left"/>
                        </w:pPr>
                        <w:r>
                          <w:rPr>
                            <w:rFonts w:asciiTheme="minorHAnsi" w:eastAsiaTheme="minorEastAsia" w:hAnsiTheme="minorHAnsi" w:cstheme="minorBidi"/>
                            <w:b/>
                            <w:bCs/>
                            <w:color w:val="FFFFFF"/>
                            <w:sz w:val="42"/>
                            <w:szCs w:val="42"/>
                          </w:rPr>
                          <w:t xml:space="preserve"> </w:t>
                        </w:r>
                      </w:p>
                    </w:txbxContent>
                  </v:textbox>
                </v:rect>
                <v:rect id="Rectangle 1780012794" o:spid="_x0000_s1030" style="position:absolute;left:2165;top:3616;width:41662;height:4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" filled="f" stroked="f" strokeweight="0">
                  <v:textbox inset="0,0,0,0">
                    <w:txbxContent>
                      <w:p w14:paraId="50AB9F95" w14:textId="7FFCA5DE" w:rsidR="00A3507E" w:rsidRPr="00EF1358" w:rsidRDefault="003A11E3" w:rsidP="003A11E3">
                        <w:pPr>
                          <w:overflowPunct w:val="0"/>
                          <w:spacing w:after="160" w:line="256" w:lineRule="auto"/>
                          <w:ind w:left="0" w:firstLine="0"/>
                          <w:jc w:val="left"/>
                          <w:rPr>
                            <w:b/>
                            <w:bCs/>
                            <w:color w:val="F6C5AC" w:themeColor="accent2" w:themeTint="66"/>
                          </w:rPr>
                        </w:pPr>
                        <w:r w:rsidRPr="00EF1358">
                          <w:rPr>
                            <w:b/>
                            <w:bCs/>
                            <w:color w:val="F6C5AC" w:themeColor="accent2" w:themeTint="66"/>
                          </w:rPr>
                          <w:t>Serving the Electorate of Monbulk</w:t>
                        </w:r>
                        <w:r w:rsidR="00EF1358">
                          <w:rPr>
                            <w:b/>
                            <w:bCs/>
                            <w:color w:val="F6C5AC" w:themeColor="accent2" w:themeTint="66"/>
                          </w:rPr>
                          <w:t xml:space="preserve"> </w:t>
                        </w:r>
                        <w:r w:rsidR="00470D5A">
                          <w:rPr>
                            <w:b/>
                            <w:bCs/>
                            <w:color w:val="F6C5AC" w:themeColor="accent2" w:themeTint="66"/>
                          </w:rPr>
                          <w:t>October</w:t>
                        </w:r>
                        <w:r w:rsidR="00EF1358" w:rsidRPr="00EF1358">
                          <w:rPr>
                            <w:b/>
                            <w:bCs/>
                            <w:color w:val="F6C5AC" w:themeColor="accent2" w:themeTint="66"/>
                          </w:rPr>
                          <w:t xml:space="preserve"> 202</w:t>
                        </w:r>
                        <w:r w:rsidR="00327830">
                          <w:rPr>
                            <w:b/>
                            <w:bCs/>
                            <w:color w:val="F6C5AC" w:themeColor="accent2" w:themeTint="66"/>
                          </w:rPr>
                          <w:t>5</w:t>
                        </w:r>
                      </w:p>
                    </w:txbxContent>
                  </v:textbox>
                </v:rect>
                <v:rect id="Rectangle 1694181655" o:spid="_x0000_s1031" style="position:absolute;left:34304;top:3618;width:590;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" filled="f" stroked="f" strokeweight="0">
                  <v:textbox inset="0,0,0,0">
                    <w:txbxContent>
                      <w:p w14:paraId="5D42BAD3" w14:textId="77777777" w:rsidR="00A3507E" w:rsidRDefault="003102CE">
                        <w:pPr>
                          <w:overflowPunct w:val="0"/>
                          <w:spacing w:after="160" w:line="256" w:lineRule="auto"/>
                          <w:ind w:firstLine="0"/>
                          <w:jc w:val="left"/>
                        </w:pPr>
                        <w:r>
                          <w:rPr>
                            <w:rFonts w:asciiTheme="minorHAnsi" w:eastAsiaTheme="minorEastAsia" w:hAnsiTheme="minorHAnsi" w:cstheme="minorBidi"/>
                            <w:b/>
                            <w:bCs/>
                            <w:i/>
                            <w:iCs/>
                            <w:color w:val="FFFFFF"/>
                            <w:sz w:val="24"/>
                          </w:rPr>
                          <w:t xml:space="preserve"> </w:t>
                        </w:r>
                      </w:p>
                    </w:txbxContent>
                  </v:textbox>
                </v:rect>
                <v:rect id="Rectangle 1098337440" o:spid="_x0000_s1032" style="position:absolute;left:41241;top:3618;width:583;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" filled="f" stroked="f" strokeweight="0">
                  <v:textbox inset="0,0,0,0">
                    <w:txbxContent>
                      <w:p w14:paraId="5651BB01" w14:textId="77777777" w:rsidR="00A3507E" w:rsidRDefault="003102CE">
                        <w:pPr>
                          <w:overflowPunct w:val="0"/>
                          <w:spacing w:after="160" w:line="256" w:lineRule="auto"/>
                          <w:ind w:firstLine="0"/>
                          <w:jc w:val="left"/>
                        </w:pPr>
                        <w:r>
                          <w:rPr>
                            <w:rFonts w:asciiTheme="minorHAnsi" w:eastAsiaTheme="minorEastAsia" w:hAnsiTheme="minorHAnsi" w:cstheme="minorBidi"/>
                            <w:b/>
                            <w:bCs/>
                            <w:i/>
                            <w:iCs/>
                            <w:color w:val="FFFFFF"/>
                            <w:sz w:val="24"/>
                          </w:rPr>
                          <w:t xml:space="preserve"> </w:t>
                        </w:r>
                      </w:p>
                    </w:txbxContent>
                  </v:textbox>
                </v:rect>
                <v:rect id="Rectangle 1922946312" o:spid="_x0000_s1033" style="position:absolute;left:37000;top:8114;width:202;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" filled="f" stroked="f" strokeweight="0">
                  <v:textbox inset="0,0,0,0">
                    <w:txbxContent>
                      <w:p w14:paraId="02866759" w14:textId="77777777" w:rsidR="00A3507E" w:rsidRDefault="003102CE">
                        <w:pPr>
                          <w:overflowPunct w:val="0"/>
                          <w:spacing w:after="160" w:line="256" w:lineRule="auto"/>
                          <w:ind w:firstLine="0"/>
                          <w:jc w:val="left"/>
                        </w:pPr>
                        <w:r>
                          <w:rPr>
                            <w:rFonts w:asciiTheme="minorHAnsi" w:eastAsiaTheme="minorEastAsia" w:hAnsiTheme="minorHAnsi" w:cstheme="minorBidi"/>
                            <w:color w:val="3570AC"/>
                            <w:sz w:val="10"/>
                            <w:szCs w:val="10"/>
                          </w:rPr>
                          <w:t xml:space="preserve"> </w:t>
                        </w:r>
                      </w:p>
                    </w:txbxContent>
                  </v:textbox>
                </v:rect>
                <w10:anchorlock/>
              </v:group>
            </w:pict>
          </mc:Fallback>
        </mc:AlternateContent>
      </w:r>
    </w:p>
    <w:p w14:paraId="73FF546D" w14:textId="77777777" w:rsidR="004E782E" w:rsidRPr="00327830" w:rsidRDefault="004E782E" w:rsidP="004E782E">
      <w:pPr>
        <w:ind w:left="0" w:firstLine="0"/>
        <w:rPr>
          <w:szCs w:val="28"/>
        </w:rPr>
      </w:pPr>
    </w:p>
    <w:p w14:paraId="2556CEDD" w14:textId="77777777" w:rsidR="004E782E" w:rsidRDefault="004E782E" w:rsidP="004E782E">
      <w:pPr>
        <w:shd w:val="clear" w:color="auto" w:fill="C00000"/>
        <w:overflowPunct w:val="0"/>
        <w:spacing w:after="0" w:line="240" w:lineRule="auto"/>
        <w:ind w:left="0" w:firstLine="0"/>
        <w:jc w:val="left"/>
        <w:rPr>
          <w:rFonts w:asciiTheme="minorHAnsi" w:eastAsiaTheme="minorEastAsia" w:hAnsiTheme="minorHAnsi" w:cstheme="minorBidi"/>
          <w:b/>
          <w:bCs/>
          <w:color w:val="FFFFFF"/>
          <w:sz w:val="42"/>
          <w:szCs w:val="42"/>
        </w:rPr>
      </w:pPr>
      <w:r>
        <w:rPr>
          <w:rFonts w:asciiTheme="minorHAnsi" w:eastAsiaTheme="minorEastAsia" w:hAnsiTheme="minorHAnsi" w:cstheme="minorBidi"/>
          <w:b/>
          <w:bCs/>
          <w:color w:val="FFFFFF"/>
          <w:sz w:val="42"/>
          <w:szCs w:val="42"/>
        </w:rPr>
        <w:t>Negotiations Finalised for Victoria’s Treaty</w:t>
      </w:r>
    </w:p>
    <w:p w14:paraId="629F63AA" w14:textId="7F47D55C" w:rsidR="004E782E" w:rsidRPr="004E782E" w:rsidRDefault="004E782E" w:rsidP="004E782E">
      <w:pPr>
        <w:shd w:val="clear" w:color="auto" w:fill="C00000"/>
        <w:overflowPunct w:val="0"/>
        <w:spacing w:after="0" w:line="240" w:lineRule="auto"/>
        <w:ind w:left="0" w:firstLine="0"/>
        <w:jc w:val="left"/>
        <w:rPr>
          <w:rFonts w:asciiTheme="minorHAnsi" w:eastAsiaTheme="minorEastAsia" w:hAnsiTheme="minorHAnsi" w:cstheme="minorBidi"/>
          <w:b/>
          <w:bCs/>
          <w:i/>
          <w:iCs/>
          <w:color w:val="FFFFFF"/>
          <w:szCs w:val="28"/>
        </w:rPr>
      </w:pPr>
      <w:r w:rsidRPr="004E782E">
        <w:rPr>
          <w:rFonts w:asciiTheme="minorHAnsi" w:eastAsiaTheme="minorEastAsia" w:hAnsiTheme="minorHAnsi" w:cstheme="minorBidi"/>
          <w:b/>
          <w:bCs/>
          <w:i/>
          <w:iCs/>
          <w:color w:val="FFFFFF"/>
          <w:szCs w:val="28"/>
        </w:rPr>
        <w:t>Vic</w:t>
      </w:r>
      <w:r>
        <w:rPr>
          <w:rFonts w:asciiTheme="minorHAnsi" w:eastAsiaTheme="minorEastAsia" w:hAnsiTheme="minorHAnsi" w:cstheme="minorBidi"/>
          <w:b/>
          <w:bCs/>
          <w:i/>
          <w:iCs/>
          <w:color w:val="FFFFFF"/>
          <w:szCs w:val="28"/>
        </w:rPr>
        <w:t xml:space="preserve">torian </w:t>
      </w:r>
      <w:proofErr w:type="gramStart"/>
      <w:r w:rsidRPr="004E782E">
        <w:rPr>
          <w:rFonts w:asciiTheme="minorHAnsi" w:eastAsiaTheme="minorEastAsia" w:hAnsiTheme="minorHAnsi" w:cstheme="minorBidi"/>
          <w:b/>
          <w:bCs/>
          <w:i/>
          <w:iCs/>
          <w:color w:val="FFFFFF"/>
          <w:szCs w:val="28"/>
        </w:rPr>
        <w:t>Gov</w:t>
      </w:r>
      <w:r>
        <w:rPr>
          <w:rFonts w:asciiTheme="minorHAnsi" w:eastAsiaTheme="minorEastAsia" w:hAnsiTheme="minorHAnsi" w:cstheme="minorBidi"/>
          <w:b/>
          <w:bCs/>
          <w:i/>
          <w:iCs/>
          <w:color w:val="FFFFFF"/>
          <w:szCs w:val="28"/>
        </w:rPr>
        <w:t xml:space="preserve">ernment </w:t>
      </w:r>
      <w:r w:rsidRPr="004E782E">
        <w:rPr>
          <w:rFonts w:asciiTheme="minorHAnsi" w:eastAsiaTheme="minorEastAsia" w:hAnsiTheme="minorHAnsi" w:cstheme="minorBidi"/>
          <w:b/>
          <w:bCs/>
          <w:i/>
          <w:iCs/>
          <w:color w:val="FFFFFF"/>
          <w:szCs w:val="28"/>
        </w:rPr>
        <w:t xml:space="preserve"> Media</w:t>
      </w:r>
      <w:proofErr w:type="gramEnd"/>
      <w:r w:rsidRPr="004E782E">
        <w:rPr>
          <w:rFonts w:asciiTheme="minorHAnsi" w:eastAsiaTheme="minorEastAsia" w:hAnsiTheme="minorHAnsi" w:cstheme="minorBidi"/>
          <w:b/>
          <w:bCs/>
          <w:i/>
          <w:iCs/>
          <w:color w:val="FFFFFF"/>
          <w:szCs w:val="28"/>
        </w:rPr>
        <w:t xml:space="preserve"> Releases</w:t>
      </w:r>
      <w:r>
        <w:rPr>
          <w:rFonts w:asciiTheme="minorHAnsi" w:eastAsiaTheme="minorEastAsia" w:hAnsiTheme="minorHAnsi" w:cstheme="minorBidi"/>
          <w:b/>
          <w:bCs/>
          <w:i/>
          <w:iCs/>
          <w:color w:val="FFFFFF"/>
          <w:szCs w:val="28"/>
        </w:rPr>
        <w:t xml:space="preserve">, </w:t>
      </w:r>
      <w:r w:rsidRPr="004E782E">
        <w:rPr>
          <w:rFonts w:asciiTheme="minorHAnsi" w:eastAsiaTheme="minorEastAsia" w:hAnsiTheme="minorHAnsi" w:cstheme="minorBidi"/>
          <w:b/>
          <w:bCs/>
          <w:i/>
          <w:iCs/>
          <w:color w:val="FFFFFF"/>
          <w:szCs w:val="28"/>
        </w:rPr>
        <w:t xml:space="preserve">9 September 2025 </w:t>
      </w:r>
    </w:p>
    <w:p w14:paraId="0CE6C450" w14:textId="77777777" w:rsidR="00470D5A" w:rsidRDefault="00470D5A" w:rsidP="004E782E">
      <w:pPr>
        <w:ind w:left="0" w:firstLine="0"/>
        <w:rPr>
          <w:rFonts w:asciiTheme="minorHAnsi" w:eastAsiaTheme="minorEastAsia" w:hAnsiTheme="minorHAnsi" w:cstheme="minorBidi"/>
          <w:b/>
          <w:bCs/>
          <w:color w:val="FFFFFF"/>
          <w:sz w:val="42"/>
          <w:szCs w:val="42"/>
        </w:rPr>
      </w:pPr>
    </w:p>
    <w:p w14:paraId="6015636A" w14:textId="77777777" w:rsidR="00E65166" w:rsidRDefault="00E65166" w:rsidP="004E782E">
      <w:pPr>
        <w:ind w:left="0" w:firstLine="0"/>
        <w:rPr>
          <w:rFonts w:asciiTheme="minorHAnsi" w:eastAsiaTheme="minorEastAsia" w:hAnsiTheme="minorHAnsi" w:cstheme="minorBidi"/>
          <w:b/>
          <w:bCs/>
          <w:color w:val="FFFFFF"/>
          <w:sz w:val="42"/>
          <w:szCs w:val="42"/>
        </w:rPr>
      </w:pPr>
    </w:p>
    <w:p w14:paraId="17BF50E5" w14:textId="1CFF6588" w:rsidR="004E782E" w:rsidRPr="00327830" w:rsidRDefault="004E782E" w:rsidP="004E782E">
      <w:pPr>
        <w:ind w:left="0" w:firstLine="0"/>
        <w:rPr>
          <w:szCs w:val="28"/>
        </w:rPr>
      </w:pPr>
      <w:r>
        <w:rPr>
          <w:rFonts w:asciiTheme="minorHAnsi" w:eastAsiaTheme="minorEastAsia" w:hAnsiTheme="minorHAnsi" w:cstheme="minorBidi"/>
          <w:b/>
          <w:bCs/>
          <w:color w:val="FFFFFF"/>
          <w:sz w:val="42"/>
          <w:szCs w:val="42"/>
        </w:rPr>
        <w:t>15 May</w:t>
      </w:r>
    </w:p>
    <w:p w14:paraId="3EF46273" w14:textId="77777777" w:rsidR="004E782E" w:rsidRPr="00327830" w:rsidRDefault="004E782E" w:rsidP="004E782E">
      <w:pPr>
        <w:ind w:left="0" w:firstLine="0"/>
        <w:rPr>
          <w:szCs w:val="28"/>
        </w:rPr>
      </w:pPr>
    </w:p>
    <w:p w14:paraId="1727A32D" w14:textId="40E5EE23" w:rsidR="00566E85" w:rsidRDefault="00814506" w:rsidP="008F2741">
      <w:pPr>
        <w:shd w:val="clear" w:color="auto" w:fill="C00000"/>
        <w:overflowPunct w:val="0"/>
        <w:spacing w:after="0" w:line="240" w:lineRule="auto"/>
        <w:ind w:left="0" w:firstLine="0"/>
        <w:jc w:val="left"/>
        <w:rPr>
          <w:rFonts w:asciiTheme="minorHAnsi" w:eastAsiaTheme="minorEastAsia" w:hAnsiTheme="minorHAnsi" w:cstheme="minorBidi"/>
          <w:b/>
          <w:bCs/>
          <w:color w:val="FFFFFF"/>
          <w:sz w:val="42"/>
          <w:szCs w:val="42"/>
        </w:rPr>
      </w:pPr>
      <w:r>
        <w:rPr>
          <w:rFonts w:asciiTheme="minorHAnsi" w:eastAsiaTheme="minorEastAsia" w:hAnsiTheme="minorHAnsi" w:cstheme="minorBidi"/>
          <w:b/>
          <w:bCs/>
          <w:color w:val="FFFFFF"/>
          <w:sz w:val="42"/>
          <w:szCs w:val="42"/>
        </w:rPr>
        <w:t xml:space="preserve">Some Authoritative </w:t>
      </w:r>
      <w:r w:rsidR="00327830">
        <w:rPr>
          <w:rFonts w:asciiTheme="minorHAnsi" w:eastAsiaTheme="minorEastAsia" w:hAnsiTheme="minorHAnsi" w:cstheme="minorBidi"/>
          <w:b/>
          <w:bCs/>
          <w:color w:val="FFFFFF"/>
          <w:sz w:val="42"/>
          <w:szCs w:val="42"/>
        </w:rPr>
        <w:t>Perspective</w:t>
      </w:r>
      <w:r>
        <w:rPr>
          <w:rFonts w:asciiTheme="minorHAnsi" w:eastAsiaTheme="minorEastAsia" w:hAnsiTheme="minorHAnsi" w:cstheme="minorBidi"/>
          <w:b/>
          <w:bCs/>
          <w:color w:val="FFFFFF"/>
          <w:sz w:val="42"/>
          <w:szCs w:val="42"/>
        </w:rPr>
        <w:t xml:space="preserve">s </w:t>
      </w:r>
      <w:r w:rsidR="00327830">
        <w:rPr>
          <w:rFonts w:asciiTheme="minorHAnsi" w:eastAsiaTheme="minorEastAsia" w:hAnsiTheme="minorHAnsi" w:cstheme="minorBidi"/>
          <w:b/>
          <w:bCs/>
          <w:color w:val="FFFFFF"/>
          <w:sz w:val="42"/>
          <w:szCs w:val="42"/>
        </w:rPr>
        <w:t>on Victoria’s Debt</w:t>
      </w:r>
    </w:p>
    <w:p w14:paraId="48F4DEED" w14:textId="77777777" w:rsidR="00327830" w:rsidRPr="00327830" w:rsidRDefault="00327830" w:rsidP="00327830">
      <w:pPr>
        <w:ind w:left="0" w:firstLine="0"/>
        <w:rPr>
          <w:szCs w:val="28"/>
        </w:rPr>
      </w:pPr>
    </w:p>
    <w:p w14:paraId="3575E4A9" w14:textId="77777777" w:rsidR="004E782E" w:rsidRDefault="00327830" w:rsidP="00327830">
      <w:pPr>
        <w:ind w:left="0" w:firstLine="0"/>
        <w:rPr>
          <w:szCs w:val="28"/>
        </w:rPr>
      </w:pPr>
      <w:r w:rsidRPr="00327830">
        <w:rPr>
          <w:szCs w:val="28"/>
        </w:rPr>
        <w:t xml:space="preserve">The State is rated </w:t>
      </w:r>
    </w:p>
    <w:p w14:paraId="3EDFCAFD" w14:textId="77777777" w:rsidR="004E782E" w:rsidRDefault="004E782E" w:rsidP="00327830">
      <w:pPr>
        <w:ind w:left="0" w:firstLine="0"/>
        <w:rPr>
          <w:szCs w:val="28"/>
        </w:rPr>
      </w:pPr>
    </w:p>
    <w:p w14:paraId="621A0797" w14:textId="33AAED1C" w:rsidR="004E782E" w:rsidRPr="00814506" w:rsidRDefault="00327830" w:rsidP="00814506">
      <w:pPr>
        <w:pStyle w:val="ListParagraph"/>
        <w:numPr>
          <w:ilvl w:val="0"/>
          <w:numId w:val="26"/>
        </w:numPr>
        <w:rPr>
          <w:szCs w:val="28"/>
        </w:rPr>
      </w:pPr>
      <w:r w:rsidRPr="00814506">
        <w:rPr>
          <w:b/>
          <w:bCs/>
          <w:color w:val="EE0000"/>
          <w:szCs w:val="28"/>
        </w:rPr>
        <w:t>AA+</w:t>
      </w:r>
      <w:r w:rsidRPr="004E782E">
        <w:rPr>
          <w:szCs w:val="28"/>
        </w:rPr>
        <w:t xml:space="preserve"> with a stable outlook by </w:t>
      </w:r>
      <w:r w:rsidRPr="004E782E">
        <w:rPr>
          <w:b/>
          <w:bCs/>
          <w:color w:val="EE0000"/>
          <w:szCs w:val="28"/>
        </w:rPr>
        <w:t>Fitch</w:t>
      </w:r>
    </w:p>
    <w:p w14:paraId="3B317BA2" w14:textId="13C364ED" w:rsidR="004E782E" w:rsidRPr="00814506" w:rsidRDefault="00327830" w:rsidP="00814506">
      <w:pPr>
        <w:pStyle w:val="ListParagraph"/>
        <w:numPr>
          <w:ilvl w:val="0"/>
          <w:numId w:val="26"/>
        </w:numPr>
        <w:rPr>
          <w:szCs w:val="28"/>
        </w:rPr>
      </w:pPr>
      <w:r w:rsidRPr="00814506">
        <w:rPr>
          <w:b/>
          <w:bCs/>
          <w:color w:val="EE0000"/>
          <w:szCs w:val="28"/>
        </w:rPr>
        <w:t xml:space="preserve">AA </w:t>
      </w:r>
      <w:r w:rsidRPr="004E782E">
        <w:rPr>
          <w:szCs w:val="28"/>
        </w:rPr>
        <w:t xml:space="preserve">with a stable outlook by </w:t>
      </w:r>
      <w:r w:rsidRPr="004E782E">
        <w:rPr>
          <w:b/>
          <w:bCs/>
          <w:color w:val="EE0000"/>
          <w:szCs w:val="28"/>
        </w:rPr>
        <w:t>S&amp;P</w:t>
      </w:r>
      <w:r w:rsidRPr="004E782E">
        <w:rPr>
          <w:szCs w:val="28"/>
        </w:rPr>
        <w:t xml:space="preserve">, </w:t>
      </w:r>
    </w:p>
    <w:p w14:paraId="751915EB" w14:textId="01F66EED" w:rsidR="00327830" w:rsidRPr="004E782E" w:rsidRDefault="00327830" w:rsidP="004E782E">
      <w:pPr>
        <w:pStyle w:val="ListParagraph"/>
        <w:numPr>
          <w:ilvl w:val="0"/>
          <w:numId w:val="26"/>
        </w:numPr>
        <w:rPr>
          <w:szCs w:val="28"/>
        </w:rPr>
      </w:pPr>
      <w:r w:rsidRPr="00814506">
        <w:rPr>
          <w:b/>
          <w:bCs/>
          <w:color w:val="EE0000"/>
          <w:szCs w:val="28"/>
        </w:rPr>
        <w:t>Aa2</w:t>
      </w:r>
      <w:r w:rsidRPr="004E782E">
        <w:rPr>
          <w:szCs w:val="28"/>
        </w:rPr>
        <w:t xml:space="preserve"> with a stable outlook by </w:t>
      </w:r>
      <w:r w:rsidRPr="004E782E">
        <w:rPr>
          <w:b/>
          <w:bCs/>
          <w:color w:val="EE0000"/>
          <w:szCs w:val="28"/>
        </w:rPr>
        <w:t>Moody’s.</w:t>
      </w:r>
    </w:p>
    <w:p w14:paraId="5E6AC0D2" w14:textId="77777777" w:rsidR="00327830" w:rsidRPr="00327830" w:rsidRDefault="00327830" w:rsidP="00327830">
      <w:pPr>
        <w:ind w:left="0" w:firstLine="0"/>
        <w:rPr>
          <w:szCs w:val="28"/>
        </w:rPr>
      </w:pPr>
    </w:p>
    <w:p w14:paraId="40741A38" w14:textId="14411DF1" w:rsidR="00327830" w:rsidRPr="00327830" w:rsidRDefault="00814506" w:rsidP="00327830">
      <w:pPr>
        <w:ind w:left="0" w:firstLine="0"/>
        <w:rPr>
          <w:szCs w:val="28"/>
        </w:rPr>
      </w:pPr>
      <w:r>
        <w:rPr>
          <w:szCs w:val="28"/>
        </w:rPr>
        <w:t xml:space="preserve">And on </w:t>
      </w:r>
      <w:r w:rsidRPr="00327830">
        <w:rPr>
          <w:szCs w:val="28"/>
        </w:rPr>
        <w:t xml:space="preserve">Wednesday 30 </w:t>
      </w:r>
      <w:r>
        <w:rPr>
          <w:szCs w:val="28"/>
        </w:rPr>
        <w:t>J</w:t>
      </w:r>
      <w:r w:rsidRPr="00327830">
        <w:rPr>
          <w:szCs w:val="28"/>
        </w:rPr>
        <w:t xml:space="preserve">uly 2025 </w:t>
      </w:r>
      <w:r w:rsidR="00327830" w:rsidRPr="00327830">
        <w:rPr>
          <w:b/>
          <w:bCs/>
          <w:color w:val="EE0000"/>
          <w:szCs w:val="28"/>
        </w:rPr>
        <w:t>S&amp;P Global</w:t>
      </w:r>
      <w:r w:rsidR="00327830" w:rsidRPr="00327830">
        <w:rPr>
          <w:szCs w:val="28"/>
        </w:rPr>
        <w:t xml:space="preserve"> </w:t>
      </w:r>
      <w:r>
        <w:rPr>
          <w:szCs w:val="28"/>
        </w:rPr>
        <w:t>added t</w:t>
      </w:r>
      <w:r w:rsidR="00327830" w:rsidRPr="00327830">
        <w:rPr>
          <w:szCs w:val="28"/>
        </w:rPr>
        <w:t xml:space="preserve">hat it had reaffirmed Victoria's AA rating as it expected the </w:t>
      </w:r>
      <w:r w:rsidR="00327830" w:rsidRPr="00327830">
        <w:rPr>
          <w:b/>
          <w:bCs/>
          <w:color w:val="EE0000"/>
          <w:szCs w:val="28"/>
        </w:rPr>
        <w:t>state's infrastructure spending to peak this financial year and large deficits to narrow over the next two to three years.</w:t>
      </w:r>
    </w:p>
    <w:p w14:paraId="411EBFB1" w14:textId="77777777" w:rsidR="00327830" w:rsidRDefault="00327830" w:rsidP="00327830">
      <w:pPr>
        <w:ind w:left="0" w:firstLine="0"/>
        <w:rPr>
          <w:b/>
          <w:bCs/>
          <w:szCs w:val="28"/>
        </w:rPr>
      </w:pPr>
    </w:p>
    <w:p w14:paraId="54B3F10B" w14:textId="77777777" w:rsidR="00814506" w:rsidRDefault="00814506" w:rsidP="00327830">
      <w:pPr>
        <w:ind w:left="0" w:firstLine="0"/>
        <w:rPr>
          <w:b/>
          <w:bCs/>
          <w:szCs w:val="28"/>
        </w:rPr>
      </w:pPr>
    </w:p>
    <w:p w14:paraId="421B2169" w14:textId="77777777" w:rsidR="00814506" w:rsidRDefault="00814506" w:rsidP="00327830">
      <w:pPr>
        <w:ind w:left="0" w:firstLine="0"/>
        <w:rPr>
          <w:b/>
          <w:bCs/>
          <w:szCs w:val="28"/>
        </w:rPr>
      </w:pPr>
    </w:p>
    <w:p w14:paraId="40BE5AD2" w14:textId="77777777" w:rsidR="00814506" w:rsidRDefault="00814506" w:rsidP="00327830">
      <w:pPr>
        <w:ind w:left="0" w:firstLine="0"/>
        <w:rPr>
          <w:b/>
          <w:bCs/>
          <w:szCs w:val="28"/>
        </w:rPr>
      </w:pPr>
    </w:p>
    <w:p w14:paraId="142CA16B" w14:textId="77777777" w:rsidR="00814506" w:rsidRDefault="00814506" w:rsidP="00327830">
      <w:pPr>
        <w:ind w:left="0" w:firstLine="0"/>
        <w:rPr>
          <w:b/>
          <w:bCs/>
          <w:szCs w:val="28"/>
        </w:rPr>
      </w:pPr>
    </w:p>
    <w:p w14:paraId="244AFB1F" w14:textId="77777777" w:rsidR="00814506" w:rsidRDefault="00814506" w:rsidP="00327830">
      <w:pPr>
        <w:ind w:left="0" w:firstLine="0"/>
        <w:rPr>
          <w:b/>
          <w:bCs/>
          <w:szCs w:val="28"/>
        </w:rPr>
      </w:pPr>
    </w:p>
    <w:p w14:paraId="278DF777" w14:textId="77777777" w:rsidR="00814506" w:rsidRDefault="00814506" w:rsidP="00327830">
      <w:pPr>
        <w:ind w:left="0" w:firstLine="0"/>
        <w:rPr>
          <w:b/>
          <w:bCs/>
          <w:szCs w:val="28"/>
        </w:rPr>
      </w:pPr>
    </w:p>
    <w:p w14:paraId="279FA1A1" w14:textId="77777777" w:rsidR="00814506" w:rsidRDefault="00814506" w:rsidP="00327830">
      <w:pPr>
        <w:ind w:left="0" w:firstLine="0"/>
        <w:rPr>
          <w:b/>
          <w:bCs/>
          <w:szCs w:val="28"/>
        </w:rPr>
      </w:pPr>
    </w:p>
    <w:p w14:paraId="0877F2F8" w14:textId="77777777" w:rsidR="00814506" w:rsidRDefault="00814506" w:rsidP="00327830">
      <w:pPr>
        <w:ind w:left="0" w:firstLine="0"/>
        <w:rPr>
          <w:b/>
          <w:bCs/>
          <w:szCs w:val="28"/>
        </w:rPr>
      </w:pPr>
    </w:p>
    <w:p w14:paraId="256EF781" w14:textId="77777777" w:rsidR="00814506" w:rsidRDefault="00814506" w:rsidP="00327830">
      <w:pPr>
        <w:ind w:left="0" w:firstLine="0"/>
        <w:rPr>
          <w:b/>
          <w:bCs/>
          <w:szCs w:val="28"/>
        </w:rPr>
      </w:pPr>
    </w:p>
    <w:p w14:paraId="5535FAED" w14:textId="77777777" w:rsidR="00814506" w:rsidRDefault="00814506" w:rsidP="00327830">
      <w:pPr>
        <w:ind w:left="0" w:firstLine="0"/>
        <w:rPr>
          <w:b/>
          <w:bCs/>
          <w:szCs w:val="28"/>
        </w:rPr>
      </w:pPr>
    </w:p>
    <w:p w14:paraId="70951B15" w14:textId="77777777" w:rsidR="00814506" w:rsidRDefault="00814506" w:rsidP="00327830">
      <w:pPr>
        <w:ind w:left="0" w:firstLine="0"/>
        <w:rPr>
          <w:b/>
          <w:bCs/>
          <w:szCs w:val="28"/>
        </w:rPr>
      </w:pPr>
    </w:p>
    <w:p w14:paraId="70C38C94" w14:textId="77777777" w:rsidR="00814506" w:rsidRDefault="00814506" w:rsidP="00327830">
      <w:pPr>
        <w:ind w:left="0" w:firstLine="0"/>
        <w:rPr>
          <w:b/>
          <w:bCs/>
          <w:szCs w:val="28"/>
        </w:rPr>
      </w:pPr>
    </w:p>
    <w:p w14:paraId="075091AD" w14:textId="77777777" w:rsidR="00814506" w:rsidRDefault="00814506" w:rsidP="00327830">
      <w:pPr>
        <w:ind w:left="0" w:firstLine="0"/>
        <w:rPr>
          <w:b/>
          <w:bCs/>
          <w:szCs w:val="28"/>
        </w:rPr>
      </w:pPr>
    </w:p>
    <w:p w14:paraId="1B52E4C9" w14:textId="77777777" w:rsidR="00814506" w:rsidRDefault="00814506" w:rsidP="00327830">
      <w:pPr>
        <w:ind w:left="0" w:firstLine="0"/>
        <w:rPr>
          <w:b/>
          <w:bCs/>
          <w:szCs w:val="28"/>
        </w:rPr>
      </w:pPr>
    </w:p>
    <w:p w14:paraId="18C1769C" w14:textId="77777777" w:rsidR="00814506" w:rsidRDefault="00814506" w:rsidP="00327830">
      <w:pPr>
        <w:ind w:left="0" w:firstLine="0"/>
        <w:rPr>
          <w:b/>
          <w:bCs/>
          <w:szCs w:val="28"/>
        </w:rPr>
      </w:pPr>
    </w:p>
    <w:p w14:paraId="24315F0D" w14:textId="77777777" w:rsidR="00814506" w:rsidRPr="00327830" w:rsidRDefault="00814506" w:rsidP="00327830">
      <w:pPr>
        <w:ind w:left="0" w:firstLine="0"/>
        <w:rPr>
          <w:b/>
          <w:bCs/>
          <w:szCs w:val="28"/>
        </w:rPr>
      </w:pPr>
    </w:p>
    <w:p w14:paraId="4A2B04DE" w14:textId="607DF0FC" w:rsidR="00327830" w:rsidRDefault="00327830" w:rsidP="00327830">
      <w:pPr>
        <w:shd w:val="clear" w:color="auto" w:fill="C00000"/>
        <w:overflowPunct w:val="0"/>
        <w:spacing w:after="0" w:line="240" w:lineRule="auto"/>
        <w:ind w:left="0" w:firstLine="0"/>
        <w:jc w:val="left"/>
        <w:rPr>
          <w:rFonts w:asciiTheme="minorHAnsi" w:eastAsiaTheme="minorEastAsia" w:hAnsiTheme="minorHAnsi" w:cstheme="minorBidi"/>
          <w:b/>
          <w:bCs/>
          <w:color w:val="FFFFFF"/>
          <w:sz w:val="42"/>
          <w:szCs w:val="42"/>
        </w:rPr>
      </w:pPr>
      <w:r>
        <w:rPr>
          <w:rFonts w:asciiTheme="minorHAnsi" w:eastAsiaTheme="minorEastAsia" w:hAnsiTheme="minorHAnsi" w:cstheme="minorBidi"/>
          <w:b/>
          <w:bCs/>
          <w:color w:val="FFFFFF"/>
          <w:sz w:val="42"/>
          <w:szCs w:val="42"/>
        </w:rPr>
        <w:t>That Fire Services levy</w:t>
      </w:r>
    </w:p>
    <w:p w14:paraId="047A546C" w14:textId="05ECB48D" w:rsidR="00327830" w:rsidRPr="004E782E" w:rsidRDefault="004E782E" w:rsidP="00327830">
      <w:pPr>
        <w:shd w:val="clear" w:color="auto" w:fill="C00000"/>
        <w:overflowPunct w:val="0"/>
        <w:spacing w:after="0" w:line="240" w:lineRule="auto"/>
        <w:ind w:left="0" w:firstLine="0"/>
        <w:jc w:val="left"/>
        <w:rPr>
          <w:rFonts w:asciiTheme="minorHAnsi" w:eastAsiaTheme="minorEastAsia" w:hAnsiTheme="minorHAnsi" w:cstheme="minorBidi"/>
          <w:b/>
          <w:bCs/>
          <w:color w:val="FFFFFF"/>
          <w:szCs w:val="28"/>
        </w:rPr>
      </w:pPr>
      <w:r>
        <w:rPr>
          <w:rFonts w:asciiTheme="minorHAnsi" w:eastAsiaTheme="minorEastAsia" w:hAnsiTheme="minorHAnsi" w:cstheme="minorBidi"/>
          <w:b/>
          <w:bCs/>
          <w:color w:val="FFFFFF"/>
          <w:szCs w:val="28"/>
        </w:rPr>
        <w:t xml:space="preserve">Victoria </w:t>
      </w:r>
      <w:r w:rsidR="00327830" w:rsidRPr="004E782E">
        <w:rPr>
          <w:rFonts w:asciiTheme="minorHAnsi" w:eastAsiaTheme="minorEastAsia" w:hAnsiTheme="minorHAnsi" w:cstheme="minorBidi"/>
          <w:b/>
          <w:bCs/>
          <w:color w:val="FFFFFF"/>
          <w:szCs w:val="28"/>
        </w:rPr>
        <w:t xml:space="preserve">Government </w:t>
      </w:r>
      <w:r w:rsidRPr="004E782E">
        <w:rPr>
          <w:rFonts w:asciiTheme="minorHAnsi" w:eastAsiaTheme="minorEastAsia" w:hAnsiTheme="minorHAnsi" w:cstheme="minorBidi"/>
          <w:b/>
          <w:bCs/>
          <w:color w:val="FFFFFF"/>
          <w:szCs w:val="28"/>
        </w:rPr>
        <w:t>Media Releases</w:t>
      </w:r>
    </w:p>
    <w:p w14:paraId="79629552" w14:textId="30A9BE81" w:rsidR="00327830" w:rsidRPr="004E782E" w:rsidRDefault="00327830" w:rsidP="00327830">
      <w:pPr>
        <w:shd w:val="clear" w:color="auto" w:fill="C00000"/>
        <w:overflowPunct w:val="0"/>
        <w:spacing w:after="0" w:line="240" w:lineRule="auto"/>
        <w:ind w:left="0" w:firstLine="0"/>
        <w:jc w:val="left"/>
        <w:rPr>
          <w:rFonts w:asciiTheme="minorHAnsi" w:eastAsiaTheme="minorEastAsia" w:hAnsiTheme="minorHAnsi" w:cstheme="minorBidi"/>
          <w:b/>
          <w:bCs/>
          <w:color w:val="FFFFFF"/>
          <w:szCs w:val="28"/>
        </w:rPr>
      </w:pPr>
      <w:r w:rsidRPr="004E782E">
        <w:rPr>
          <w:rFonts w:asciiTheme="minorHAnsi" w:eastAsiaTheme="minorEastAsia" w:hAnsiTheme="minorHAnsi" w:cstheme="minorBidi"/>
          <w:b/>
          <w:bCs/>
          <w:color w:val="FFFFFF"/>
          <w:szCs w:val="28"/>
        </w:rPr>
        <w:t>15 May 2025</w:t>
      </w:r>
    </w:p>
    <w:p w14:paraId="28003425" w14:textId="77777777" w:rsidR="00327830" w:rsidRPr="00327830" w:rsidRDefault="00327830" w:rsidP="00327830">
      <w:pPr>
        <w:ind w:left="0" w:firstLine="0"/>
        <w:rPr>
          <w:szCs w:val="28"/>
        </w:rPr>
      </w:pPr>
    </w:p>
    <w:p w14:paraId="2ADD3E7E" w14:textId="7AFE245D" w:rsidR="00327830" w:rsidRPr="00327830" w:rsidRDefault="00327830" w:rsidP="00327830">
      <w:pPr>
        <w:ind w:left="0" w:firstLine="0"/>
        <w:rPr>
          <w:b/>
          <w:bCs/>
          <w:szCs w:val="28"/>
        </w:rPr>
      </w:pPr>
      <w:r w:rsidRPr="00327830">
        <w:rPr>
          <w:b/>
          <w:bCs/>
          <w:szCs w:val="28"/>
        </w:rPr>
        <w:t xml:space="preserve">Equipping Our Emergency Services </w:t>
      </w:r>
      <w:proofErr w:type="gramStart"/>
      <w:r w:rsidRPr="00327830">
        <w:rPr>
          <w:b/>
          <w:bCs/>
          <w:szCs w:val="28"/>
        </w:rPr>
        <w:t>For</w:t>
      </w:r>
      <w:proofErr w:type="gramEnd"/>
      <w:r w:rsidRPr="00327830">
        <w:rPr>
          <w:b/>
          <w:bCs/>
          <w:szCs w:val="28"/>
        </w:rPr>
        <w:t xml:space="preserve"> </w:t>
      </w:r>
      <w:proofErr w:type="gramStart"/>
      <w:r w:rsidRPr="00327830">
        <w:rPr>
          <w:b/>
          <w:bCs/>
          <w:szCs w:val="28"/>
        </w:rPr>
        <w:t>The</w:t>
      </w:r>
      <w:proofErr w:type="gramEnd"/>
      <w:r w:rsidRPr="00327830">
        <w:rPr>
          <w:b/>
          <w:bCs/>
          <w:szCs w:val="28"/>
        </w:rPr>
        <w:t xml:space="preserve"> Future</w:t>
      </w:r>
      <w:r>
        <w:rPr>
          <w:b/>
          <w:bCs/>
          <w:szCs w:val="28"/>
        </w:rPr>
        <w:t>.</w:t>
      </w:r>
    </w:p>
    <w:p w14:paraId="04B33374" w14:textId="77777777" w:rsidR="00327830" w:rsidRPr="00327830" w:rsidRDefault="00327830" w:rsidP="00327830">
      <w:pPr>
        <w:ind w:left="0" w:firstLine="0"/>
        <w:rPr>
          <w:szCs w:val="28"/>
        </w:rPr>
      </w:pPr>
    </w:p>
    <w:p w14:paraId="79FFF557" w14:textId="77777777" w:rsidR="00327830" w:rsidRPr="00327830" w:rsidRDefault="00327830" w:rsidP="00327830">
      <w:pPr>
        <w:ind w:left="0" w:firstLine="0"/>
        <w:rPr>
          <w:szCs w:val="28"/>
        </w:rPr>
      </w:pPr>
      <w:r w:rsidRPr="00327830">
        <w:rPr>
          <w:szCs w:val="28"/>
        </w:rPr>
        <w:t>The Allan Labor Government is giving hardworking emergency services the funding and equipment they need – so that communities can respond and recover from floods, fires and storms.</w:t>
      </w:r>
    </w:p>
    <w:p w14:paraId="6B740A35" w14:textId="77777777" w:rsidR="00327830" w:rsidRPr="00327830" w:rsidRDefault="00327830" w:rsidP="00327830">
      <w:pPr>
        <w:ind w:left="0" w:firstLine="0"/>
        <w:rPr>
          <w:szCs w:val="28"/>
        </w:rPr>
      </w:pPr>
      <w:r w:rsidRPr="00327830">
        <w:rPr>
          <w:szCs w:val="28"/>
        </w:rPr>
        <w:t xml:space="preserve">Victoria is one of the most fire-prone areas in the world, and natural disasters are becoming more frequent and severe – and the Emergency Services and Volunteers Fund (ESVF) will deliver our emergency services what they need to respond to these disasters. </w:t>
      </w:r>
    </w:p>
    <w:p w14:paraId="5DB879FB" w14:textId="77777777" w:rsidR="00327830" w:rsidRPr="00327830" w:rsidRDefault="00327830" w:rsidP="00327830">
      <w:pPr>
        <w:ind w:left="0" w:firstLine="0"/>
        <w:rPr>
          <w:szCs w:val="28"/>
        </w:rPr>
      </w:pPr>
      <w:r w:rsidRPr="00327830">
        <w:rPr>
          <w:szCs w:val="28"/>
        </w:rPr>
        <w:t xml:space="preserve">Through the ESVF, the Labor Government will invest $110 million to deliver a rolling fleet replacement program for VICSES and the CFA – and now Fire Rescue Victoria. </w:t>
      </w:r>
    </w:p>
    <w:p w14:paraId="092C6D3A" w14:textId="77777777" w:rsidR="00327830" w:rsidRPr="00327830" w:rsidRDefault="00327830" w:rsidP="00327830">
      <w:pPr>
        <w:ind w:left="0" w:firstLine="0"/>
        <w:rPr>
          <w:szCs w:val="28"/>
        </w:rPr>
      </w:pPr>
      <w:r w:rsidRPr="00327830">
        <w:rPr>
          <w:szCs w:val="28"/>
        </w:rPr>
        <w:t>Fire Rescue Victoria’s $40 million rolling fleet replacement program will ensure firefighters get new appliances to keep doing what they do best.</w:t>
      </w:r>
    </w:p>
    <w:p w14:paraId="0866F1C9" w14:textId="77777777" w:rsidR="00327830" w:rsidRPr="00327830" w:rsidRDefault="00327830" w:rsidP="00327830">
      <w:pPr>
        <w:ind w:left="0" w:firstLine="0"/>
        <w:rPr>
          <w:szCs w:val="28"/>
        </w:rPr>
      </w:pPr>
      <w:r w:rsidRPr="00327830">
        <w:rPr>
          <w:szCs w:val="28"/>
        </w:rPr>
        <w:lastRenderedPageBreak/>
        <w:t>VICSES volunteers across Victoria will be better equipped for the future with the first round of new Next Generation Medium Rescue Trucks to be delivered to units in Glen Eira, Geelong, Alexandra, Kinglake, Essendon, Chelsea, Otway, Beechworth, Kyabram and Murrayville.</w:t>
      </w:r>
    </w:p>
    <w:p w14:paraId="705669D5" w14:textId="77777777" w:rsidR="00327830" w:rsidRPr="00327830" w:rsidRDefault="00327830" w:rsidP="00327830">
      <w:pPr>
        <w:ind w:left="0" w:firstLine="0"/>
        <w:rPr>
          <w:szCs w:val="28"/>
        </w:rPr>
      </w:pPr>
      <w:r w:rsidRPr="00327830">
        <w:rPr>
          <w:szCs w:val="28"/>
        </w:rPr>
        <w:t xml:space="preserve">CFA brigades in </w:t>
      </w:r>
      <w:proofErr w:type="spellStart"/>
      <w:r w:rsidRPr="00327830">
        <w:rPr>
          <w:szCs w:val="28"/>
        </w:rPr>
        <w:t>Darraweit</w:t>
      </w:r>
      <w:proofErr w:type="spellEnd"/>
      <w:r w:rsidRPr="00327830">
        <w:rPr>
          <w:szCs w:val="28"/>
        </w:rPr>
        <w:t xml:space="preserve"> Guim, Corop West, Barmah, Erica, Lubeck, Goroke, Crowlands, Modewarre, Kawarren and Moe South will also be the first recipients of new Medium Tankers funded through the ESVF.</w:t>
      </w:r>
    </w:p>
    <w:p w14:paraId="3E270AF6" w14:textId="77777777" w:rsidR="00327830" w:rsidRPr="00327830" w:rsidRDefault="00327830" w:rsidP="00327830">
      <w:pPr>
        <w:ind w:left="0" w:firstLine="0"/>
        <w:rPr>
          <w:szCs w:val="28"/>
        </w:rPr>
      </w:pPr>
      <w:r w:rsidRPr="00327830">
        <w:rPr>
          <w:szCs w:val="28"/>
        </w:rPr>
        <w:t>Because our emergency services volunteers give our state so much, eligible CFA and VICSES volunteers and life members will be able to access a rebate, administered by the Department of Government Services.</w:t>
      </w:r>
    </w:p>
    <w:p w14:paraId="7ADC5F7F" w14:textId="77777777" w:rsidR="00327830" w:rsidRPr="00327830" w:rsidRDefault="00327830" w:rsidP="00327830">
      <w:pPr>
        <w:ind w:left="0" w:firstLine="0"/>
        <w:rPr>
          <w:szCs w:val="28"/>
        </w:rPr>
      </w:pPr>
      <w:r w:rsidRPr="00327830">
        <w:rPr>
          <w:szCs w:val="28"/>
        </w:rPr>
        <w:t xml:space="preserve">Eligible volunteers include all active VICSES and CFA Operational and Support Volunteers. To be eligible for the rebate, volunteers will need to have served for at least 12 months, have passed probation, and not be suspended on disciplinary grounds or have taken a leave of absence for the duration of the preceding 12 months. </w:t>
      </w:r>
    </w:p>
    <w:p w14:paraId="73488D0F" w14:textId="77777777" w:rsidR="00327830" w:rsidRPr="00327830" w:rsidRDefault="00327830" w:rsidP="00327830">
      <w:pPr>
        <w:ind w:left="0" w:firstLine="0"/>
        <w:rPr>
          <w:szCs w:val="28"/>
        </w:rPr>
      </w:pPr>
      <w:r w:rsidRPr="00327830">
        <w:rPr>
          <w:b/>
          <w:bCs/>
          <w:szCs w:val="28"/>
        </w:rPr>
        <w:t>After consultation with councils, emergency services and the Victorian Farmers Federation the Labor Government will also:</w:t>
      </w:r>
    </w:p>
    <w:p w14:paraId="41587774" w14:textId="77777777" w:rsidR="00327830" w:rsidRPr="00327830" w:rsidRDefault="00327830" w:rsidP="00327830">
      <w:pPr>
        <w:numPr>
          <w:ilvl w:val="0"/>
          <w:numId w:val="25"/>
        </w:numPr>
        <w:rPr>
          <w:szCs w:val="28"/>
        </w:rPr>
      </w:pPr>
      <w:r w:rsidRPr="00327830">
        <w:rPr>
          <w:szCs w:val="28"/>
        </w:rPr>
        <w:t>Reduce the variable rate for Primary Production Land from 83c/$1,000 Capital Improved Value (CIV) to 71.8c/$1,000 CIV – reducing the liability payable by farmers.</w:t>
      </w:r>
    </w:p>
    <w:p w14:paraId="79EB727B" w14:textId="77777777" w:rsidR="00327830" w:rsidRPr="00327830" w:rsidRDefault="00327830" w:rsidP="00327830">
      <w:pPr>
        <w:numPr>
          <w:ilvl w:val="0"/>
          <w:numId w:val="25"/>
        </w:numPr>
        <w:rPr>
          <w:szCs w:val="28"/>
        </w:rPr>
      </w:pPr>
      <w:r w:rsidRPr="00327830">
        <w:rPr>
          <w:szCs w:val="28"/>
        </w:rPr>
        <w:t xml:space="preserve">Guarantee in legislation that 95 per cent of VICSES and CFA funding will come from ESVF and 90 per cent of </w:t>
      </w:r>
      <w:r w:rsidRPr="00327830">
        <w:rPr>
          <w:szCs w:val="28"/>
        </w:rPr>
        <w:t>FRV’s annual funding will come from the levy.</w:t>
      </w:r>
    </w:p>
    <w:p w14:paraId="5893D49D" w14:textId="77777777" w:rsidR="00327830" w:rsidRPr="00327830" w:rsidRDefault="00327830" w:rsidP="00327830">
      <w:pPr>
        <w:numPr>
          <w:ilvl w:val="0"/>
          <w:numId w:val="25"/>
        </w:numPr>
        <w:rPr>
          <w:szCs w:val="28"/>
        </w:rPr>
      </w:pPr>
      <w:r w:rsidRPr="00327830">
        <w:rPr>
          <w:szCs w:val="28"/>
        </w:rPr>
        <w:t>Legislate to make it clear that every single dollar collected from the levy must be spent on emergency services.</w:t>
      </w:r>
    </w:p>
    <w:p w14:paraId="3A5075A9" w14:textId="77777777" w:rsidR="00327830" w:rsidRPr="00327830" w:rsidRDefault="00327830" w:rsidP="00327830">
      <w:pPr>
        <w:numPr>
          <w:ilvl w:val="0"/>
          <w:numId w:val="25"/>
        </w:numPr>
        <w:rPr>
          <w:szCs w:val="28"/>
        </w:rPr>
      </w:pPr>
      <w:r w:rsidRPr="00327830">
        <w:rPr>
          <w:szCs w:val="28"/>
        </w:rPr>
        <w:t>Boost transparency by reporting annually how much money has been collected by the ESVF and how that money will be spent.</w:t>
      </w:r>
    </w:p>
    <w:p w14:paraId="3BBE9A14" w14:textId="77777777" w:rsidR="00327830" w:rsidRPr="00327830" w:rsidRDefault="00327830" w:rsidP="00327830">
      <w:pPr>
        <w:numPr>
          <w:ilvl w:val="0"/>
          <w:numId w:val="25"/>
        </w:numPr>
        <w:rPr>
          <w:szCs w:val="28"/>
        </w:rPr>
      </w:pPr>
      <w:r w:rsidRPr="00327830">
        <w:rPr>
          <w:szCs w:val="28"/>
        </w:rPr>
        <w:t>Commit to working on an implementation package for local councils, including funding for the Municipal Association of Victoria</w:t>
      </w:r>
    </w:p>
    <w:p w14:paraId="1A29C843" w14:textId="77777777" w:rsidR="00327830" w:rsidRPr="00327830" w:rsidRDefault="00327830" w:rsidP="00327830">
      <w:pPr>
        <w:numPr>
          <w:ilvl w:val="0"/>
          <w:numId w:val="25"/>
        </w:numPr>
        <w:rPr>
          <w:szCs w:val="28"/>
        </w:rPr>
      </w:pPr>
      <w:r w:rsidRPr="00327830">
        <w:rPr>
          <w:szCs w:val="28"/>
        </w:rPr>
        <w:t>Provide partial rebates of the ESVF for farmers eligible for the infrastructure grants program in the Government’s drought support package.</w:t>
      </w:r>
    </w:p>
    <w:p w14:paraId="4FF46165" w14:textId="77777777" w:rsidR="00327830" w:rsidRPr="00327830" w:rsidRDefault="00327830" w:rsidP="00327830">
      <w:pPr>
        <w:ind w:left="0" w:firstLine="0"/>
        <w:rPr>
          <w:szCs w:val="28"/>
        </w:rPr>
      </w:pPr>
    </w:p>
    <w:p w14:paraId="6D493C3A" w14:textId="77777777" w:rsidR="00327830" w:rsidRPr="00327830" w:rsidRDefault="00327830" w:rsidP="00327830">
      <w:pPr>
        <w:ind w:left="0" w:firstLine="0"/>
        <w:rPr>
          <w:szCs w:val="28"/>
        </w:rPr>
      </w:pPr>
      <w:r w:rsidRPr="00327830">
        <w:rPr>
          <w:szCs w:val="28"/>
        </w:rPr>
        <w:t xml:space="preserve">Every single dollar raised by this new fund will support our emergency services – helping them to keep communities safe year-round. </w:t>
      </w:r>
    </w:p>
    <w:p w14:paraId="476232AE" w14:textId="77777777" w:rsidR="00327830" w:rsidRDefault="00327830" w:rsidP="00A03D22">
      <w:pPr>
        <w:ind w:left="0" w:firstLine="0"/>
        <w:rPr>
          <w:sz w:val="16"/>
          <w:szCs w:val="16"/>
        </w:rPr>
      </w:pPr>
    </w:p>
    <w:p w14:paraId="05B51094" w14:textId="77777777" w:rsidR="00814506" w:rsidRPr="00327830" w:rsidRDefault="00814506" w:rsidP="00327830">
      <w:pPr>
        <w:ind w:left="0" w:firstLine="0"/>
        <w:rPr>
          <w:szCs w:val="28"/>
        </w:rPr>
      </w:pPr>
    </w:p>
    <w:p w14:paraId="7176BFFC" w14:textId="31F7E6CB" w:rsidR="00814506" w:rsidRDefault="00814506" w:rsidP="004E782E">
      <w:pPr>
        <w:shd w:val="clear" w:color="auto" w:fill="C00000"/>
        <w:overflowPunct w:val="0"/>
        <w:spacing w:after="0" w:line="240" w:lineRule="auto"/>
        <w:ind w:left="0" w:firstLine="0"/>
        <w:jc w:val="left"/>
        <w:rPr>
          <w:rFonts w:asciiTheme="minorHAnsi" w:eastAsiaTheme="minorEastAsia" w:hAnsiTheme="minorHAnsi" w:cstheme="minorBidi"/>
          <w:b/>
          <w:bCs/>
          <w:color w:val="FFFFFF"/>
          <w:sz w:val="42"/>
          <w:szCs w:val="42"/>
        </w:rPr>
      </w:pPr>
      <w:r>
        <w:rPr>
          <w:rFonts w:asciiTheme="minorHAnsi" w:eastAsiaTheme="minorEastAsia" w:hAnsiTheme="minorHAnsi" w:cstheme="minorBidi"/>
          <w:b/>
          <w:bCs/>
          <w:color w:val="FFFFFF"/>
          <w:sz w:val="42"/>
          <w:szCs w:val="42"/>
        </w:rPr>
        <w:t>Mary Trump says …….</w:t>
      </w:r>
    </w:p>
    <w:p w14:paraId="34084657" w14:textId="67137B86" w:rsidR="004E782E" w:rsidRPr="00814506" w:rsidRDefault="004E782E" w:rsidP="004E782E">
      <w:pPr>
        <w:shd w:val="clear" w:color="auto" w:fill="C00000"/>
        <w:overflowPunct w:val="0"/>
        <w:spacing w:after="0" w:line="240" w:lineRule="auto"/>
        <w:ind w:left="0" w:firstLine="0"/>
        <w:jc w:val="left"/>
        <w:rPr>
          <w:rFonts w:asciiTheme="minorHAnsi" w:eastAsiaTheme="minorEastAsia" w:hAnsiTheme="minorHAnsi" w:cstheme="minorBidi"/>
          <w:b/>
          <w:bCs/>
          <w:color w:val="FFFFFF"/>
          <w:sz w:val="32"/>
          <w:szCs w:val="32"/>
        </w:rPr>
      </w:pPr>
      <w:r w:rsidRPr="00814506">
        <w:rPr>
          <w:rFonts w:asciiTheme="minorHAnsi" w:eastAsiaTheme="minorEastAsia" w:hAnsiTheme="minorHAnsi" w:cstheme="minorBidi"/>
          <w:b/>
          <w:bCs/>
          <w:color w:val="FFFFFF"/>
          <w:sz w:val="32"/>
          <w:szCs w:val="32"/>
        </w:rPr>
        <w:t>Occupy Democrats</w:t>
      </w:r>
    </w:p>
    <w:p w14:paraId="5AFA980D" w14:textId="77777777" w:rsidR="004E782E" w:rsidRDefault="004E782E" w:rsidP="00327830">
      <w:pPr>
        <w:ind w:left="0" w:firstLine="0"/>
        <w:rPr>
          <w:szCs w:val="28"/>
        </w:rPr>
      </w:pPr>
    </w:p>
    <w:p w14:paraId="5503A619" w14:textId="3ABCF93B" w:rsidR="00327830" w:rsidRPr="00327830" w:rsidRDefault="00327830" w:rsidP="00327830">
      <w:pPr>
        <w:ind w:left="0" w:firstLine="0"/>
        <w:rPr>
          <w:szCs w:val="28"/>
        </w:rPr>
      </w:pPr>
      <w:r w:rsidRPr="00327830">
        <w:rPr>
          <w:szCs w:val="28"/>
        </w:rPr>
        <w:t>BREAKING: Donald Trump's niece Mary Trump enrages MAGA world by sharing the cold hard truth that her uncle is responsible for the "political violence" that he is desperately trying to blame on Democrats.</w:t>
      </w:r>
      <w:r w:rsidR="00814506">
        <w:rPr>
          <w:szCs w:val="28"/>
        </w:rPr>
        <w:t xml:space="preserve"> </w:t>
      </w:r>
      <w:r w:rsidRPr="00327830">
        <w:rPr>
          <w:szCs w:val="28"/>
        </w:rPr>
        <w:t>We won't allow these fascists to gaslight us...</w:t>
      </w:r>
    </w:p>
    <w:p w14:paraId="0807E4AD" w14:textId="77777777" w:rsidR="00327830" w:rsidRPr="00327830" w:rsidRDefault="00327830" w:rsidP="00327830">
      <w:pPr>
        <w:ind w:left="0" w:firstLine="0"/>
        <w:rPr>
          <w:szCs w:val="28"/>
        </w:rPr>
      </w:pPr>
    </w:p>
    <w:p w14:paraId="31DC814A" w14:textId="77777777" w:rsidR="00327830" w:rsidRPr="00327830" w:rsidRDefault="00327830" w:rsidP="00327830">
      <w:pPr>
        <w:ind w:left="0" w:firstLine="0"/>
        <w:rPr>
          <w:szCs w:val="28"/>
        </w:rPr>
      </w:pPr>
      <w:r w:rsidRPr="00327830">
        <w:rPr>
          <w:szCs w:val="28"/>
        </w:rPr>
        <w:t xml:space="preserve">"Political violence and the rhetoric that drives it are almost entirely on the side of the Republican Party, and no person is </w:t>
      </w:r>
      <w:r w:rsidRPr="00327830">
        <w:rPr>
          <w:szCs w:val="28"/>
        </w:rPr>
        <w:lastRenderedPageBreak/>
        <w:t xml:space="preserve">more responsible for it than Donald Trump,” Mary wrote on her Substack. </w:t>
      </w:r>
    </w:p>
    <w:p w14:paraId="7358AF73" w14:textId="77777777" w:rsidR="00327830" w:rsidRPr="00327830" w:rsidRDefault="00327830" w:rsidP="00327830">
      <w:pPr>
        <w:ind w:left="0" w:firstLine="0"/>
        <w:rPr>
          <w:szCs w:val="28"/>
        </w:rPr>
      </w:pPr>
    </w:p>
    <w:p w14:paraId="2C4FB821" w14:textId="77777777" w:rsidR="00327830" w:rsidRPr="00327830" w:rsidRDefault="00327830" w:rsidP="00327830">
      <w:pPr>
        <w:ind w:left="0" w:firstLine="0"/>
        <w:rPr>
          <w:szCs w:val="28"/>
        </w:rPr>
      </w:pPr>
      <w:r w:rsidRPr="00327830">
        <w:rPr>
          <w:szCs w:val="28"/>
        </w:rPr>
        <w:t>"Facing that truth does not mean rejoicing in what happened to Charlie Kirk. Quite the opposite: It means coming to terms with what is driving the political violence in America today," she wrote.</w:t>
      </w:r>
    </w:p>
    <w:p w14:paraId="09578C74" w14:textId="77777777" w:rsidR="00327830" w:rsidRPr="00327830" w:rsidRDefault="00327830" w:rsidP="00327830">
      <w:pPr>
        <w:ind w:left="0" w:firstLine="0"/>
        <w:rPr>
          <w:szCs w:val="28"/>
        </w:rPr>
      </w:pPr>
    </w:p>
    <w:p w14:paraId="7EB3F609" w14:textId="77777777" w:rsidR="00327830" w:rsidRPr="00327830" w:rsidRDefault="00327830" w:rsidP="00327830">
      <w:pPr>
        <w:ind w:left="0" w:firstLine="0"/>
        <w:rPr>
          <w:szCs w:val="28"/>
        </w:rPr>
      </w:pPr>
      <w:r w:rsidRPr="00327830">
        <w:rPr>
          <w:szCs w:val="28"/>
        </w:rPr>
        <w:t xml:space="preserve">President Trump exploited the assassination of right-wing demagogue Charlie Kirk earlier this week by calling him a "martyr" and blaming the "radical left" even though the identity of the shooter wasn't known at the time. Even now, it's the killer's motive and political beliefs are unknown. Trump doesn't care. He saw an opportunity to sow </w:t>
      </w:r>
      <w:proofErr w:type="gramStart"/>
      <w:r w:rsidRPr="00327830">
        <w:rPr>
          <w:szCs w:val="28"/>
        </w:rPr>
        <w:t>division</w:t>
      </w:r>
      <w:proofErr w:type="gramEnd"/>
      <w:r w:rsidRPr="00327830">
        <w:rPr>
          <w:szCs w:val="28"/>
        </w:rPr>
        <w:t xml:space="preserve"> and he seized it.</w:t>
      </w:r>
    </w:p>
    <w:p w14:paraId="58F2A470" w14:textId="77777777" w:rsidR="00327830" w:rsidRPr="00327830" w:rsidRDefault="00327830" w:rsidP="00327830">
      <w:pPr>
        <w:ind w:left="0" w:firstLine="0"/>
        <w:rPr>
          <w:szCs w:val="28"/>
        </w:rPr>
      </w:pPr>
    </w:p>
    <w:p w14:paraId="6F9B4F8D" w14:textId="77777777" w:rsidR="00327830" w:rsidRPr="00327830" w:rsidRDefault="00327830" w:rsidP="00327830">
      <w:pPr>
        <w:ind w:left="0" w:firstLine="0"/>
        <w:rPr>
          <w:szCs w:val="28"/>
        </w:rPr>
      </w:pPr>
      <w:r w:rsidRPr="00327830">
        <w:rPr>
          <w:szCs w:val="28"/>
        </w:rPr>
        <w:t>Mary pointed out that Democratic lawmakers rushed to condemn Kirk's shooting while Republicans have sought to turn it to their political advantage by blaming Democrats and journalists. Comparatively, when Paul Pelosi was attacked in his home, conservatives celebrated and mocked the horrifying incident, with Donald Trump himself even joining in. Republicans demand an endless supply of empathy from liberals but provide none themselves.</w:t>
      </w:r>
    </w:p>
    <w:p w14:paraId="3447BF85" w14:textId="77777777" w:rsidR="00327830" w:rsidRPr="00327830" w:rsidRDefault="00327830" w:rsidP="00327830">
      <w:pPr>
        <w:ind w:left="0" w:firstLine="0"/>
        <w:rPr>
          <w:szCs w:val="28"/>
        </w:rPr>
      </w:pPr>
    </w:p>
    <w:p w14:paraId="3F8B2F5A" w14:textId="77777777" w:rsidR="00327830" w:rsidRPr="00327830" w:rsidRDefault="00327830" w:rsidP="00327830">
      <w:pPr>
        <w:ind w:left="0" w:firstLine="0"/>
        <w:rPr>
          <w:szCs w:val="28"/>
        </w:rPr>
      </w:pPr>
      <w:r w:rsidRPr="00327830">
        <w:rPr>
          <w:szCs w:val="28"/>
        </w:rPr>
        <w:t xml:space="preserve">"Donald has almost single-handedly created the conditions in which his grievance, his vengeance, and his cruelty extend to anybody that supports him," Mary Trump continued. "Anybody who opposes him or stands up to him or simply doesn’t support him is his enemy and is therefore not worthy of protection. Worse, </w:t>
      </w:r>
      <w:r w:rsidRPr="00327830">
        <w:rPr>
          <w:szCs w:val="28"/>
        </w:rPr>
        <w:t>they are considered legitimate targets of abuse or revenge, cruelty or violence."</w:t>
      </w:r>
    </w:p>
    <w:p w14:paraId="59A467F6" w14:textId="77777777" w:rsidR="00327830" w:rsidRPr="00327830" w:rsidRDefault="00327830" w:rsidP="00327830">
      <w:pPr>
        <w:ind w:left="0" w:firstLine="0"/>
        <w:rPr>
          <w:szCs w:val="28"/>
        </w:rPr>
      </w:pPr>
    </w:p>
    <w:p w14:paraId="13352129" w14:textId="77777777" w:rsidR="00327830" w:rsidRPr="00327830" w:rsidRDefault="00327830" w:rsidP="00327830">
      <w:pPr>
        <w:ind w:left="0" w:firstLine="0"/>
        <w:rPr>
          <w:szCs w:val="28"/>
        </w:rPr>
      </w:pPr>
      <w:r w:rsidRPr="00327830">
        <w:rPr>
          <w:szCs w:val="28"/>
        </w:rPr>
        <w:t>"He has incited violence against his perceived political enemies as well as against his own government and then pardoned those who committed it on his behalf," she went on. "This is not a 'both sides issue.' This is not a moment when we put aside our differences to come to some agreed upon notion about how to move beyond this. With Donald Trump and those who support, enable, and capitulate to him in power that would be impossible."</w:t>
      </w:r>
    </w:p>
    <w:p w14:paraId="7845DEBC" w14:textId="77777777" w:rsidR="00327830" w:rsidRPr="00327830" w:rsidRDefault="00327830" w:rsidP="00327830">
      <w:pPr>
        <w:ind w:left="0" w:firstLine="0"/>
        <w:rPr>
          <w:szCs w:val="28"/>
        </w:rPr>
      </w:pPr>
    </w:p>
    <w:p w14:paraId="2B7EBF05" w14:textId="77777777" w:rsidR="00327830" w:rsidRPr="00327830" w:rsidRDefault="00327830" w:rsidP="00327830">
      <w:pPr>
        <w:ind w:left="0" w:firstLine="0"/>
        <w:rPr>
          <w:szCs w:val="28"/>
        </w:rPr>
      </w:pPr>
      <w:r w:rsidRPr="00327830">
        <w:rPr>
          <w:szCs w:val="28"/>
        </w:rPr>
        <w:t>"We have arrived here in large part because this country has been purposefully and maliciously divided against itself because of the rhetoric coming from Donald Trump and the Republican Party," she added.</w:t>
      </w:r>
    </w:p>
    <w:p w14:paraId="3872EBDF" w14:textId="77777777" w:rsidR="00327830" w:rsidRPr="00327830" w:rsidRDefault="00327830" w:rsidP="00327830">
      <w:pPr>
        <w:ind w:left="0" w:firstLine="0"/>
        <w:rPr>
          <w:szCs w:val="28"/>
        </w:rPr>
      </w:pPr>
    </w:p>
    <w:p w14:paraId="2BCFA7AC" w14:textId="77777777" w:rsidR="00327830" w:rsidRPr="00327830" w:rsidRDefault="00327830" w:rsidP="00327830">
      <w:pPr>
        <w:ind w:left="0" w:firstLine="0"/>
        <w:rPr>
          <w:szCs w:val="28"/>
        </w:rPr>
      </w:pPr>
      <w:r w:rsidRPr="00327830">
        <w:rPr>
          <w:szCs w:val="28"/>
        </w:rPr>
        <w:t>She went on to quote Kirk's own now-viral words. The MAGA demagogue said that the price of an "armed citizenry" is a certain number of guns deaths.</w:t>
      </w:r>
    </w:p>
    <w:p w14:paraId="58604D45" w14:textId="77777777" w:rsidR="00327830" w:rsidRPr="00327830" w:rsidRDefault="00327830" w:rsidP="00327830">
      <w:pPr>
        <w:ind w:left="0" w:firstLine="0"/>
        <w:rPr>
          <w:szCs w:val="28"/>
        </w:rPr>
      </w:pPr>
    </w:p>
    <w:p w14:paraId="01813D77" w14:textId="77777777" w:rsidR="00327830" w:rsidRPr="00327830" w:rsidRDefault="00327830" w:rsidP="00327830">
      <w:pPr>
        <w:ind w:left="0" w:firstLine="0"/>
        <w:rPr>
          <w:szCs w:val="28"/>
        </w:rPr>
      </w:pPr>
      <w:r w:rsidRPr="00327830">
        <w:rPr>
          <w:szCs w:val="28"/>
        </w:rPr>
        <w:t>"But I think it's worth it. I think it's worth to have a cost of, unfortunately, some gun deaths every single year so that we can have the Second Amendment to protect our other God-given rights," said Kirk. "That is a prudent deal. It is rational. Nobody talks like this. They live in a complete alternate universe.”</w:t>
      </w:r>
    </w:p>
    <w:p w14:paraId="561FB933" w14:textId="77777777" w:rsidR="00327830" w:rsidRPr="00327830" w:rsidRDefault="00327830" w:rsidP="00327830">
      <w:pPr>
        <w:ind w:left="0" w:firstLine="0"/>
        <w:rPr>
          <w:szCs w:val="28"/>
        </w:rPr>
      </w:pPr>
    </w:p>
    <w:p w14:paraId="1A10B17F" w14:textId="77777777" w:rsidR="00327830" w:rsidRPr="00327830" w:rsidRDefault="00327830" w:rsidP="00327830">
      <w:pPr>
        <w:ind w:left="0" w:firstLine="0"/>
        <w:rPr>
          <w:szCs w:val="28"/>
        </w:rPr>
      </w:pPr>
      <w:r w:rsidRPr="00327830">
        <w:rPr>
          <w:szCs w:val="28"/>
        </w:rPr>
        <w:t>Mary Trump empathetically but forcefully addressed his words—</w:t>
      </w:r>
    </w:p>
    <w:p w14:paraId="0D761D85" w14:textId="77777777" w:rsidR="00327830" w:rsidRPr="00327830" w:rsidRDefault="00327830" w:rsidP="00327830">
      <w:pPr>
        <w:ind w:left="0" w:firstLine="0"/>
        <w:rPr>
          <w:szCs w:val="28"/>
        </w:rPr>
      </w:pPr>
    </w:p>
    <w:p w14:paraId="07573CA1" w14:textId="77777777" w:rsidR="00327830" w:rsidRPr="00327830" w:rsidRDefault="00327830" w:rsidP="00327830">
      <w:pPr>
        <w:ind w:left="0" w:firstLine="0"/>
        <w:rPr>
          <w:szCs w:val="28"/>
        </w:rPr>
      </w:pPr>
      <w:r w:rsidRPr="00327830">
        <w:rPr>
          <w:szCs w:val="28"/>
        </w:rPr>
        <w:t xml:space="preserve">"Well, unfortunately, the universe we live in is a universe created by people who </w:t>
      </w:r>
      <w:r w:rsidRPr="00327830">
        <w:rPr>
          <w:szCs w:val="28"/>
        </w:rPr>
        <w:lastRenderedPageBreak/>
        <w:t>actually think that guns in our society are more important than the lives of the people living in it," she wrote. "Unfortunately, we live in a universe in which violence, political or otherwise, has been normalized by one party and one party only. The Democrats should condemn what happened today. Any decent right-thinking person should condemn what happened today."</w:t>
      </w:r>
    </w:p>
    <w:p w14:paraId="38BDA0A4" w14:textId="77777777" w:rsidR="00327830" w:rsidRPr="00327830" w:rsidRDefault="00327830" w:rsidP="00327830">
      <w:pPr>
        <w:ind w:left="0" w:firstLine="0"/>
        <w:rPr>
          <w:szCs w:val="28"/>
        </w:rPr>
      </w:pPr>
    </w:p>
    <w:p w14:paraId="5DC8773D" w14:textId="77777777" w:rsidR="00327830" w:rsidRPr="00327830" w:rsidRDefault="00327830" w:rsidP="00327830">
      <w:pPr>
        <w:ind w:left="0" w:firstLine="0"/>
        <w:rPr>
          <w:szCs w:val="28"/>
        </w:rPr>
      </w:pPr>
      <w:r w:rsidRPr="00327830">
        <w:rPr>
          <w:szCs w:val="28"/>
        </w:rPr>
        <w:t>"But we are missing the point, we are, indeed, missing an opportunity if we do not take the tragedy that unfolded today as permission to start a broader conversation about how we got here, who's responsible, and quite frankly what the hell we are going to do about it," she concluded.</w:t>
      </w:r>
    </w:p>
    <w:p w14:paraId="0408B278" w14:textId="77777777" w:rsidR="00327830" w:rsidRPr="00327830" w:rsidRDefault="00327830" w:rsidP="00327830">
      <w:pPr>
        <w:ind w:left="0" w:firstLine="0"/>
        <w:rPr>
          <w:szCs w:val="28"/>
        </w:rPr>
      </w:pPr>
    </w:p>
    <w:p w14:paraId="3453751C" w14:textId="77777777" w:rsidR="00814506" w:rsidRPr="00327830" w:rsidRDefault="00814506" w:rsidP="00327830">
      <w:pPr>
        <w:ind w:left="0" w:firstLine="0"/>
        <w:rPr>
          <w:szCs w:val="28"/>
        </w:rPr>
      </w:pPr>
    </w:p>
    <w:p w14:paraId="4C1C4055" w14:textId="30B88032" w:rsidR="00327830" w:rsidRDefault="00327830" w:rsidP="00327830">
      <w:pPr>
        <w:shd w:val="clear" w:color="auto" w:fill="C00000"/>
        <w:overflowPunct w:val="0"/>
        <w:spacing w:after="0" w:line="240" w:lineRule="auto"/>
        <w:ind w:left="0" w:firstLine="0"/>
        <w:jc w:val="left"/>
        <w:rPr>
          <w:rFonts w:asciiTheme="minorHAnsi" w:eastAsiaTheme="minorEastAsia" w:hAnsiTheme="minorHAnsi" w:cstheme="minorBidi"/>
          <w:b/>
          <w:bCs/>
          <w:color w:val="FFFFFF"/>
          <w:sz w:val="42"/>
          <w:szCs w:val="42"/>
        </w:rPr>
      </w:pPr>
      <w:r>
        <w:rPr>
          <w:rFonts w:asciiTheme="minorHAnsi" w:eastAsiaTheme="minorEastAsia" w:hAnsiTheme="minorHAnsi" w:cstheme="minorBidi"/>
          <w:b/>
          <w:bCs/>
          <w:color w:val="FFFFFF"/>
          <w:sz w:val="42"/>
          <w:szCs w:val="42"/>
        </w:rPr>
        <w:t>Media Coverage of the Nasty Rallies</w:t>
      </w:r>
    </w:p>
    <w:p w14:paraId="2C46F5E0" w14:textId="77777777" w:rsidR="004E782E" w:rsidRPr="004E782E" w:rsidRDefault="004E782E" w:rsidP="00327830">
      <w:pPr>
        <w:shd w:val="clear" w:color="auto" w:fill="C00000"/>
        <w:overflowPunct w:val="0"/>
        <w:spacing w:after="0" w:line="240" w:lineRule="auto"/>
        <w:ind w:left="0" w:firstLine="0"/>
        <w:jc w:val="left"/>
        <w:rPr>
          <w:rFonts w:asciiTheme="minorHAnsi" w:eastAsiaTheme="minorEastAsia" w:hAnsiTheme="minorHAnsi" w:cstheme="minorBidi"/>
          <w:b/>
          <w:bCs/>
          <w:i/>
          <w:iCs/>
          <w:color w:val="FFFFFF"/>
          <w:sz w:val="32"/>
          <w:szCs w:val="32"/>
        </w:rPr>
      </w:pPr>
      <w:r w:rsidRPr="004E782E">
        <w:rPr>
          <w:rFonts w:asciiTheme="minorHAnsi" w:eastAsiaTheme="minorEastAsia" w:hAnsiTheme="minorHAnsi" w:cstheme="minorBidi"/>
          <w:b/>
          <w:bCs/>
          <w:i/>
          <w:iCs/>
          <w:color w:val="FFFFFF"/>
          <w:sz w:val="32"/>
          <w:szCs w:val="32"/>
        </w:rPr>
        <w:t xml:space="preserve">The Conversation </w:t>
      </w:r>
    </w:p>
    <w:p w14:paraId="54E3A727" w14:textId="7A9B20D1" w:rsidR="004E782E" w:rsidRPr="004E782E" w:rsidRDefault="004E782E" w:rsidP="00327830">
      <w:pPr>
        <w:shd w:val="clear" w:color="auto" w:fill="C00000"/>
        <w:overflowPunct w:val="0"/>
        <w:spacing w:after="0" w:line="240" w:lineRule="auto"/>
        <w:ind w:left="0" w:firstLine="0"/>
        <w:jc w:val="left"/>
        <w:rPr>
          <w:rFonts w:asciiTheme="minorHAnsi" w:eastAsiaTheme="minorEastAsia" w:hAnsiTheme="minorHAnsi" w:cstheme="minorBidi"/>
          <w:b/>
          <w:bCs/>
          <w:i/>
          <w:iCs/>
          <w:color w:val="FFFFFF"/>
          <w:sz w:val="32"/>
          <w:szCs w:val="32"/>
        </w:rPr>
      </w:pPr>
      <w:r w:rsidRPr="004E782E">
        <w:rPr>
          <w:rFonts w:asciiTheme="minorHAnsi" w:eastAsiaTheme="minorEastAsia" w:hAnsiTheme="minorHAnsi" w:cstheme="minorBidi"/>
          <w:b/>
          <w:bCs/>
          <w:i/>
          <w:iCs/>
          <w:color w:val="FFFFFF"/>
          <w:sz w:val="32"/>
          <w:szCs w:val="32"/>
        </w:rPr>
        <w:t>3 September 2025</w:t>
      </w:r>
    </w:p>
    <w:p w14:paraId="1F90E6ED" w14:textId="5E414180" w:rsidR="00327830" w:rsidRPr="00327830" w:rsidRDefault="00327830" w:rsidP="00327830">
      <w:pPr>
        <w:ind w:left="0" w:firstLine="0"/>
        <w:rPr>
          <w:b/>
          <w:bCs/>
          <w:sz w:val="16"/>
          <w:szCs w:val="16"/>
        </w:rPr>
      </w:pPr>
      <w:r w:rsidRPr="00814506">
        <w:rPr>
          <w:rFonts w:asciiTheme="minorHAnsi" w:eastAsiaTheme="minorEastAsia" w:hAnsiTheme="minorHAnsi" w:cstheme="minorBidi"/>
          <w:b/>
          <w:bCs/>
          <w:color w:val="FFFFFF"/>
          <w:sz w:val="16"/>
          <w:szCs w:val="16"/>
        </w:rPr>
        <w:t>15 May</w:t>
      </w:r>
    </w:p>
    <w:p w14:paraId="14F7D636" w14:textId="77777777" w:rsidR="00327830" w:rsidRPr="00327830" w:rsidRDefault="00327830" w:rsidP="00327830">
      <w:pPr>
        <w:ind w:left="0" w:firstLine="0"/>
        <w:rPr>
          <w:szCs w:val="28"/>
        </w:rPr>
      </w:pPr>
      <w:r w:rsidRPr="00327830">
        <w:rPr>
          <w:szCs w:val="28"/>
        </w:rPr>
        <w:t>When prominent neo-Nazi Thomas Sewell yesterday disrupted a press conference by Victorian Premier Jacinta Allan and Treasurer Jaclyn Symes, it underscored what happened at the so-called “March for Australia” rallies last weekend.</w:t>
      </w:r>
    </w:p>
    <w:p w14:paraId="02E18D5E" w14:textId="77777777" w:rsidR="00327830" w:rsidRPr="00327830" w:rsidRDefault="00327830" w:rsidP="00327830">
      <w:pPr>
        <w:ind w:left="0" w:firstLine="0"/>
        <w:rPr>
          <w:szCs w:val="28"/>
        </w:rPr>
      </w:pPr>
    </w:p>
    <w:p w14:paraId="21F90805" w14:textId="77777777" w:rsidR="00327830" w:rsidRPr="00327830" w:rsidRDefault="00327830" w:rsidP="00327830">
      <w:pPr>
        <w:ind w:left="0" w:firstLine="0"/>
        <w:rPr>
          <w:szCs w:val="28"/>
        </w:rPr>
      </w:pPr>
      <w:r w:rsidRPr="00327830">
        <w:rPr>
          <w:szCs w:val="28"/>
        </w:rPr>
        <w:t xml:space="preserve">So how should the media cover such incidents? Denis Muller writes that while journalists mostly did a good job of reporting the weekend’s event in a straightforward manner, their major mistake was to use the terms the organisers used for the events. The rallies were widely billed as “anti-immigration” or </w:t>
      </w:r>
      <w:r w:rsidRPr="00327830">
        <w:rPr>
          <w:szCs w:val="28"/>
        </w:rPr>
        <w:t xml:space="preserve">“March for Australia”, when it had become clear the “emotional dynamo behind them” was racism. If the media doesn’t call it for what it is, Muller says, it ends up giving an unintentionally sanitised account of what </w:t>
      </w:r>
      <w:proofErr w:type="gramStart"/>
      <w:r w:rsidRPr="00327830">
        <w:rPr>
          <w:szCs w:val="28"/>
        </w:rPr>
        <w:t>actually took</w:t>
      </w:r>
      <w:proofErr w:type="gramEnd"/>
      <w:r w:rsidRPr="00327830">
        <w:rPr>
          <w:szCs w:val="28"/>
        </w:rPr>
        <w:t xml:space="preserve"> place.</w:t>
      </w:r>
    </w:p>
    <w:p w14:paraId="69B57C7C" w14:textId="77777777" w:rsidR="00327830" w:rsidRPr="00327830" w:rsidRDefault="00327830" w:rsidP="00327830">
      <w:pPr>
        <w:ind w:left="0" w:firstLine="0"/>
        <w:rPr>
          <w:szCs w:val="28"/>
        </w:rPr>
      </w:pPr>
    </w:p>
    <w:p w14:paraId="72759BA0" w14:textId="77777777" w:rsidR="00327830" w:rsidRPr="00327830" w:rsidRDefault="00327830" w:rsidP="00327830">
      <w:pPr>
        <w:ind w:left="0" w:firstLine="0"/>
        <w:rPr>
          <w:szCs w:val="28"/>
        </w:rPr>
      </w:pPr>
      <w:r w:rsidRPr="00327830">
        <w:rPr>
          <w:szCs w:val="28"/>
        </w:rPr>
        <w:t>The rallies were also amplified on social media by prominent far-right voices such as Elon Musk and Tommy Robinson. As far-right researchers Kurt Sengul and Callum Jones write, this kind of support helps to reframe the rallies from fringe, extreme right events to part of a broader, global anti-immigrant movement.</w:t>
      </w:r>
    </w:p>
    <w:p w14:paraId="2A205348" w14:textId="77777777" w:rsidR="00327830" w:rsidRPr="00327830" w:rsidRDefault="00327830" w:rsidP="00327830">
      <w:pPr>
        <w:ind w:left="0" w:firstLine="0"/>
        <w:rPr>
          <w:szCs w:val="28"/>
        </w:rPr>
      </w:pPr>
    </w:p>
    <w:p w14:paraId="08B5252E" w14:textId="54D8A2E6" w:rsidR="004E782E" w:rsidRDefault="004E782E" w:rsidP="004E782E">
      <w:pPr>
        <w:shd w:val="clear" w:color="auto" w:fill="C00000"/>
        <w:overflowPunct w:val="0"/>
        <w:spacing w:after="0" w:line="240" w:lineRule="auto"/>
        <w:ind w:left="0" w:firstLine="0"/>
        <w:jc w:val="left"/>
        <w:rPr>
          <w:rFonts w:asciiTheme="minorHAnsi" w:eastAsiaTheme="minorEastAsia" w:hAnsiTheme="minorHAnsi" w:cstheme="minorBidi"/>
          <w:b/>
          <w:bCs/>
          <w:color w:val="FFFFFF"/>
          <w:sz w:val="42"/>
          <w:szCs w:val="42"/>
        </w:rPr>
      </w:pPr>
      <w:r>
        <w:rPr>
          <w:rFonts w:asciiTheme="minorHAnsi" w:eastAsiaTheme="minorEastAsia" w:hAnsiTheme="minorHAnsi" w:cstheme="minorBidi"/>
          <w:b/>
          <w:bCs/>
          <w:color w:val="FFFFFF"/>
          <w:sz w:val="42"/>
          <w:szCs w:val="42"/>
        </w:rPr>
        <w:t xml:space="preserve">Making Local Roads safer: </w:t>
      </w:r>
    </w:p>
    <w:p w14:paraId="1BB6EBF0" w14:textId="58DE5BA2" w:rsidR="004E782E" w:rsidRPr="00814506" w:rsidRDefault="004E782E" w:rsidP="004E782E">
      <w:pPr>
        <w:shd w:val="clear" w:color="auto" w:fill="C00000"/>
        <w:overflowPunct w:val="0"/>
        <w:spacing w:after="0" w:line="240" w:lineRule="auto"/>
        <w:ind w:left="0" w:firstLine="0"/>
        <w:jc w:val="left"/>
        <w:rPr>
          <w:rFonts w:asciiTheme="minorHAnsi" w:eastAsiaTheme="minorEastAsia" w:hAnsiTheme="minorHAnsi" w:cstheme="minorBidi"/>
          <w:b/>
          <w:bCs/>
          <w:color w:val="FFFFFF"/>
          <w:sz w:val="32"/>
          <w:szCs w:val="32"/>
        </w:rPr>
      </w:pPr>
      <w:r w:rsidRPr="00814506">
        <w:rPr>
          <w:rFonts w:asciiTheme="minorHAnsi" w:eastAsiaTheme="minorEastAsia" w:hAnsiTheme="minorHAnsi" w:cstheme="minorBidi"/>
          <w:b/>
          <w:bCs/>
          <w:color w:val="FFFFFF"/>
          <w:sz w:val="32"/>
          <w:szCs w:val="32"/>
        </w:rPr>
        <w:t xml:space="preserve">Victorian </w:t>
      </w:r>
      <w:proofErr w:type="spellStart"/>
      <w:r w:rsidRPr="00814506">
        <w:rPr>
          <w:rFonts w:asciiTheme="minorHAnsi" w:eastAsiaTheme="minorEastAsia" w:hAnsiTheme="minorHAnsi" w:cstheme="minorBidi"/>
          <w:b/>
          <w:bCs/>
          <w:color w:val="FFFFFF"/>
          <w:sz w:val="32"/>
          <w:szCs w:val="32"/>
        </w:rPr>
        <w:t>Govenment</w:t>
      </w:r>
      <w:proofErr w:type="spellEnd"/>
      <w:r w:rsidRPr="00814506">
        <w:rPr>
          <w:rFonts w:asciiTheme="minorHAnsi" w:eastAsiaTheme="minorEastAsia" w:hAnsiTheme="minorHAnsi" w:cstheme="minorBidi"/>
          <w:b/>
          <w:bCs/>
          <w:color w:val="FFFFFF"/>
          <w:sz w:val="32"/>
          <w:szCs w:val="32"/>
        </w:rPr>
        <w:t xml:space="preserve"> media Releases</w:t>
      </w:r>
      <w:r w:rsidR="00814506">
        <w:rPr>
          <w:rFonts w:asciiTheme="minorHAnsi" w:eastAsiaTheme="minorEastAsia" w:hAnsiTheme="minorHAnsi" w:cstheme="minorBidi"/>
          <w:b/>
          <w:bCs/>
          <w:color w:val="FFFFFF"/>
          <w:sz w:val="32"/>
          <w:szCs w:val="32"/>
        </w:rPr>
        <w:t xml:space="preserve">, </w:t>
      </w:r>
      <w:r w:rsidRPr="00814506">
        <w:rPr>
          <w:rFonts w:asciiTheme="minorHAnsi" w:eastAsiaTheme="minorEastAsia" w:hAnsiTheme="minorHAnsi" w:cstheme="minorBidi"/>
          <w:b/>
          <w:bCs/>
          <w:color w:val="FFFFFF"/>
          <w:sz w:val="32"/>
          <w:szCs w:val="32"/>
        </w:rPr>
        <w:t>9 September 2025</w:t>
      </w:r>
    </w:p>
    <w:p w14:paraId="0175421E" w14:textId="77777777" w:rsidR="00327830" w:rsidRPr="00327830" w:rsidRDefault="00327830" w:rsidP="00327830">
      <w:pPr>
        <w:ind w:left="0" w:firstLine="0"/>
        <w:rPr>
          <w:szCs w:val="28"/>
        </w:rPr>
      </w:pPr>
    </w:p>
    <w:p w14:paraId="0A7634C5" w14:textId="77777777" w:rsidR="00327830" w:rsidRPr="00327830" w:rsidRDefault="00327830" w:rsidP="00327830">
      <w:pPr>
        <w:ind w:left="0" w:firstLine="0"/>
        <w:rPr>
          <w:szCs w:val="28"/>
        </w:rPr>
      </w:pPr>
      <w:r w:rsidRPr="00327830">
        <w:rPr>
          <w:szCs w:val="28"/>
        </w:rPr>
        <w:t>The Allan Labor Government is making journeys across Victoria smoother, thanks to a $210 million investment in the Safe Local Roads and Streets program to help reduce road trauma.</w:t>
      </w:r>
    </w:p>
    <w:p w14:paraId="73D32210" w14:textId="77777777" w:rsidR="00327830" w:rsidRPr="00327830" w:rsidRDefault="00327830" w:rsidP="00327830">
      <w:pPr>
        <w:ind w:left="0" w:firstLine="0"/>
        <w:rPr>
          <w:szCs w:val="28"/>
        </w:rPr>
      </w:pPr>
    </w:p>
    <w:p w14:paraId="05CEA382" w14:textId="77777777" w:rsidR="00327830" w:rsidRPr="00327830" w:rsidRDefault="00327830" w:rsidP="00327830">
      <w:pPr>
        <w:ind w:left="0" w:firstLine="0"/>
        <w:rPr>
          <w:szCs w:val="28"/>
        </w:rPr>
      </w:pPr>
      <w:r w:rsidRPr="00327830">
        <w:rPr>
          <w:szCs w:val="28"/>
        </w:rPr>
        <w:t>Minister for Roads and Road Safety Melissa Horne today announced more than 200 projects will support councils with up to $2 million to develop, design and deliver safety upgrades on local roads, intersections and precincts.</w:t>
      </w:r>
    </w:p>
    <w:p w14:paraId="63636C72" w14:textId="77777777" w:rsidR="00327830" w:rsidRPr="00327830" w:rsidRDefault="00327830" w:rsidP="00327830">
      <w:pPr>
        <w:ind w:left="0" w:firstLine="0"/>
        <w:rPr>
          <w:szCs w:val="28"/>
        </w:rPr>
      </w:pPr>
    </w:p>
    <w:p w14:paraId="7844306C" w14:textId="77777777" w:rsidR="00327830" w:rsidRPr="00327830" w:rsidRDefault="00327830" w:rsidP="00327830">
      <w:pPr>
        <w:ind w:left="0" w:firstLine="0"/>
        <w:rPr>
          <w:szCs w:val="28"/>
        </w:rPr>
      </w:pPr>
      <w:r w:rsidRPr="00327830">
        <w:rPr>
          <w:szCs w:val="28"/>
        </w:rPr>
        <w:t xml:space="preserve">The funding will allow local councils to deliver a range of upgrades to improve safety on local roads including pedestrian crossings, intersection upgrades and speed-calming measures. </w:t>
      </w:r>
    </w:p>
    <w:p w14:paraId="6B02855C" w14:textId="77777777" w:rsidR="00327830" w:rsidRPr="00327830" w:rsidRDefault="00327830" w:rsidP="00327830">
      <w:pPr>
        <w:ind w:left="0" w:firstLine="0"/>
        <w:rPr>
          <w:szCs w:val="28"/>
        </w:rPr>
      </w:pPr>
    </w:p>
    <w:p w14:paraId="5AC30A70" w14:textId="77777777" w:rsidR="00327830" w:rsidRPr="00327830" w:rsidRDefault="00327830" w:rsidP="00327830">
      <w:pPr>
        <w:ind w:left="0" w:firstLine="0"/>
        <w:rPr>
          <w:szCs w:val="28"/>
        </w:rPr>
      </w:pPr>
      <w:r w:rsidRPr="00327830">
        <w:rPr>
          <w:szCs w:val="28"/>
        </w:rPr>
        <w:lastRenderedPageBreak/>
        <w:t xml:space="preserve">Local governments manage 87 per cent of Victoria’s roads and the program supports the development and delivery of road safety infrastructure projects on these roads that many people use every day for travelling to school, work and around the local community. </w:t>
      </w:r>
    </w:p>
    <w:p w14:paraId="077459CF" w14:textId="77777777" w:rsidR="00327830" w:rsidRPr="00327830" w:rsidRDefault="00327830" w:rsidP="00327830">
      <w:pPr>
        <w:ind w:left="0" w:firstLine="0"/>
        <w:rPr>
          <w:szCs w:val="28"/>
        </w:rPr>
      </w:pPr>
    </w:p>
    <w:p w14:paraId="15A61BFD" w14:textId="77777777" w:rsidR="00327830" w:rsidRPr="00327830" w:rsidRDefault="00327830" w:rsidP="00327830">
      <w:pPr>
        <w:ind w:left="0" w:firstLine="0"/>
        <w:rPr>
          <w:szCs w:val="28"/>
        </w:rPr>
      </w:pPr>
      <w:r w:rsidRPr="00327830">
        <w:rPr>
          <w:szCs w:val="28"/>
        </w:rPr>
        <w:t xml:space="preserve">The Safe Local Roads and Streets Program will support </w:t>
      </w:r>
      <w:proofErr w:type="gramStart"/>
      <w:r w:rsidRPr="00327830">
        <w:rPr>
          <w:szCs w:val="28"/>
        </w:rPr>
        <w:t>councils</w:t>
      </w:r>
      <w:proofErr w:type="gramEnd"/>
      <w:r w:rsidRPr="00327830">
        <w:rPr>
          <w:szCs w:val="28"/>
        </w:rPr>
        <w:t xml:space="preserve"> capacities to plan, fund and deliver road safety improvements on these roads.</w:t>
      </w:r>
    </w:p>
    <w:p w14:paraId="208C7ED2" w14:textId="77777777" w:rsidR="00327830" w:rsidRPr="00327830" w:rsidRDefault="00327830" w:rsidP="00327830">
      <w:pPr>
        <w:ind w:left="0" w:firstLine="0"/>
        <w:rPr>
          <w:szCs w:val="28"/>
        </w:rPr>
      </w:pPr>
    </w:p>
    <w:p w14:paraId="48EA03D3" w14:textId="77777777" w:rsidR="00327830" w:rsidRPr="00327830" w:rsidRDefault="00327830" w:rsidP="00327830">
      <w:pPr>
        <w:ind w:left="0" w:firstLine="0"/>
        <w:rPr>
          <w:szCs w:val="28"/>
        </w:rPr>
      </w:pPr>
      <w:r w:rsidRPr="00327830">
        <w:rPr>
          <w:szCs w:val="28"/>
        </w:rPr>
        <w:t>The Safe Local Roads and Streets Program is boosting safety and support the Labor Government’s 2030 Road Safety Strategy which aims to halve deaths by 2030 and put us on a strong path to eliminate all road deaths by 2050.</w:t>
      </w:r>
    </w:p>
    <w:p w14:paraId="54A17EB5" w14:textId="77777777" w:rsidR="00327830" w:rsidRPr="00327830" w:rsidRDefault="00327830" w:rsidP="00327830">
      <w:pPr>
        <w:ind w:left="0" w:firstLine="0"/>
        <w:rPr>
          <w:szCs w:val="28"/>
        </w:rPr>
      </w:pPr>
    </w:p>
    <w:p w14:paraId="5286C36A" w14:textId="77777777" w:rsidR="00327830" w:rsidRPr="00327830" w:rsidRDefault="00327830" w:rsidP="00327830">
      <w:pPr>
        <w:ind w:left="0" w:firstLine="0"/>
        <w:rPr>
          <w:szCs w:val="28"/>
        </w:rPr>
      </w:pPr>
      <w:r w:rsidRPr="00327830">
        <w:rPr>
          <w:szCs w:val="28"/>
        </w:rPr>
        <w:t>We delivered record roads funding last year and this Budget delivered even more – our massive $976 million Better Roads Blitz will fix potholes and upgrade road surfaces right across Victoria.</w:t>
      </w:r>
    </w:p>
    <w:p w14:paraId="1703954C" w14:textId="77777777" w:rsidR="00327830" w:rsidRPr="00327830" w:rsidRDefault="00327830" w:rsidP="00327830">
      <w:pPr>
        <w:ind w:left="0" w:firstLine="0"/>
        <w:rPr>
          <w:szCs w:val="28"/>
        </w:rPr>
      </w:pPr>
    </w:p>
    <w:p w14:paraId="7F834BA3" w14:textId="77777777" w:rsidR="00327830" w:rsidRPr="00327830" w:rsidRDefault="00327830" w:rsidP="00327830">
      <w:pPr>
        <w:ind w:left="0" w:firstLine="0"/>
        <w:rPr>
          <w:szCs w:val="28"/>
        </w:rPr>
      </w:pPr>
      <w:r w:rsidRPr="00327830">
        <w:rPr>
          <w:szCs w:val="28"/>
        </w:rPr>
        <w:t>Further information on the program can be found at transport.vic.gov.au/news-and-resources/projects/safe-local-roads-and-streets-program.</w:t>
      </w:r>
    </w:p>
    <w:p w14:paraId="6AF9B3E8" w14:textId="77777777" w:rsidR="00327830" w:rsidRPr="00327830" w:rsidRDefault="00327830" w:rsidP="00327830">
      <w:pPr>
        <w:ind w:left="0" w:firstLine="0"/>
        <w:rPr>
          <w:szCs w:val="28"/>
        </w:rPr>
      </w:pPr>
    </w:p>
    <w:p w14:paraId="0877C9B0" w14:textId="77777777" w:rsidR="00327830" w:rsidRPr="00327830" w:rsidRDefault="00327830" w:rsidP="00327830">
      <w:pPr>
        <w:ind w:left="0" w:firstLine="0"/>
        <w:rPr>
          <w:szCs w:val="28"/>
        </w:rPr>
      </w:pPr>
      <w:r w:rsidRPr="00327830">
        <w:rPr>
          <w:szCs w:val="28"/>
        </w:rPr>
        <w:t>Quote attributable to Minister for Roads and Road Safety Melissa Horne</w:t>
      </w:r>
    </w:p>
    <w:p w14:paraId="768128E5" w14:textId="77777777" w:rsidR="00327830" w:rsidRPr="00327830" w:rsidRDefault="00327830" w:rsidP="00327830">
      <w:pPr>
        <w:ind w:left="0" w:firstLine="0"/>
        <w:rPr>
          <w:szCs w:val="28"/>
        </w:rPr>
      </w:pPr>
    </w:p>
    <w:p w14:paraId="540ACFBA" w14:textId="77777777" w:rsidR="00327830" w:rsidRPr="00327830" w:rsidRDefault="00327830" w:rsidP="00327830">
      <w:pPr>
        <w:ind w:left="0" w:firstLine="0"/>
        <w:rPr>
          <w:szCs w:val="28"/>
        </w:rPr>
      </w:pPr>
      <w:r w:rsidRPr="00327830">
        <w:rPr>
          <w:szCs w:val="28"/>
        </w:rPr>
        <w:t xml:space="preserve">“We’ve funded more than 200 projects to help local councils to deliver safer streets where local communities </w:t>
      </w:r>
      <w:proofErr w:type="gramStart"/>
      <w:r w:rsidRPr="00327830">
        <w:rPr>
          <w:szCs w:val="28"/>
        </w:rPr>
        <w:t>needs</w:t>
      </w:r>
      <w:proofErr w:type="gramEnd"/>
      <w:r w:rsidRPr="00327830">
        <w:rPr>
          <w:szCs w:val="28"/>
        </w:rPr>
        <w:t xml:space="preserve"> them most.”</w:t>
      </w:r>
    </w:p>
    <w:p w14:paraId="3DCFFA32" w14:textId="77777777" w:rsidR="00327830" w:rsidRPr="00327830" w:rsidRDefault="00327830" w:rsidP="00327830">
      <w:pPr>
        <w:ind w:left="0" w:firstLine="0"/>
        <w:rPr>
          <w:szCs w:val="28"/>
        </w:rPr>
      </w:pPr>
    </w:p>
    <w:p w14:paraId="6EBE3205" w14:textId="77777777" w:rsidR="00327830" w:rsidRPr="00327830" w:rsidRDefault="00327830" w:rsidP="00327830">
      <w:pPr>
        <w:ind w:left="0" w:firstLine="0"/>
        <w:rPr>
          <w:szCs w:val="28"/>
        </w:rPr>
      </w:pPr>
      <w:r w:rsidRPr="00327830">
        <w:rPr>
          <w:szCs w:val="28"/>
        </w:rPr>
        <w:t>Quote attributable to TAC Chief Executive Officer Tracey Slatter</w:t>
      </w:r>
    </w:p>
    <w:p w14:paraId="1191CC33" w14:textId="77777777" w:rsidR="00327830" w:rsidRPr="00327830" w:rsidRDefault="00327830" w:rsidP="00327830">
      <w:pPr>
        <w:ind w:left="0" w:firstLine="0"/>
        <w:rPr>
          <w:szCs w:val="28"/>
        </w:rPr>
      </w:pPr>
    </w:p>
    <w:p w14:paraId="21538709" w14:textId="77777777" w:rsidR="00327830" w:rsidRPr="00327830" w:rsidRDefault="00327830" w:rsidP="00327830">
      <w:pPr>
        <w:ind w:left="0" w:firstLine="0"/>
        <w:rPr>
          <w:szCs w:val="28"/>
        </w:rPr>
      </w:pPr>
      <w:r w:rsidRPr="00327830">
        <w:rPr>
          <w:szCs w:val="28"/>
        </w:rPr>
        <w:t>“We know local governments are deeply committed to making their local roads safer, and this program is providing the much-needed investment needed to help councils prevent crashes and save lives in their local communities.”</w:t>
      </w:r>
    </w:p>
    <w:p w14:paraId="1C703B30" w14:textId="77777777" w:rsidR="00327830" w:rsidRPr="00327830" w:rsidRDefault="00327830" w:rsidP="00327830">
      <w:pPr>
        <w:ind w:left="0" w:firstLine="0"/>
        <w:rPr>
          <w:szCs w:val="28"/>
        </w:rPr>
      </w:pPr>
    </w:p>
    <w:p w14:paraId="189B6EE4" w14:textId="77777777" w:rsidR="00327830" w:rsidRPr="00327830" w:rsidRDefault="00327830" w:rsidP="00327830">
      <w:pPr>
        <w:ind w:left="0" w:firstLine="0"/>
        <w:rPr>
          <w:szCs w:val="28"/>
        </w:rPr>
      </w:pPr>
      <w:r w:rsidRPr="00327830">
        <w:rPr>
          <w:szCs w:val="28"/>
        </w:rPr>
        <w:t xml:space="preserve">Quote attributable to Head of Road Safety Victoria Marcelo Vidales </w:t>
      </w:r>
    </w:p>
    <w:p w14:paraId="1DF9DB20" w14:textId="77777777" w:rsidR="00327830" w:rsidRPr="00327830" w:rsidRDefault="00327830" w:rsidP="00327830">
      <w:pPr>
        <w:ind w:left="0" w:firstLine="0"/>
        <w:rPr>
          <w:szCs w:val="28"/>
        </w:rPr>
      </w:pPr>
    </w:p>
    <w:p w14:paraId="15581A3E" w14:textId="77777777" w:rsidR="00327830" w:rsidRPr="00327830" w:rsidRDefault="00327830" w:rsidP="00327830">
      <w:pPr>
        <w:ind w:left="0" w:firstLine="0"/>
        <w:rPr>
          <w:szCs w:val="28"/>
        </w:rPr>
      </w:pPr>
      <w:r w:rsidRPr="00327830">
        <w:rPr>
          <w:szCs w:val="28"/>
        </w:rPr>
        <w:t>“We’re working alongside every single Victorian council to deliver important road safety infrastructure on local roads.”</w:t>
      </w:r>
    </w:p>
    <w:sectPr w:rsidR="00327830" w:rsidRPr="00327830" w:rsidSect="00327830">
      <w:type w:val="continuous"/>
      <w:pgSz w:w="11906" w:h="16838"/>
      <w:pgMar w:top="391" w:right="924" w:bottom="1577" w:left="720" w:header="0" w:footer="720" w:gutter="0"/>
      <w:cols w:num="2" w:space="644"/>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A258" w14:textId="77777777" w:rsidR="00165116" w:rsidRDefault="00165116">
      <w:pPr>
        <w:spacing w:after="0" w:line="240" w:lineRule="auto"/>
      </w:pPr>
      <w:r>
        <w:separator/>
      </w:r>
    </w:p>
  </w:endnote>
  <w:endnote w:type="continuationSeparator" w:id="0">
    <w:p w14:paraId="4F8F224E" w14:textId="77777777" w:rsidR="00165116" w:rsidRDefault="0016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6679" w14:textId="77777777" w:rsidR="004B3100" w:rsidRDefault="004B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8E95" w14:textId="77777777" w:rsidR="00377D73" w:rsidRDefault="00377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BAC6" w14:textId="77777777" w:rsidR="004B3100" w:rsidRDefault="004B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62B3" w14:textId="77777777" w:rsidR="00165116" w:rsidRDefault="00165116">
      <w:pPr>
        <w:spacing w:after="0" w:line="240" w:lineRule="auto"/>
      </w:pPr>
      <w:r>
        <w:separator/>
      </w:r>
    </w:p>
  </w:footnote>
  <w:footnote w:type="continuationSeparator" w:id="0">
    <w:p w14:paraId="13778FE0" w14:textId="77777777" w:rsidR="00165116" w:rsidRDefault="00165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59D5" w14:textId="77777777" w:rsidR="004B3100" w:rsidRDefault="004B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3A3C" w14:textId="77777777" w:rsidR="004B3100" w:rsidRDefault="004B3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DFBB" w14:textId="77777777" w:rsidR="004B3100" w:rsidRDefault="004B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CA2"/>
    <w:multiLevelType w:val="multilevel"/>
    <w:tmpl w:val="F3BE4C10"/>
    <w:lvl w:ilvl="0">
      <w:start w:val="1"/>
      <w:numFmt w:val="bullet"/>
      <w:lvlText w:val=""/>
      <w:lvlJc w:val="left"/>
      <w:pPr>
        <w:tabs>
          <w:tab w:val="num" w:pos="63"/>
        </w:tabs>
        <w:ind w:left="783" w:hanging="360"/>
      </w:pPr>
      <w:rPr>
        <w:rFonts w:ascii="Symbol" w:hAnsi="Symbol" w:cs="Symbol" w:hint="default"/>
      </w:rPr>
    </w:lvl>
    <w:lvl w:ilvl="1">
      <w:start w:val="1"/>
      <w:numFmt w:val="bullet"/>
      <w:lvlText w:val="o"/>
      <w:lvlJc w:val="left"/>
      <w:pPr>
        <w:tabs>
          <w:tab w:val="num" w:pos="63"/>
        </w:tabs>
        <w:ind w:left="1503" w:hanging="360"/>
      </w:pPr>
      <w:rPr>
        <w:rFonts w:ascii="Courier New" w:hAnsi="Courier New" w:cs="Courier New" w:hint="default"/>
      </w:rPr>
    </w:lvl>
    <w:lvl w:ilvl="2">
      <w:start w:val="1"/>
      <w:numFmt w:val="bullet"/>
      <w:lvlText w:val=""/>
      <w:lvlJc w:val="left"/>
      <w:pPr>
        <w:tabs>
          <w:tab w:val="num" w:pos="63"/>
        </w:tabs>
        <w:ind w:left="2223" w:hanging="360"/>
      </w:pPr>
      <w:rPr>
        <w:rFonts w:ascii="Wingdings" w:hAnsi="Wingdings" w:cs="Wingdings" w:hint="default"/>
      </w:rPr>
    </w:lvl>
    <w:lvl w:ilvl="3">
      <w:start w:val="1"/>
      <w:numFmt w:val="bullet"/>
      <w:lvlText w:val=""/>
      <w:lvlJc w:val="left"/>
      <w:pPr>
        <w:tabs>
          <w:tab w:val="num" w:pos="63"/>
        </w:tabs>
        <w:ind w:left="2943" w:hanging="360"/>
      </w:pPr>
      <w:rPr>
        <w:rFonts w:ascii="Symbol" w:hAnsi="Symbol" w:cs="Symbol" w:hint="default"/>
      </w:rPr>
    </w:lvl>
    <w:lvl w:ilvl="4">
      <w:start w:val="1"/>
      <w:numFmt w:val="bullet"/>
      <w:lvlText w:val="o"/>
      <w:lvlJc w:val="left"/>
      <w:pPr>
        <w:tabs>
          <w:tab w:val="num" w:pos="63"/>
        </w:tabs>
        <w:ind w:left="3663" w:hanging="360"/>
      </w:pPr>
      <w:rPr>
        <w:rFonts w:ascii="Courier New" w:hAnsi="Courier New" w:cs="Courier New" w:hint="default"/>
      </w:rPr>
    </w:lvl>
    <w:lvl w:ilvl="5">
      <w:start w:val="1"/>
      <w:numFmt w:val="bullet"/>
      <w:lvlText w:val=""/>
      <w:lvlJc w:val="left"/>
      <w:pPr>
        <w:tabs>
          <w:tab w:val="num" w:pos="63"/>
        </w:tabs>
        <w:ind w:left="4383" w:hanging="360"/>
      </w:pPr>
      <w:rPr>
        <w:rFonts w:ascii="Wingdings" w:hAnsi="Wingdings" w:cs="Wingdings" w:hint="default"/>
      </w:rPr>
    </w:lvl>
    <w:lvl w:ilvl="6">
      <w:start w:val="1"/>
      <w:numFmt w:val="bullet"/>
      <w:lvlText w:val=""/>
      <w:lvlJc w:val="left"/>
      <w:pPr>
        <w:tabs>
          <w:tab w:val="num" w:pos="63"/>
        </w:tabs>
        <w:ind w:left="5103" w:hanging="360"/>
      </w:pPr>
      <w:rPr>
        <w:rFonts w:ascii="Symbol" w:hAnsi="Symbol" w:cs="Symbol" w:hint="default"/>
      </w:rPr>
    </w:lvl>
    <w:lvl w:ilvl="7">
      <w:start w:val="1"/>
      <w:numFmt w:val="bullet"/>
      <w:lvlText w:val="o"/>
      <w:lvlJc w:val="left"/>
      <w:pPr>
        <w:tabs>
          <w:tab w:val="num" w:pos="63"/>
        </w:tabs>
        <w:ind w:left="5823" w:hanging="360"/>
      </w:pPr>
      <w:rPr>
        <w:rFonts w:ascii="Courier New" w:hAnsi="Courier New" w:cs="Courier New" w:hint="default"/>
      </w:rPr>
    </w:lvl>
    <w:lvl w:ilvl="8">
      <w:start w:val="1"/>
      <w:numFmt w:val="bullet"/>
      <w:lvlText w:val=""/>
      <w:lvlJc w:val="left"/>
      <w:pPr>
        <w:tabs>
          <w:tab w:val="num" w:pos="63"/>
        </w:tabs>
        <w:ind w:left="6543" w:hanging="360"/>
      </w:pPr>
      <w:rPr>
        <w:rFonts w:ascii="Wingdings" w:hAnsi="Wingdings" w:cs="Wingdings" w:hint="default"/>
      </w:rPr>
    </w:lvl>
  </w:abstractNum>
  <w:abstractNum w:abstractNumId="1" w15:restartNumberingAfterBreak="0">
    <w:nsid w:val="03CE14BE"/>
    <w:multiLevelType w:val="multilevel"/>
    <w:tmpl w:val="DA22FC08"/>
    <w:lvl w:ilvl="0">
      <w:start w:val="1"/>
      <w:numFmt w:val="bullet"/>
      <w:lvlText w:val=""/>
      <w:lvlJc w:val="left"/>
      <w:pPr>
        <w:tabs>
          <w:tab w:val="num" w:pos="284"/>
        </w:tabs>
        <w:ind w:left="862" w:hanging="360"/>
      </w:pPr>
      <w:rPr>
        <w:rFonts w:ascii="Symbol" w:hAnsi="Symbol" w:cs="Symbol" w:hint="default"/>
      </w:rPr>
    </w:lvl>
    <w:lvl w:ilvl="1">
      <w:start w:val="1"/>
      <w:numFmt w:val="bullet"/>
      <w:lvlText w:val="o"/>
      <w:lvlJc w:val="left"/>
      <w:pPr>
        <w:tabs>
          <w:tab w:val="num" w:pos="284"/>
        </w:tabs>
        <w:ind w:left="1582" w:hanging="360"/>
      </w:pPr>
      <w:rPr>
        <w:rFonts w:ascii="Courier New" w:hAnsi="Courier New" w:cs="Courier New" w:hint="default"/>
      </w:rPr>
    </w:lvl>
    <w:lvl w:ilvl="2">
      <w:start w:val="1"/>
      <w:numFmt w:val="bullet"/>
      <w:lvlText w:val=""/>
      <w:lvlJc w:val="left"/>
      <w:pPr>
        <w:tabs>
          <w:tab w:val="num" w:pos="284"/>
        </w:tabs>
        <w:ind w:left="2302" w:hanging="360"/>
      </w:pPr>
      <w:rPr>
        <w:rFonts w:ascii="Wingdings" w:hAnsi="Wingdings" w:cs="Wingdings" w:hint="default"/>
      </w:rPr>
    </w:lvl>
    <w:lvl w:ilvl="3">
      <w:start w:val="1"/>
      <w:numFmt w:val="bullet"/>
      <w:lvlText w:val=""/>
      <w:lvlJc w:val="left"/>
      <w:pPr>
        <w:tabs>
          <w:tab w:val="num" w:pos="284"/>
        </w:tabs>
        <w:ind w:left="3022" w:hanging="360"/>
      </w:pPr>
      <w:rPr>
        <w:rFonts w:ascii="Symbol" w:hAnsi="Symbol" w:cs="Symbol" w:hint="default"/>
      </w:rPr>
    </w:lvl>
    <w:lvl w:ilvl="4">
      <w:start w:val="1"/>
      <w:numFmt w:val="bullet"/>
      <w:lvlText w:val="o"/>
      <w:lvlJc w:val="left"/>
      <w:pPr>
        <w:tabs>
          <w:tab w:val="num" w:pos="284"/>
        </w:tabs>
        <w:ind w:left="3742" w:hanging="360"/>
      </w:pPr>
      <w:rPr>
        <w:rFonts w:ascii="Courier New" w:hAnsi="Courier New" w:cs="Courier New" w:hint="default"/>
      </w:rPr>
    </w:lvl>
    <w:lvl w:ilvl="5">
      <w:start w:val="1"/>
      <w:numFmt w:val="bullet"/>
      <w:lvlText w:val=""/>
      <w:lvlJc w:val="left"/>
      <w:pPr>
        <w:tabs>
          <w:tab w:val="num" w:pos="284"/>
        </w:tabs>
        <w:ind w:left="4462" w:hanging="360"/>
      </w:pPr>
      <w:rPr>
        <w:rFonts w:ascii="Wingdings" w:hAnsi="Wingdings" w:cs="Wingdings" w:hint="default"/>
      </w:rPr>
    </w:lvl>
    <w:lvl w:ilvl="6">
      <w:start w:val="1"/>
      <w:numFmt w:val="bullet"/>
      <w:lvlText w:val=""/>
      <w:lvlJc w:val="left"/>
      <w:pPr>
        <w:tabs>
          <w:tab w:val="num" w:pos="284"/>
        </w:tabs>
        <w:ind w:left="5182" w:hanging="360"/>
      </w:pPr>
      <w:rPr>
        <w:rFonts w:ascii="Symbol" w:hAnsi="Symbol" w:cs="Symbol" w:hint="default"/>
      </w:rPr>
    </w:lvl>
    <w:lvl w:ilvl="7">
      <w:start w:val="1"/>
      <w:numFmt w:val="bullet"/>
      <w:lvlText w:val="o"/>
      <w:lvlJc w:val="left"/>
      <w:pPr>
        <w:tabs>
          <w:tab w:val="num" w:pos="284"/>
        </w:tabs>
        <w:ind w:left="5902" w:hanging="360"/>
      </w:pPr>
      <w:rPr>
        <w:rFonts w:ascii="Courier New" w:hAnsi="Courier New" w:cs="Courier New" w:hint="default"/>
      </w:rPr>
    </w:lvl>
    <w:lvl w:ilvl="8">
      <w:start w:val="1"/>
      <w:numFmt w:val="bullet"/>
      <w:lvlText w:val=""/>
      <w:lvlJc w:val="left"/>
      <w:pPr>
        <w:tabs>
          <w:tab w:val="num" w:pos="284"/>
        </w:tabs>
        <w:ind w:left="6622" w:hanging="360"/>
      </w:pPr>
      <w:rPr>
        <w:rFonts w:ascii="Wingdings" w:hAnsi="Wingdings" w:cs="Wingdings" w:hint="default"/>
      </w:rPr>
    </w:lvl>
  </w:abstractNum>
  <w:abstractNum w:abstractNumId="2" w15:restartNumberingAfterBreak="0">
    <w:nsid w:val="050669D3"/>
    <w:multiLevelType w:val="hybridMultilevel"/>
    <w:tmpl w:val="456A5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4026F"/>
    <w:multiLevelType w:val="hybridMultilevel"/>
    <w:tmpl w:val="171E220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6545DE"/>
    <w:multiLevelType w:val="hybridMultilevel"/>
    <w:tmpl w:val="557AA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4D1FB7"/>
    <w:multiLevelType w:val="hybridMultilevel"/>
    <w:tmpl w:val="DE96C46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925708"/>
    <w:multiLevelType w:val="hybridMultilevel"/>
    <w:tmpl w:val="5B509FDA"/>
    <w:lvl w:ilvl="0" w:tplc="0C09000B">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EA3C17"/>
    <w:multiLevelType w:val="multilevel"/>
    <w:tmpl w:val="11EA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9957D2"/>
    <w:multiLevelType w:val="hybridMultilevel"/>
    <w:tmpl w:val="9F40E4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131025B"/>
    <w:multiLevelType w:val="hybridMultilevel"/>
    <w:tmpl w:val="F670DF2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E2C0C6A"/>
    <w:multiLevelType w:val="multilevel"/>
    <w:tmpl w:val="F7AC3C62"/>
    <w:lvl w:ilvl="0">
      <w:start w:val="1"/>
      <w:numFmt w:val="bullet"/>
      <w:lvlText w:val=""/>
      <w:lvlJc w:val="left"/>
      <w:pPr>
        <w:tabs>
          <w:tab w:val="num" w:pos="0"/>
        </w:tabs>
        <w:ind w:left="1014" w:hanging="360"/>
      </w:pPr>
      <w:rPr>
        <w:rFonts w:ascii="Symbol" w:hAnsi="Symbol" w:cs="Symbol" w:hint="default"/>
      </w:rPr>
    </w:lvl>
    <w:lvl w:ilvl="1">
      <w:start w:val="1"/>
      <w:numFmt w:val="bullet"/>
      <w:lvlText w:val="o"/>
      <w:lvlJc w:val="left"/>
      <w:pPr>
        <w:tabs>
          <w:tab w:val="num" w:pos="0"/>
        </w:tabs>
        <w:ind w:left="1734" w:hanging="360"/>
      </w:pPr>
      <w:rPr>
        <w:rFonts w:ascii="Courier New" w:hAnsi="Courier New" w:cs="Courier New" w:hint="default"/>
      </w:rPr>
    </w:lvl>
    <w:lvl w:ilvl="2">
      <w:start w:val="1"/>
      <w:numFmt w:val="bullet"/>
      <w:lvlText w:val=""/>
      <w:lvlJc w:val="left"/>
      <w:pPr>
        <w:tabs>
          <w:tab w:val="num" w:pos="0"/>
        </w:tabs>
        <w:ind w:left="2454" w:hanging="360"/>
      </w:pPr>
      <w:rPr>
        <w:rFonts w:ascii="Wingdings" w:hAnsi="Wingdings" w:cs="Wingdings" w:hint="default"/>
      </w:rPr>
    </w:lvl>
    <w:lvl w:ilvl="3">
      <w:start w:val="1"/>
      <w:numFmt w:val="bullet"/>
      <w:lvlText w:val=""/>
      <w:lvlJc w:val="left"/>
      <w:pPr>
        <w:tabs>
          <w:tab w:val="num" w:pos="0"/>
        </w:tabs>
        <w:ind w:left="3174" w:hanging="360"/>
      </w:pPr>
      <w:rPr>
        <w:rFonts w:ascii="Symbol" w:hAnsi="Symbol" w:cs="Symbol" w:hint="default"/>
      </w:rPr>
    </w:lvl>
    <w:lvl w:ilvl="4">
      <w:start w:val="1"/>
      <w:numFmt w:val="bullet"/>
      <w:lvlText w:val="o"/>
      <w:lvlJc w:val="left"/>
      <w:pPr>
        <w:tabs>
          <w:tab w:val="num" w:pos="0"/>
        </w:tabs>
        <w:ind w:left="3894" w:hanging="360"/>
      </w:pPr>
      <w:rPr>
        <w:rFonts w:ascii="Courier New" w:hAnsi="Courier New" w:cs="Courier New" w:hint="default"/>
      </w:rPr>
    </w:lvl>
    <w:lvl w:ilvl="5">
      <w:start w:val="1"/>
      <w:numFmt w:val="bullet"/>
      <w:lvlText w:val=""/>
      <w:lvlJc w:val="left"/>
      <w:pPr>
        <w:tabs>
          <w:tab w:val="num" w:pos="0"/>
        </w:tabs>
        <w:ind w:left="4614" w:hanging="360"/>
      </w:pPr>
      <w:rPr>
        <w:rFonts w:ascii="Wingdings" w:hAnsi="Wingdings" w:cs="Wingdings" w:hint="default"/>
      </w:rPr>
    </w:lvl>
    <w:lvl w:ilvl="6">
      <w:start w:val="1"/>
      <w:numFmt w:val="bullet"/>
      <w:lvlText w:val=""/>
      <w:lvlJc w:val="left"/>
      <w:pPr>
        <w:tabs>
          <w:tab w:val="num" w:pos="0"/>
        </w:tabs>
        <w:ind w:left="5334" w:hanging="360"/>
      </w:pPr>
      <w:rPr>
        <w:rFonts w:ascii="Symbol" w:hAnsi="Symbol" w:cs="Symbol" w:hint="default"/>
      </w:rPr>
    </w:lvl>
    <w:lvl w:ilvl="7">
      <w:start w:val="1"/>
      <w:numFmt w:val="bullet"/>
      <w:lvlText w:val="o"/>
      <w:lvlJc w:val="left"/>
      <w:pPr>
        <w:tabs>
          <w:tab w:val="num" w:pos="0"/>
        </w:tabs>
        <w:ind w:left="6054" w:hanging="360"/>
      </w:pPr>
      <w:rPr>
        <w:rFonts w:ascii="Courier New" w:hAnsi="Courier New" w:cs="Courier New" w:hint="default"/>
      </w:rPr>
    </w:lvl>
    <w:lvl w:ilvl="8">
      <w:start w:val="1"/>
      <w:numFmt w:val="bullet"/>
      <w:lvlText w:val=""/>
      <w:lvlJc w:val="left"/>
      <w:pPr>
        <w:tabs>
          <w:tab w:val="num" w:pos="0"/>
        </w:tabs>
        <w:ind w:left="6774" w:hanging="360"/>
      </w:pPr>
      <w:rPr>
        <w:rFonts w:ascii="Wingdings" w:hAnsi="Wingdings" w:cs="Wingdings" w:hint="default"/>
      </w:rPr>
    </w:lvl>
  </w:abstractNum>
  <w:abstractNum w:abstractNumId="11" w15:restartNumberingAfterBreak="0">
    <w:nsid w:val="3FDF20A0"/>
    <w:multiLevelType w:val="hybridMultilevel"/>
    <w:tmpl w:val="9F5E42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0526C5"/>
    <w:multiLevelType w:val="hybridMultilevel"/>
    <w:tmpl w:val="2A823E0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FA2F5A"/>
    <w:multiLevelType w:val="hybridMultilevel"/>
    <w:tmpl w:val="CEB2F82A"/>
    <w:lvl w:ilvl="0" w:tplc="0C09000B">
      <w:start w:val="1"/>
      <w:numFmt w:val="bullet"/>
      <w:lvlText w:val=""/>
      <w:lvlJc w:val="left"/>
      <w:pPr>
        <w:ind w:left="864" w:hanging="360"/>
      </w:pPr>
      <w:rPr>
        <w:rFonts w:ascii="Wingdings" w:hAnsi="Wingdings"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14" w15:restartNumberingAfterBreak="0">
    <w:nsid w:val="48262064"/>
    <w:multiLevelType w:val="hybridMultilevel"/>
    <w:tmpl w:val="CB00340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5" w15:restartNumberingAfterBreak="0">
    <w:nsid w:val="503A04C7"/>
    <w:multiLevelType w:val="hybridMultilevel"/>
    <w:tmpl w:val="CDFA9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387ECC"/>
    <w:multiLevelType w:val="hybridMultilevel"/>
    <w:tmpl w:val="37CC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CF0296"/>
    <w:multiLevelType w:val="hybridMultilevel"/>
    <w:tmpl w:val="688C52F4"/>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9000B">
      <w:start w:val="1"/>
      <w:numFmt w:val="bullet"/>
      <w:lvlText w:val=""/>
      <w:lvlJc w:val="left"/>
      <w:pPr>
        <w:ind w:left="864"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4BE35DD"/>
    <w:multiLevelType w:val="hybridMultilevel"/>
    <w:tmpl w:val="E23230EC"/>
    <w:lvl w:ilvl="0" w:tplc="0C090017">
      <w:start w:val="1"/>
      <w:numFmt w:val="lowerLetter"/>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9" w15:restartNumberingAfterBreak="0">
    <w:nsid w:val="6208287E"/>
    <w:multiLevelType w:val="hybridMultilevel"/>
    <w:tmpl w:val="E75E981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A34A14"/>
    <w:multiLevelType w:val="hybridMultilevel"/>
    <w:tmpl w:val="F1BA3110"/>
    <w:lvl w:ilvl="0" w:tplc="521674A2">
      <w:start w:val="1"/>
      <w:numFmt w:val="decimal"/>
      <w:lvlText w:val="%1."/>
      <w:lvlJc w:val="left"/>
      <w:pPr>
        <w:ind w:left="504" w:hanging="360"/>
      </w:pPr>
      <w:rPr>
        <w:rFonts w:hint="default"/>
      </w:rPr>
    </w:lvl>
    <w:lvl w:ilvl="1" w:tplc="0C090019" w:tentative="1">
      <w:start w:val="1"/>
      <w:numFmt w:val="lowerLetter"/>
      <w:lvlText w:val="%2."/>
      <w:lvlJc w:val="left"/>
      <w:pPr>
        <w:ind w:left="1224" w:hanging="360"/>
      </w:pPr>
    </w:lvl>
    <w:lvl w:ilvl="2" w:tplc="0C09001B" w:tentative="1">
      <w:start w:val="1"/>
      <w:numFmt w:val="lowerRoman"/>
      <w:lvlText w:val="%3."/>
      <w:lvlJc w:val="right"/>
      <w:pPr>
        <w:ind w:left="1944" w:hanging="180"/>
      </w:pPr>
    </w:lvl>
    <w:lvl w:ilvl="3" w:tplc="0C09000F" w:tentative="1">
      <w:start w:val="1"/>
      <w:numFmt w:val="decimal"/>
      <w:lvlText w:val="%4."/>
      <w:lvlJc w:val="left"/>
      <w:pPr>
        <w:ind w:left="2664" w:hanging="360"/>
      </w:pPr>
    </w:lvl>
    <w:lvl w:ilvl="4" w:tplc="0C090019" w:tentative="1">
      <w:start w:val="1"/>
      <w:numFmt w:val="lowerLetter"/>
      <w:lvlText w:val="%5."/>
      <w:lvlJc w:val="left"/>
      <w:pPr>
        <w:ind w:left="3384" w:hanging="360"/>
      </w:pPr>
    </w:lvl>
    <w:lvl w:ilvl="5" w:tplc="0C09001B" w:tentative="1">
      <w:start w:val="1"/>
      <w:numFmt w:val="lowerRoman"/>
      <w:lvlText w:val="%6."/>
      <w:lvlJc w:val="right"/>
      <w:pPr>
        <w:ind w:left="4104" w:hanging="180"/>
      </w:pPr>
    </w:lvl>
    <w:lvl w:ilvl="6" w:tplc="0C09000F" w:tentative="1">
      <w:start w:val="1"/>
      <w:numFmt w:val="decimal"/>
      <w:lvlText w:val="%7."/>
      <w:lvlJc w:val="left"/>
      <w:pPr>
        <w:ind w:left="4824" w:hanging="360"/>
      </w:pPr>
    </w:lvl>
    <w:lvl w:ilvl="7" w:tplc="0C090019" w:tentative="1">
      <w:start w:val="1"/>
      <w:numFmt w:val="lowerLetter"/>
      <w:lvlText w:val="%8."/>
      <w:lvlJc w:val="left"/>
      <w:pPr>
        <w:ind w:left="5544" w:hanging="360"/>
      </w:pPr>
    </w:lvl>
    <w:lvl w:ilvl="8" w:tplc="0C09001B" w:tentative="1">
      <w:start w:val="1"/>
      <w:numFmt w:val="lowerRoman"/>
      <w:lvlText w:val="%9."/>
      <w:lvlJc w:val="right"/>
      <w:pPr>
        <w:ind w:left="6264" w:hanging="180"/>
      </w:pPr>
    </w:lvl>
  </w:abstractNum>
  <w:abstractNum w:abstractNumId="21" w15:restartNumberingAfterBreak="0">
    <w:nsid w:val="65B175EE"/>
    <w:multiLevelType w:val="hybridMultilevel"/>
    <w:tmpl w:val="5AFCDB32"/>
    <w:lvl w:ilvl="0" w:tplc="C7ACCCCC">
      <w:start w:val="1"/>
      <w:numFmt w:val="decimal"/>
      <w:lvlText w:val="%1."/>
      <w:lvlJc w:val="left"/>
      <w:pPr>
        <w:ind w:left="720" w:hanging="360"/>
      </w:pPr>
      <w:rPr>
        <w:b w:val="0"/>
        <w:color w:val="2222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ABD1D6D"/>
    <w:multiLevelType w:val="multilevel"/>
    <w:tmpl w:val="2D56BD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6EBF6746"/>
    <w:multiLevelType w:val="multilevel"/>
    <w:tmpl w:val="5DE81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428C8"/>
    <w:multiLevelType w:val="hybridMultilevel"/>
    <w:tmpl w:val="5692A43A"/>
    <w:lvl w:ilvl="0" w:tplc="0C09000F">
      <w:start w:val="1"/>
      <w:numFmt w:val="decimal"/>
      <w:lvlText w:val="%1."/>
      <w:lvlJc w:val="left"/>
      <w:pPr>
        <w:ind w:left="864" w:hanging="360"/>
      </w:p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25" w15:restartNumberingAfterBreak="0">
    <w:nsid w:val="775B2B27"/>
    <w:multiLevelType w:val="hybridMultilevel"/>
    <w:tmpl w:val="80584B34"/>
    <w:lvl w:ilvl="0" w:tplc="0C09000B">
      <w:start w:val="1"/>
      <w:numFmt w:val="bullet"/>
      <w:lvlText w:val=""/>
      <w:lvlJc w:val="left"/>
      <w:pPr>
        <w:ind w:left="504" w:hanging="360"/>
      </w:pPr>
      <w:rPr>
        <w:rFonts w:ascii="Wingdings" w:hAnsi="Wingding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num w:numId="1" w16cid:durableId="1983078491">
    <w:abstractNumId w:val="0"/>
  </w:num>
  <w:num w:numId="2" w16cid:durableId="1356077342">
    <w:abstractNumId w:val="10"/>
  </w:num>
  <w:num w:numId="3" w16cid:durableId="637077926">
    <w:abstractNumId w:val="1"/>
  </w:num>
  <w:num w:numId="4" w16cid:durableId="1516386423">
    <w:abstractNumId w:val="22"/>
  </w:num>
  <w:num w:numId="5" w16cid:durableId="1354303320">
    <w:abstractNumId w:val="19"/>
  </w:num>
  <w:num w:numId="6" w16cid:durableId="361169027">
    <w:abstractNumId w:val="16"/>
  </w:num>
  <w:num w:numId="7" w16cid:durableId="191696082">
    <w:abstractNumId w:val="3"/>
  </w:num>
  <w:num w:numId="8" w16cid:durableId="1742948513">
    <w:abstractNumId w:val="6"/>
  </w:num>
  <w:num w:numId="9" w16cid:durableId="488450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764">
    <w:abstractNumId w:val="20"/>
  </w:num>
  <w:num w:numId="11" w16cid:durableId="716322070">
    <w:abstractNumId w:val="13"/>
  </w:num>
  <w:num w:numId="12" w16cid:durableId="790247529">
    <w:abstractNumId w:val="25"/>
  </w:num>
  <w:num w:numId="13" w16cid:durableId="574323847">
    <w:abstractNumId w:val="18"/>
  </w:num>
  <w:num w:numId="14" w16cid:durableId="151145202">
    <w:abstractNumId w:val="24"/>
  </w:num>
  <w:num w:numId="15" w16cid:durableId="903833798">
    <w:abstractNumId w:val="11"/>
  </w:num>
  <w:num w:numId="16" w16cid:durableId="1369136685">
    <w:abstractNumId w:val="12"/>
  </w:num>
  <w:num w:numId="17" w16cid:durableId="1769500304">
    <w:abstractNumId w:val="17"/>
  </w:num>
  <w:num w:numId="18" w16cid:durableId="1236549039">
    <w:abstractNumId w:val="5"/>
  </w:num>
  <w:num w:numId="19" w16cid:durableId="531261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7935">
    <w:abstractNumId w:val="14"/>
  </w:num>
  <w:num w:numId="21" w16cid:durableId="2030789061">
    <w:abstractNumId w:val="4"/>
  </w:num>
  <w:num w:numId="22" w16cid:durableId="1787044981">
    <w:abstractNumId w:val="15"/>
  </w:num>
  <w:num w:numId="23" w16cid:durableId="2048331452">
    <w:abstractNumId w:val="9"/>
  </w:num>
  <w:num w:numId="24" w16cid:durableId="2041390065">
    <w:abstractNumId w:val="7"/>
  </w:num>
  <w:num w:numId="25" w16cid:durableId="2086996926">
    <w:abstractNumId w:val="23"/>
  </w:num>
  <w:num w:numId="26" w16cid:durableId="52700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7E"/>
    <w:rsid w:val="00000321"/>
    <w:rsid w:val="00001362"/>
    <w:rsid w:val="000018D5"/>
    <w:rsid w:val="00002F02"/>
    <w:rsid w:val="0000672B"/>
    <w:rsid w:val="00012508"/>
    <w:rsid w:val="0001258C"/>
    <w:rsid w:val="00016328"/>
    <w:rsid w:val="00020423"/>
    <w:rsid w:val="00026DF0"/>
    <w:rsid w:val="00032D41"/>
    <w:rsid w:val="000367B2"/>
    <w:rsid w:val="00052963"/>
    <w:rsid w:val="00052C0C"/>
    <w:rsid w:val="00057B7A"/>
    <w:rsid w:val="00064EFE"/>
    <w:rsid w:val="00072B44"/>
    <w:rsid w:val="00073ED8"/>
    <w:rsid w:val="00087987"/>
    <w:rsid w:val="000A3C06"/>
    <w:rsid w:val="000B5D77"/>
    <w:rsid w:val="000B759E"/>
    <w:rsid w:val="000C53E8"/>
    <w:rsid w:val="000C7C19"/>
    <w:rsid w:val="000E02ED"/>
    <w:rsid w:val="000F2D44"/>
    <w:rsid w:val="000F4E3F"/>
    <w:rsid w:val="001229CD"/>
    <w:rsid w:val="00124A13"/>
    <w:rsid w:val="0012555E"/>
    <w:rsid w:val="00132531"/>
    <w:rsid w:val="00133267"/>
    <w:rsid w:val="00144EAE"/>
    <w:rsid w:val="00145C6C"/>
    <w:rsid w:val="00153542"/>
    <w:rsid w:val="00157D04"/>
    <w:rsid w:val="00165116"/>
    <w:rsid w:val="00170DF8"/>
    <w:rsid w:val="0018775A"/>
    <w:rsid w:val="001900EF"/>
    <w:rsid w:val="00194FCE"/>
    <w:rsid w:val="001962CD"/>
    <w:rsid w:val="001A227A"/>
    <w:rsid w:val="001A24EC"/>
    <w:rsid w:val="001A4907"/>
    <w:rsid w:val="001A53E6"/>
    <w:rsid w:val="001C3E53"/>
    <w:rsid w:val="001C7397"/>
    <w:rsid w:val="001C78A9"/>
    <w:rsid w:val="001F4047"/>
    <w:rsid w:val="0020067D"/>
    <w:rsid w:val="00204075"/>
    <w:rsid w:val="00223F52"/>
    <w:rsid w:val="00246479"/>
    <w:rsid w:val="00252CF2"/>
    <w:rsid w:val="002571A3"/>
    <w:rsid w:val="00266596"/>
    <w:rsid w:val="0026729A"/>
    <w:rsid w:val="00267652"/>
    <w:rsid w:val="00274A70"/>
    <w:rsid w:val="00286849"/>
    <w:rsid w:val="002B10F3"/>
    <w:rsid w:val="002C1AE1"/>
    <w:rsid w:val="002C3E82"/>
    <w:rsid w:val="002D1D86"/>
    <w:rsid w:val="002F362D"/>
    <w:rsid w:val="0030126F"/>
    <w:rsid w:val="003017B0"/>
    <w:rsid w:val="003102CE"/>
    <w:rsid w:val="00313547"/>
    <w:rsid w:val="00316A93"/>
    <w:rsid w:val="00326822"/>
    <w:rsid w:val="00327830"/>
    <w:rsid w:val="003311AD"/>
    <w:rsid w:val="00357C0C"/>
    <w:rsid w:val="0036575E"/>
    <w:rsid w:val="00377D73"/>
    <w:rsid w:val="003851A9"/>
    <w:rsid w:val="0039074A"/>
    <w:rsid w:val="003A11E3"/>
    <w:rsid w:val="003B070A"/>
    <w:rsid w:val="003C4DD9"/>
    <w:rsid w:val="003C660D"/>
    <w:rsid w:val="003D7469"/>
    <w:rsid w:val="003E7D7C"/>
    <w:rsid w:val="003F1069"/>
    <w:rsid w:val="003F5078"/>
    <w:rsid w:val="004033AD"/>
    <w:rsid w:val="00437210"/>
    <w:rsid w:val="00437C81"/>
    <w:rsid w:val="00450134"/>
    <w:rsid w:val="0045753D"/>
    <w:rsid w:val="00470D5A"/>
    <w:rsid w:val="004857E9"/>
    <w:rsid w:val="00497169"/>
    <w:rsid w:val="004A4F0E"/>
    <w:rsid w:val="004A68F5"/>
    <w:rsid w:val="004B3100"/>
    <w:rsid w:val="004C1496"/>
    <w:rsid w:val="004C5B16"/>
    <w:rsid w:val="004C6393"/>
    <w:rsid w:val="004D65E0"/>
    <w:rsid w:val="004E65A0"/>
    <w:rsid w:val="004E6B59"/>
    <w:rsid w:val="004E782E"/>
    <w:rsid w:val="004F39E5"/>
    <w:rsid w:val="004F7DCB"/>
    <w:rsid w:val="005013BA"/>
    <w:rsid w:val="00503BEA"/>
    <w:rsid w:val="0051321D"/>
    <w:rsid w:val="0051334D"/>
    <w:rsid w:val="0051387F"/>
    <w:rsid w:val="00514578"/>
    <w:rsid w:val="00520664"/>
    <w:rsid w:val="00542D1D"/>
    <w:rsid w:val="0055474D"/>
    <w:rsid w:val="005635EF"/>
    <w:rsid w:val="00566E85"/>
    <w:rsid w:val="00571D29"/>
    <w:rsid w:val="00580064"/>
    <w:rsid w:val="00592E44"/>
    <w:rsid w:val="0059594D"/>
    <w:rsid w:val="005B764B"/>
    <w:rsid w:val="005C2882"/>
    <w:rsid w:val="005C7490"/>
    <w:rsid w:val="005D603E"/>
    <w:rsid w:val="005D7155"/>
    <w:rsid w:val="005E277A"/>
    <w:rsid w:val="00600705"/>
    <w:rsid w:val="00613E9A"/>
    <w:rsid w:val="00634B30"/>
    <w:rsid w:val="006352D3"/>
    <w:rsid w:val="00644767"/>
    <w:rsid w:val="00645D09"/>
    <w:rsid w:val="0065204A"/>
    <w:rsid w:val="00661A69"/>
    <w:rsid w:val="006726A7"/>
    <w:rsid w:val="00677755"/>
    <w:rsid w:val="006A2650"/>
    <w:rsid w:val="006B43F9"/>
    <w:rsid w:val="006C22F2"/>
    <w:rsid w:val="006E3952"/>
    <w:rsid w:val="006F2B3D"/>
    <w:rsid w:val="006F3354"/>
    <w:rsid w:val="006F6169"/>
    <w:rsid w:val="00704E0C"/>
    <w:rsid w:val="0070694E"/>
    <w:rsid w:val="00713305"/>
    <w:rsid w:val="00726039"/>
    <w:rsid w:val="00740C65"/>
    <w:rsid w:val="00744143"/>
    <w:rsid w:val="00745C7D"/>
    <w:rsid w:val="00766DD9"/>
    <w:rsid w:val="00775CAA"/>
    <w:rsid w:val="00791B4C"/>
    <w:rsid w:val="00796260"/>
    <w:rsid w:val="007B505E"/>
    <w:rsid w:val="007C0608"/>
    <w:rsid w:val="007E1ADB"/>
    <w:rsid w:val="007E4BF7"/>
    <w:rsid w:val="007E56C1"/>
    <w:rsid w:val="007F1D54"/>
    <w:rsid w:val="008031F1"/>
    <w:rsid w:val="00814506"/>
    <w:rsid w:val="00820C82"/>
    <w:rsid w:val="008323A5"/>
    <w:rsid w:val="00851CCD"/>
    <w:rsid w:val="00852E84"/>
    <w:rsid w:val="008707E9"/>
    <w:rsid w:val="008711BD"/>
    <w:rsid w:val="00881C9C"/>
    <w:rsid w:val="008B01B0"/>
    <w:rsid w:val="008B13C2"/>
    <w:rsid w:val="008B4AC1"/>
    <w:rsid w:val="008F2741"/>
    <w:rsid w:val="009101A6"/>
    <w:rsid w:val="00916DC1"/>
    <w:rsid w:val="00926851"/>
    <w:rsid w:val="009362CD"/>
    <w:rsid w:val="0097078B"/>
    <w:rsid w:val="009A0E9D"/>
    <w:rsid w:val="009B592E"/>
    <w:rsid w:val="009B7364"/>
    <w:rsid w:val="009C2C0A"/>
    <w:rsid w:val="009E5FED"/>
    <w:rsid w:val="009F5CDA"/>
    <w:rsid w:val="00A03D22"/>
    <w:rsid w:val="00A05800"/>
    <w:rsid w:val="00A12435"/>
    <w:rsid w:val="00A26C32"/>
    <w:rsid w:val="00A27C45"/>
    <w:rsid w:val="00A32E77"/>
    <w:rsid w:val="00A3507E"/>
    <w:rsid w:val="00A42849"/>
    <w:rsid w:val="00A53BA1"/>
    <w:rsid w:val="00A6287C"/>
    <w:rsid w:val="00A74F5B"/>
    <w:rsid w:val="00A801BC"/>
    <w:rsid w:val="00A82B29"/>
    <w:rsid w:val="00A84B90"/>
    <w:rsid w:val="00A90E65"/>
    <w:rsid w:val="00AA4053"/>
    <w:rsid w:val="00AA5E44"/>
    <w:rsid w:val="00AB235F"/>
    <w:rsid w:val="00AC7B50"/>
    <w:rsid w:val="00AD008F"/>
    <w:rsid w:val="00AE5595"/>
    <w:rsid w:val="00AF0297"/>
    <w:rsid w:val="00AF5A85"/>
    <w:rsid w:val="00B00938"/>
    <w:rsid w:val="00B0403B"/>
    <w:rsid w:val="00B067F0"/>
    <w:rsid w:val="00B23872"/>
    <w:rsid w:val="00B40236"/>
    <w:rsid w:val="00B41723"/>
    <w:rsid w:val="00B60DFA"/>
    <w:rsid w:val="00B61630"/>
    <w:rsid w:val="00B64751"/>
    <w:rsid w:val="00BB191A"/>
    <w:rsid w:val="00BB396A"/>
    <w:rsid w:val="00BB4A15"/>
    <w:rsid w:val="00BB75BA"/>
    <w:rsid w:val="00BB7C97"/>
    <w:rsid w:val="00BD0247"/>
    <w:rsid w:val="00BD1CDF"/>
    <w:rsid w:val="00BE3A63"/>
    <w:rsid w:val="00BF1706"/>
    <w:rsid w:val="00C029E0"/>
    <w:rsid w:val="00C21573"/>
    <w:rsid w:val="00C24AB7"/>
    <w:rsid w:val="00C27670"/>
    <w:rsid w:val="00C32306"/>
    <w:rsid w:val="00C52A0A"/>
    <w:rsid w:val="00C60A79"/>
    <w:rsid w:val="00C62876"/>
    <w:rsid w:val="00C80F25"/>
    <w:rsid w:val="00CA4DDF"/>
    <w:rsid w:val="00CB06FB"/>
    <w:rsid w:val="00CC00FD"/>
    <w:rsid w:val="00CE360A"/>
    <w:rsid w:val="00CE5BD4"/>
    <w:rsid w:val="00CF3E03"/>
    <w:rsid w:val="00CF4E55"/>
    <w:rsid w:val="00D17705"/>
    <w:rsid w:val="00D21D24"/>
    <w:rsid w:val="00D3190D"/>
    <w:rsid w:val="00D33D85"/>
    <w:rsid w:val="00D348BC"/>
    <w:rsid w:val="00D4146F"/>
    <w:rsid w:val="00D63B0B"/>
    <w:rsid w:val="00D65074"/>
    <w:rsid w:val="00D71F28"/>
    <w:rsid w:val="00D7410D"/>
    <w:rsid w:val="00D76A95"/>
    <w:rsid w:val="00D823C3"/>
    <w:rsid w:val="00D87877"/>
    <w:rsid w:val="00D96AC5"/>
    <w:rsid w:val="00DA6B44"/>
    <w:rsid w:val="00DB4493"/>
    <w:rsid w:val="00DB650C"/>
    <w:rsid w:val="00DC3397"/>
    <w:rsid w:val="00DC552E"/>
    <w:rsid w:val="00DC6B38"/>
    <w:rsid w:val="00DC6B7E"/>
    <w:rsid w:val="00DD19D3"/>
    <w:rsid w:val="00DD4C14"/>
    <w:rsid w:val="00DD548C"/>
    <w:rsid w:val="00DD70BE"/>
    <w:rsid w:val="00DD75A6"/>
    <w:rsid w:val="00DE0770"/>
    <w:rsid w:val="00DE1ABF"/>
    <w:rsid w:val="00E067D4"/>
    <w:rsid w:val="00E308E2"/>
    <w:rsid w:val="00E44B73"/>
    <w:rsid w:val="00E456C5"/>
    <w:rsid w:val="00E55905"/>
    <w:rsid w:val="00E608EF"/>
    <w:rsid w:val="00E65166"/>
    <w:rsid w:val="00E81A86"/>
    <w:rsid w:val="00E923AA"/>
    <w:rsid w:val="00E9462C"/>
    <w:rsid w:val="00EA2B49"/>
    <w:rsid w:val="00EA5FFA"/>
    <w:rsid w:val="00EA73DB"/>
    <w:rsid w:val="00EB0285"/>
    <w:rsid w:val="00EC2F70"/>
    <w:rsid w:val="00EC516F"/>
    <w:rsid w:val="00ED3F73"/>
    <w:rsid w:val="00ED5366"/>
    <w:rsid w:val="00ED7708"/>
    <w:rsid w:val="00EE4525"/>
    <w:rsid w:val="00EF1358"/>
    <w:rsid w:val="00EF4DAE"/>
    <w:rsid w:val="00EF556B"/>
    <w:rsid w:val="00EF642D"/>
    <w:rsid w:val="00F007EB"/>
    <w:rsid w:val="00F01AF4"/>
    <w:rsid w:val="00F04FF7"/>
    <w:rsid w:val="00F15893"/>
    <w:rsid w:val="00F21089"/>
    <w:rsid w:val="00F251A6"/>
    <w:rsid w:val="00F257B0"/>
    <w:rsid w:val="00F2632C"/>
    <w:rsid w:val="00F342E0"/>
    <w:rsid w:val="00F4073A"/>
    <w:rsid w:val="00F439F4"/>
    <w:rsid w:val="00F70EFD"/>
    <w:rsid w:val="00F733A6"/>
    <w:rsid w:val="00F7536C"/>
    <w:rsid w:val="00F76440"/>
    <w:rsid w:val="00FA5CED"/>
    <w:rsid w:val="00FB2F0F"/>
    <w:rsid w:val="00FC2E98"/>
    <w:rsid w:val="00FC4F6E"/>
    <w:rsid w:val="00FD38FE"/>
    <w:rsid w:val="00FD4876"/>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5C109"/>
  <w15:docId w15:val="{76FF7425-1AF8-4D95-B0C3-929694DC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54" w:hanging="10"/>
      <w:jc w:val="both"/>
    </w:pPr>
    <w:rPr>
      <w:rFonts w:ascii="Calibri" w:eastAsia="Calibri" w:hAnsi="Calibri" w:cs="Calibri"/>
      <w:color w:val="17365D"/>
      <w:sz w:val="28"/>
    </w:rPr>
  </w:style>
  <w:style w:type="paragraph" w:styleId="Heading1">
    <w:name w:val="heading 1"/>
    <w:next w:val="Normal"/>
    <w:link w:val="Heading1Char"/>
    <w:uiPriority w:val="9"/>
    <w:qFormat/>
    <w:pPr>
      <w:keepNext/>
      <w:keepLines/>
      <w:ind w:right="204"/>
      <w:outlineLvl w:val="0"/>
    </w:pPr>
    <w:rPr>
      <w:rFonts w:ascii="Arial" w:eastAsia="Arial" w:hAnsi="Arial" w:cs="Arial"/>
      <w:b/>
      <w:color w:val="C00000"/>
      <w:sz w:val="36"/>
    </w:rPr>
  </w:style>
  <w:style w:type="paragraph" w:styleId="Heading2">
    <w:name w:val="heading 2"/>
    <w:next w:val="Normal"/>
    <w:link w:val="Heading2Char"/>
    <w:uiPriority w:val="9"/>
    <w:unhideWhenUsed/>
    <w:qFormat/>
    <w:pPr>
      <w:keepNext/>
      <w:keepLines/>
      <w:spacing w:line="259" w:lineRule="auto"/>
      <w:outlineLvl w:val="1"/>
    </w:pPr>
    <w:rPr>
      <w:rFonts w:ascii="Arial" w:eastAsia="Arial" w:hAnsi="Arial" w:cs="Arial"/>
      <w:b/>
      <w:color w:val="990000"/>
      <w:sz w:val="36"/>
    </w:rPr>
  </w:style>
  <w:style w:type="paragraph" w:styleId="Heading3">
    <w:name w:val="heading 3"/>
    <w:next w:val="Normal"/>
    <w:link w:val="Heading3Char"/>
    <w:uiPriority w:val="9"/>
    <w:unhideWhenUsed/>
    <w:qFormat/>
    <w:pPr>
      <w:keepNext/>
      <w:keepLines/>
      <w:spacing w:after="14" w:line="249" w:lineRule="auto"/>
      <w:ind w:left="10" w:hanging="10"/>
      <w:outlineLvl w:val="2"/>
    </w:pPr>
    <w:rPr>
      <w:rFonts w:ascii="Calibri" w:eastAsia="Calibri" w:hAnsi="Calibri" w:cs="Calibri"/>
      <w:b/>
      <w:color w:val="C00000"/>
      <w:sz w:val="36"/>
    </w:rPr>
  </w:style>
  <w:style w:type="paragraph" w:styleId="Heading4">
    <w:name w:val="heading 4"/>
    <w:next w:val="Normal"/>
    <w:link w:val="Heading4Char"/>
    <w:uiPriority w:val="9"/>
    <w:unhideWhenUsed/>
    <w:qFormat/>
    <w:pPr>
      <w:keepNext/>
      <w:keepLines/>
      <w:spacing w:line="259" w:lineRule="auto"/>
      <w:ind w:right="61"/>
      <w:outlineLvl w:val="3"/>
    </w:pPr>
    <w:rPr>
      <w:rFonts w:ascii="Calibri" w:eastAsia="Calibri" w:hAnsi="Calibri" w:cs="Calibri"/>
      <w:b/>
      <w:color w:val="C00000"/>
      <w:sz w:val="32"/>
    </w:rPr>
  </w:style>
  <w:style w:type="paragraph" w:styleId="Heading5">
    <w:name w:val="heading 5"/>
    <w:basedOn w:val="Normal"/>
    <w:next w:val="Normal"/>
    <w:link w:val="Heading5Char"/>
    <w:uiPriority w:val="9"/>
    <w:unhideWhenUsed/>
    <w:qFormat/>
    <w:rsid w:val="00416633"/>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D348BC"/>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qFormat/>
    <w:rPr>
      <w:rFonts w:ascii="Calibri" w:eastAsia="Calibri" w:hAnsi="Calibri" w:cs="Calibri"/>
      <w:b/>
      <w:color w:val="C00000"/>
      <w:sz w:val="32"/>
    </w:rPr>
  </w:style>
  <w:style w:type="character" w:customStyle="1" w:styleId="Heading2Char">
    <w:name w:val="Heading 2 Char"/>
    <w:link w:val="Heading2"/>
    <w:qFormat/>
    <w:rPr>
      <w:rFonts w:ascii="Arial" w:eastAsia="Arial" w:hAnsi="Arial" w:cs="Arial"/>
      <w:b/>
      <w:color w:val="990000"/>
      <w:sz w:val="36"/>
    </w:rPr>
  </w:style>
  <w:style w:type="character" w:customStyle="1" w:styleId="Heading1Char">
    <w:name w:val="Heading 1 Char"/>
    <w:link w:val="Heading1"/>
    <w:qFormat/>
    <w:rPr>
      <w:rFonts w:ascii="Arial" w:eastAsia="Arial" w:hAnsi="Arial" w:cs="Arial"/>
      <w:b/>
      <w:color w:val="C00000"/>
      <w:sz w:val="36"/>
    </w:rPr>
  </w:style>
  <w:style w:type="character" w:customStyle="1" w:styleId="Heading3Char">
    <w:name w:val="Heading 3 Char"/>
    <w:link w:val="Heading3"/>
    <w:qFormat/>
    <w:rPr>
      <w:rFonts w:ascii="Calibri" w:eastAsia="Calibri" w:hAnsi="Calibri" w:cs="Calibri"/>
      <w:b/>
      <w:color w:val="C00000"/>
      <w:sz w:val="36"/>
    </w:rPr>
  </w:style>
  <w:style w:type="character" w:styleId="Hyperlink">
    <w:name w:val="Hyperlink"/>
    <w:basedOn w:val="DefaultParagraphFont"/>
    <w:uiPriority w:val="99"/>
    <w:unhideWhenUsed/>
    <w:rsid w:val="00264FB2"/>
    <w:rPr>
      <w:color w:val="F25C6F"/>
      <w:u w:val="single"/>
    </w:rPr>
  </w:style>
  <w:style w:type="character" w:styleId="Strong">
    <w:name w:val="Strong"/>
    <w:basedOn w:val="DefaultParagraphFont"/>
    <w:uiPriority w:val="22"/>
    <w:qFormat/>
    <w:rsid w:val="00264FB2"/>
    <w:rPr>
      <w:b/>
      <w:bCs/>
    </w:rPr>
  </w:style>
  <w:style w:type="character" w:customStyle="1" w:styleId="HeaderChar">
    <w:name w:val="Header Char"/>
    <w:basedOn w:val="DefaultParagraphFont"/>
    <w:link w:val="Header"/>
    <w:uiPriority w:val="99"/>
    <w:qFormat/>
    <w:rsid w:val="00A15FE2"/>
    <w:rPr>
      <w:rFonts w:ascii="Calibri" w:eastAsia="Calibri" w:hAnsi="Calibri" w:cs="Calibri"/>
      <w:color w:val="17365D"/>
      <w:sz w:val="28"/>
    </w:rPr>
  </w:style>
  <w:style w:type="character" w:customStyle="1" w:styleId="FooterChar">
    <w:name w:val="Footer Char"/>
    <w:basedOn w:val="DefaultParagraphFont"/>
    <w:link w:val="Footer"/>
    <w:uiPriority w:val="99"/>
    <w:qFormat/>
    <w:rsid w:val="00A15FE2"/>
    <w:rPr>
      <w:rFonts w:ascii="Calibri" w:eastAsia="Calibri" w:hAnsi="Calibri" w:cs="Calibri"/>
      <w:color w:val="17365D"/>
      <w:sz w:val="28"/>
    </w:rPr>
  </w:style>
  <w:style w:type="character" w:styleId="UnresolvedMention">
    <w:name w:val="Unresolved Mention"/>
    <w:basedOn w:val="DefaultParagraphFont"/>
    <w:uiPriority w:val="99"/>
    <w:semiHidden/>
    <w:unhideWhenUsed/>
    <w:qFormat/>
    <w:rsid w:val="00D13E46"/>
    <w:rPr>
      <w:color w:val="605E5C"/>
      <w:shd w:val="clear" w:color="auto" w:fill="E1DFDD"/>
    </w:rPr>
  </w:style>
  <w:style w:type="character" w:styleId="Emphasis">
    <w:name w:val="Emphasis"/>
    <w:basedOn w:val="DefaultParagraphFont"/>
    <w:uiPriority w:val="20"/>
    <w:qFormat/>
    <w:rsid w:val="004B5976"/>
    <w:rPr>
      <w:i/>
      <w:iCs/>
    </w:rPr>
  </w:style>
  <w:style w:type="character" w:styleId="FollowedHyperlink">
    <w:name w:val="FollowedHyperlink"/>
    <w:basedOn w:val="DefaultParagraphFont"/>
    <w:uiPriority w:val="99"/>
    <w:semiHidden/>
    <w:unhideWhenUsed/>
    <w:rsid w:val="008150B1"/>
    <w:rPr>
      <w:color w:val="96607D" w:themeColor="followedHyperlink"/>
      <w:u w:val="single"/>
    </w:rPr>
  </w:style>
  <w:style w:type="character" w:customStyle="1" w:styleId="fn">
    <w:name w:val="fn"/>
    <w:basedOn w:val="DefaultParagraphFont"/>
    <w:qFormat/>
    <w:rsid w:val="00862617"/>
  </w:style>
  <w:style w:type="character" w:customStyle="1" w:styleId="Heading5Char">
    <w:name w:val="Heading 5 Char"/>
    <w:basedOn w:val="DefaultParagraphFont"/>
    <w:link w:val="Heading5"/>
    <w:uiPriority w:val="9"/>
    <w:qFormat/>
    <w:rsid w:val="00416633"/>
    <w:rPr>
      <w:rFonts w:asciiTheme="majorHAnsi" w:eastAsiaTheme="majorEastAsia" w:hAnsiTheme="majorHAnsi" w:cstheme="majorBidi"/>
      <w:color w:val="0F4761" w:themeColor="accent1" w:themeShade="BF"/>
      <w:sz w:val="28"/>
    </w:rPr>
  </w:style>
  <w:style w:type="character" w:customStyle="1" w:styleId="group-hovertext-indigo-600">
    <w:name w:val="group-hover:text-indigo-600"/>
    <w:basedOn w:val="DefaultParagraphFont"/>
    <w:qFormat/>
    <w:rsid w:val="00416633"/>
  </w:style>
  <w:style w:type="character" w:customStyle="1" w:styleId="timestamp-template">
    <w:name w:val="timestamp-template"/>
    <w:basedOn w:val="DefaultParagraphFont"/>
    <w:qFormat/>
    <w:rsid w:val="008C5270"/>
  </w:style>
  <w:style w:type="character" w:customStyle="1" w:styleId="pagepromocontenticons-text">
    <w:name w:val="pagepromocontenticons-text"/>
    <w:basedOn w:val="DefaultParagraphFont"/>
    <w:qFormat/>
    <w:rsid w:val="008C5270"/>
  </w:style>
  <w:style w:type="paragraph" w:customStyle="1" w:styleId="Heading">
    <w:name w:val="Heading"/>
    <w:basedOn w:val="Normal"/>
    <w:next w:val="BodyText"/>
    <w:qFormat/>
    <w:pPr>
      <w:keepNext/>
      <w:spacing w:before="240" w:after="120"/>
    </w:pPr>
    <w:rPr>
      <w:rFonts w:ascii="Liberation Sans" w:eastAsia="Microsoft YaHei" w:hAnsi="Liberation Sans" w:cs="Lucida Sans"/>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264FB2"/>
    <w:pPr>
      <w:spacing w:after="0" w:line="240" w:lineRule="auto"/>
      <w:ind w:left="0" w:firstLine="0"/>
      <w:jc w:val="left"/>
    </w:pPr>
    <w:rPr>
      <w:rFonts w:ascii="Aptos" w:eastAsiaTheme="minorHAnsi" w:hAnsi="Aptos" w:cs="Aptos"/>
      <w:color w:val="3B3F44"/>
      <w:kern w:val="0"/>
      <w:sz w:val="24"/>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15FE2"/>
    <w:pPr>
      <w:tabs>
        <w:tab w:val="center" w:pos="4513"/>
        <w:tab w:val="right" w:pos="9026"/>
      </w:tabs>
      <w:spacing w:after="0" w:line="240" w:lineRule="auto"/>
    </w:pPr>
  </w:style>
  <w:style w:type="paragraph" w:styleId="Footer">
    <w:name w:val="footer"/>
    <w:basedOn w:val="Normal"/>
    <w:link w:val="FooterChar"/>
    <w:uiPriority w:val="99"/>
    <w:unhideWhenUsed/>
    <w:rsid w:val="00A15FE2"/>
    <w:pPr>
      <w:tabs>
        <w:tab w:val="center" w:pos="4513"/>
        <w:tab w:val="right" w:pos="9026"/>
      </w:tabs>
      <w:spacing w:after="0" w:line="240" w:lineRule="auto"/>
    </w:pPr>
  </w:style>
  <w:style w:type="paragraph" w:styleId="ListParagraph">
    <w:name w:val="List Paragraph"/>
    <w:basedOn w:val="Normal"/>
    <w:uiPriority w:val="34"/>
    <w:qFormat/>
    <w:rsid w:val="00BA0BBE"/>
    <w:pPr>
      <w:ind w:left="720"/>
      <w:contextualSpacing/>
    </w:pPr>
  </w:style>
  <w:style w:type="paragraph" w:customStyle="1" w:styleId="prefade">
    <w:name w:val="prefade"/>
    <w:basedOn w:val="Normal"/>
    <w:qFormat/>
    <w:rsid w:val="004B5976"/>
    <w:pPr>
      <w:spacing w:beforeAutospacing="1" w:afterAutospacing="1" w:line="240" w:lineRule="auto"/>
      <w:ind w:left="0" w:firstLine="0"/>
      <w:jc w:val="left"/>
    </w:pPr>
    <w:rPr>
      <w:rFonts w:ascii="Times New Roman" w:eastAsia="Times New Roman" w:hAnsi="Times New Roman" w:cs="Times New Roman"/>
      <w:color w:val="auto"/>
      <w:kern w:val="0"/>
      <w:sz w:val="24"/>
      <w14:ligatures w14:val="none"/>
    </w:rPr>
  </w:style>
  <w:style w:type="paragraph" w:customStyle="1" w:styleId="role">
    <w:name w:val="role"/>
    <w:basedOn w:val="Normal"/>
    <w:qFormat/>
    <w:rsid w:val="00862617"/>
    <w:pPr>
      <w:spacing w:beforeAutospacing="1" w:afterAutospacing="1" w:line="240" w:lineRule="auto"/>
      <w:ind w:left="0" w:firstLine="0"/>
      <w:jc w:val="left"/>
    </w:pPr>
    <w:rPr>
      <w:rFonts w:ascii="Times New Roman" w:eastAsia="Times New Roman" w:hAnsi="Times New Roman" w:cs="Times New Roman"/>
      <w:color w:val="auto"/>
      <w:kern w:val="0"/>
      <w:sz w:val="24"/>
      <w14:ligatures w14:val="none"/>
    </w:rPr>
  </w:style>
  <w:style w:type="paragraph" w:customStyle="1" w:styleId="text-3xs">
    <w:name w:val="text-3xs"/>
    <w:basedOn w:val="Normal"/>
    <w:qFormat/>
    <w:rsid w:val="00416633"/>
    <w:pPr>
      <w:spacing w:beforeAutospacing="1" w:afterAutospacing="1" w:line="240" w:lineRule="auto"/>
      <w:ind w:left="0" w:firstLine="0"/>
      <w:jc w:val="left"/>
    </w:pPr>
    <w:rPr>
      <w:rFonts w:ascii="Times New Roman" w:eastAsia="Times New Roman" w:hAnsi="Times New Roman" w:cs="Times New Roman"/>
      <w:color w:val="auto"/>
      <w:kern w:val="0"/>
      <w:sz w:val="24"/>
      <w14:ligatures w14:val="none"/>
    </w:rPr>
  </w:style>
  <w:style w:type="paragraph" w:customStyle="1" w:styleId="FrameContents">
    <w:name w:val="Frame Contents"/>
    <w:basedOn w:val="Normal"/>
    <w:qFormat/>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392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52963"/>
    <w:pPr>
      <w:suppressAutoHyphens w:val="0"/>
      <w:spacing w:after="0" w:line="240" w:lineRule="auto"/>
      <w:ind w:left="0" w:firstLine="0"/>
      <w:jc w:val="left"/>
    </w:pPr>
    <w:rPr>
      <w:rFonts w:ascii="Courier" w:eastAsia="DengXian" w:hAnsi="Courier" w:cs="Arial"/>
      <w:color w:val="auto"/>
      <w:kern w:val="0"/>
      <w:sz w:val="21"/>
      <w:szCs w:val="21"/>
      <w:lang w:val="en-GB" w:eastAsia="zh-CN"/>
      <w14:ligatures w14:val="none"/>
    </w:rPr>
  </w:style>
  <w:style w:type="character" w:customStyle="1" w:styleId="PlainTextChar">
    <w:name w:val="Plain Text Char"/>
    <w:basedOn w:val="DefaultParagraphFont"/>
    <w:link w:val="PlainText"/>
    <w:uiPriority w:val="99"/>
    <w:rsid w:val="00052963"/>
    <w:rPr>
      <w:rFonts w:ascii="Courier" w:eastAsia="DengXian" w:hAnsi="Courier" w:cs="Arial"/>
      <w:kern w:val="0"/>
      <w:sz w:val="21"/>
      <w:szCs w:val="21"/>
      <w:lang w:val="en-GB" w:eastAsia="zh-CN"/>
      <w14:ligatures w14:val="none"/>
    </w:rPr>
  </w:style>
  <w:style w:type="paragraph" w:customStyle="1" w:styleId="Body">
    <w:name w:val="Body"/>
    <w:rsid w:val="001229CD"/>
    <w:pPr>
      <w:suppressAutoHyphens w:val="0"/>
    </w:pPr>
    <w:rPr>
      <w:rFonts w:ascii="Helvetica Neue" w:eastAsia="Arial Unicode MS" w:hAnsi="Helvetica Neue" w:cs="Arial Unicode MS"/>
      <w:color w:val="000000"/>
      <w:kern w:val="0"/>
      <w:sz w:val="22"/>
      <w:szCs w:val="22"/>
      <w:lang w:val="en-US"/>
      <w14:textOutline w14:w="0" w14:cap="flat" w14:cmpd="sng" w14:algn="ctr">
        <w14:noFill/>
        <w14:prstDash w14:val="solid"/>
        <w14:bevel/>
      </w14:textOutline>
      <w14:ligatures w14:val="none"/>
    </w:rPr>
  </w:style>
  <w:style w:type="character" w:customStyle="1" w:styleId="Hyperlink0">
    <w:name w:val="Hyperlink.0"/>
    <w:basedOn w:val="Hyperlink"/>
    <w:rsid w:val="001229CD"/>
    <w:rPr>
      <w:color w:val="467886" w:themeColor="hyperlink"/>
      <w:u w:val="single"/>
    </w:rPr>
  </w:style>
  <w:style w:type="character" w:customStyle="1" w:styleId="Hyperlink1">
    <w:name w:val="Hyperlink.1"/>
    <w:basedOn w:val="DefaultParagraphFont"/>
    <w:rsid w:val="001229CD"/>
    <w:rPr>
      <w:outline w:val="0"/>
      <w:shadow w:val="0"/>
      <w:emboss w:val="0"/>
      <w:imprint w:val="0"/>
      <w:color w:val="000000"/>
      <w:u w:val="single" w:color="D90508"/>
    </w:rPr>
  </w:style>
  <w:style w:type="character" w:customStyle="1" w:styleId="None">
    <w:name w:val="None"/>
    <w:rsid w:val="00001362"/>
  </w:style>
  <w:style w:type="paragraph" w:customStyle="1" w:styleId="BodyA">
    <w:name w:val="Body A"/>
    <w:rsid w:val="00001362"/>
    <w:pPr>
      <w:pBdr>
        <w:top w:val="nil"/>
        <w:left w:val="nil"/>
        <w:bottom w:val="nil"/>
        <w:right w:val="nil"/>
        <w:between w:val="nil"/>
        <w:bar w:val="nil"/>
      </w:pBdr>
      <w:suppressAutoHyphens w:val="0"/>
      <w:spacing w:after="5" w:line="249" w:lineRule="auto"/>
      <w:ind w:left="154" w:hanging="10"/>
      <w:jc w:val="both"/>
    </w:pPr>
    <w:rPr>
      <w:rFonts w:ascii="Helvetica Neue" w:eastAsia="Arial Unicode MS" w:hAnsi="Helvetica Neue" w:cs="Arial Unicode MS"/>
      <w:color w:val="000000"/>
      <w:kern w:val="0"/>
      <w:sz w:val="22"/>
      <w:szCs w:val="22"/>
      <w:u w:color="000000"/>
      <w:bdr w:val="nil"/>
      <w:lang w:val="en-US"/>
      <w14:textOutline w14:w="12700" w14:cap="flat" w14:cmpd="sng" w14:algn="ctr">
        <w14:noFill/>
        <w14:prstDash w14:val="solid"/>
        <w14:miter w14:lim="400000"/>
      </w14:textOutline>
      <w14:ligatures w14:val="none"/>
    </w:rPr>
  </w:style>
  <w:style w:type="paragraph" w:styleId="Revision">
    <w:name w:val="Revision"/>
    <w:hidden/>
    <w:uiPriority w:val="99"/>
    <w:semiHidden/>
    <w:rsid w:val="000C53E8"/>
    <w:pPr>
      <w:suppressAutoHyphens w:val="0"/>
    </w:pPr>
    <w:rPr>
      <w:rFonts w:ascii="Calibri" w:eastAsia="Calibri" w:hAnsi="Calibri" w:cs="Calibri"/>
      <w:color w:val="17365D"/>
      <w:sz w:val="28"/>
    </w:rPr>
  </w:style>
  <w:style w:type="character" w:customStyle="1" w:styleId="Heading6Char">
    <w:name w:val="Heading 6 Char"/>
    <w:basedOn w:val="DefaultParagraphFont"/>
    <w:link w:val="Heading6"/>
    <w:uiPriority w:val="9"/>
    <w:semiHidden/>
    <w:rsid w:val="00D348BC"/>
    <w:rPr>
      <w:rFonts w:asciiTheme="majorHAnsi" w:eastAsiaTheme="majorEastAsia" w:hAnsiTheme="majorHAnsi" w:cstheme="majorBidi"/>
      <w:color w:val="0A2F40"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2523">
      <w:bodyDiv w:val="1"/>
      <w:marLeft w:val="0"/>
      <w:marRight w:val="0"/>
      <w:marTop w:val="0"/>
      <w:marBottom w:val="0"/>
      <w:divBdr>
        <w:top w:val="none" w:sz="0" w:space="0" w:color="auto"/>
        <w:left w:val="none" w:sz="0" w:space="0" w:color="auto"/>
        <w:bottom w:val="none" w:sz="0" w:space="0" w:color="auto"/>
        <w:right w:val="none" w:sz="0" w:space="0" w:color="auto"/>
      </w:divBdr>
    </w:div>
    <w:div w:id="115374014">
      <w:bodyDiv w:val="1"/>
      <w:marLeft w:val="0"/>
      <w:marRight w:val="0"/>
      <w:marTop w:val="0"/>
      <w:marBottom w:val="0"/>
      <w:divBdr>
        <w:top w:val="none" w:sz="0" w:space="0" w:color="auto"/>
        <w:left w:val="none" w:sz="0" w:space="0" w:color="auto"/>
        <w:bottom w:val="none" w:sz="0" w:space="0" w:color="auto"/>
        <w:right w:val="none" w:sz="0" w:space="0" w:color="auto"/>
      </w:divBdr>
      <w:divsChild>
        <w:div w:id="1137722693">
          <w:marLeft w:val="0"/>
          <w:marRight w:val="0"/>
          <w:marTop w:val="0"/>
          <w:marBottom w:val="0"/>
          <w:divBdr>
            <w:top w:val="none" w:sz="0" w:space="0" w:color="auto"/>
            <w:left w:val="none" w:sz="0" w:space="0" w:color="auto"/>
            <w:bottom w:val="none" w:sz="0" w:space="0" w:color="auto"/>
            <w:right w:val="none" w:sz="0" w:space="0" w:color="auto"/>
          </w:divBdr>
        </w:div>
      </w:divsChild>
    </w:div>
    <w:div w:id="125516128">
      <w:bodyDiv w:val="1"/>
      <w:marLeft w:val="0"/>
      <w:marRight w:val="0"/>
      <w:marTop w:val="0"/>
      <w:marBottom w:val="0"/>
      <w:divBdr>
        <w:top w:val="none" w:sz="0" w:space="0" w:color="auto"/>
        <w:left w:val="none" w:sz="0" w:space="0" w:color="auto"/>
        <w:bottom w:val="none" w:sz="0" w:space="0" w:color="auto"/>
        <w:right w:val="none" w:sz="0" w:space="0" w:color="auto"/>
      </w:divBdr>
    </w:div>
    <w:div w:id="128977183">
      <w:bodyDiv w:val="1"/>
      <w:marLeft w:val="0"/>
      <w:marRight w:val="0"/>
      <w:marTop w:val="0"/>
      <w:marBottom w:val="0"/>
      <w:divBdr>
        <w:top w:val="none" w:sz="0" w:space="0" w:color="auto"/>
        <w:left w:val="none" w:sz="0" w:space="0" w:color="auto"/>
        <w:bottom w:val="none" w:sz="0" w:space="0" w:color="auto"/>
        <w:right w:val="none" w:sz="0" w:space="0" w:color="auto"/>
      </w:divBdr>
    </w:div>
    <w:div w:id="140193427">
      <w:bodyDiv w:val="1"/>
      <w:marLeft w:val="0"/>
      <w:marRight w:val="0"/>
      <w:marTop w:val="0"/>
      <w:marBottom w:val="0"/>
      <w:divBdr>
        <w:top w:val="none" w:sz="0" w:space="0" w:color="auto"/>
        <w:left w:val="none" w:sz="0" w:space="0" w:color="auto"/>
        <w:bottom w:val="none" w:sz="0" w:space="0" w:color="auto"/>
        <w:right w:val="none" w:sz="0" w:space="0" w:color="auto"/>
      </w:divBdr>
    </w:div>
    <w:div w:id="208688573">
      <w:bodyDiv w:val="1"/>
      <w:marLeft w:val="0"/>
      <w:marRight w:val="0"/>
      <w:marTop w:val="0"/>
      <w:marBottom w:val="0"/>
      <w:divBdr>
        <w:top w:val="none" w:sz="0" w:space="0" w:color="auto"/>
        <w:left w:val="none" w:sz="0" w:space="0" w:color="auto"/>
        <w:bottom w:val="none" w:sz="0" w:space="0" w:color="auto"/>
        <w:right w:val="none" w:sz="0" w:space="0" w:color="auto"/>
      </w:divBdr>
      <w:divsChild>
        <w:div w:id="1645886283">
          <w:marLeft w:val="0"/>
          <w:marRight w:val="0"/>
          <w:marTop w:val="0"/>
          <w:marBottom w:val="150"/>
          <w:divBdr>
            <w:top w:val="none" w:sz="0" w:space="0" w:color="auto"/>
            <w:left w:val="none" w:sz="0" w:space="0" w:color="auto"/>
            <w:bottom w:val="none" w:sz="0" w:space="0" w:color="auto"/>
            <w:right w:val="none" w:sz="0" w:space="0" w:color="auto"/>
          </w:divBdr>
          <w:divsChild>
            <w:div w:id="838689581">
              <w:marLeft w:val="0"/>
              <w:marRight w:val="0"/>
              <w:marTop w:val="0"/>
              <w:marBottom w:val="0"/>
              <w:divBdr>
                <w:top w:val="none" w:sz="0" w:space="0" w:color="auto"/>
                <w:left w:val="none" w:sz="0" w:space="0" w:color="auto"/>
                <w:bottom w:val="none" w:sz="0" w:space="0" w:color="auto"/>
                <w:right w:val="none" w:sz="0" w:space="0" w:color="auto"/>
              </w:divBdr>
              <w:divsChild>
                <w:div w:id="1854764515">
                  <w:marLeft w:val="0"/>
                  <w:marRight w:val="0"/>
                  <w:marTop w:val="0"/>
                  <w:marBottom w:val="0"/>
                  <w:divBdr>
                    <w:top w:val="none" w:sz="0" w:space="0" w:color="auto"/>
                    <w:left w:val="none" w:sz="0" w:space="0" w:color="auto"/>
                    <w:bottom w:val="none" w:sz="0" w:space="0" w:color="auto"/>
                    <w:right w:val="none" w:sz="0" w:space="0" w:color="auto"/>
                  </w:divBdr>
                  <w:divsChild>
                    <w:div w:id="16434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9415">
          <w:marLeft w:val="0"/>
          <w:marRight w:val="0"/>
          <w:marTop w:val="0"/>
          <w:marBottom w:val="0"/>
          <w:divBdr>
            <w:top w:val="none" w:sz="0" w:space="0" w:color="auto"/>
            <w:left w:val="none" w:sz="0" w:space="0" w:color="auto"/>
            <w:bottom w:val="none" w:sz="0" w:space="0" w:color="auto"/>
            <w:right w:val="none" w:sz="0" w:space="0" w:color="auto"/>
          </w:divBdr>
        </w:div>
        <w:div w:id="1994136608">
          <w:marLeft w:val="0"/>
          <w:marRight w:val="0"/>
          <w:marTop w:val="0"/>
          <w:marBottom w:val="0"/>
          <w:divBdr>
            <w:top w:val="none" w:sz="0" w:space="0" w:color="auto"/>
            <w:left w:val="none" w:sz="0" w:space="0" w:color="auto"/>
            <w:bottom w:val="none" w:sz="0" w:space="0" w:color="auto"/>
            <w:right w:val="none" w:sz="0" w:space="0" w:color="auto"/>
          </w:divBdr>
        </w:div>
      </w:divsChild>
    </w:div>
    <w:div w:id="214120896">
      <w:bodyDiv w:val="1"/>
      <w:marLeft w:val="0"/>
      <w:marRight w:val="0"/>
      <w:marTop w:val="0"/>
      <w:marBottom w:val="0"/>
      <w:divBdr>
        <w:top w:val="none" w:sz="0" w:space="0" w:color="auto"/>
        <w:left w:val="none" w:sz="0" w:space="0" w:color="auto"/>
        <w:bottom w:val="none" w:sz="0" w:space="0" w:color="auto"/>
        <w:right w:val="none" w:sz="0" w:space="0" w:color="auto"/>
      </w:divBdr>
      <w:divsChild>
        <w:div w:id="762336078">
          <w:marLeft w:val="0"/>
          <w:marRight w:val="0"/>
          <w:marTop w:val="0"/>
          <w:marBottom w:val="150"/>
          <w:divBdr>
            <w:top w:val="none" w:sz="0" w:space="0" w:color="auto"/>
            <w:left w:val="none" w:sz="0" w:space="0" w:color="auto"/>
            <w:bottom w:val="none" w:sz="0" w:space="0" w:color="auto"/>
            <w:right w:val="none" w:sz="0" w:space="0" w:color="auto"/>
          </w:divBdr>
          <w:divsChild>
            <w:div w:id="1382091317">
              <w:marLeft w:val="0"/>
              <w:marRight w:val="0"/>
              <w:marTop w:val="0"/>
              <w:marBottom w:val="0"/>
              <w:divBdr>
                <w:top w:val="none" w:sz="0" w:space="0" w:color="auto"/>
                <w:left w:val="none" w:sz="0" w:space="0" w:color="auto"/>
                <w:bottom w:val="none" w:sz="0" w:space="0" w:color="auto"/>
                <w:right w:val="none" w:sz="0" w:space="0" w:color="auto"/>
              </w:divBdr>
              <w:divsChild>
                <w:div w:id="1071929149">
                  <w:marLeft w:val="0"/>
                  <w:marRight w:val="0"/>
                  <w:marTop w:val="0"/>
                  <w:marBottom w:val="0"/>
                  <w:divBdr>
                    <w:top w:val="none" w:sz="0" w:space="0" w:color="auto"/>
                    <w:left w:val="none" w:sz="0" w:space="0" w:color="auto"/>
                    <w:bottom w:val="none" w:sz="0" w:space="0" w:color="auto"/>
                    <w:right w:val="none" w:sz="0" w:space="0" w:color="auto"/>
                  </w:divBdr>
                  <w:divsChild>
                    <w:div w:id="4512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8857">
          <w:marLeft w:val="0"/>
          <w:marRight w:val="0"/>
          <w:marTop w:val="0"/>
          <w:marBottom w:val="0"/>
          <w:divBdr>
            <w:top w:val="none" w:sz="0" w:space="0" w:color="auto"/>
            <w:left w:val="none" w:sz="0" w:space="0" w:color="auto"/>
            <w:bottom w:val="none" w:sz="0" w:space="0" w:color="auto"/>
            <w:right w:val="none" w:sz="0" w:space="0" w:color="auto"/>
          </w:divBdr>
        </w:div>
        <w:div w:id="1205405073">
          <w:marLeft w:val="0"/>
          <w:marRight w:val="0"/>
          <w:marTop w:val="0"/>
          <w:marBottom w:val="0"/>
          <w:divBdr>
            <w:top w:val="none" w:sz="0" w:space="0" w:color="auto"/>
            <w:left w:val="none" w:sz="0" w:space="0" w:color="auto"/>
            <w:bottom w:val="none" w:sz="0" w:space="0" w:color="auto"/>
            <w:right w:val="none" w:sz="0" w:space="0" w:color="auto"/>
          </w:divBdr>
        </w:div>
      </w:divsChild>
    </w:div>
    <w:div w:id="295453572">
      <w:bodyDiv w:val="1"/>
      <w:marLeft w:val="0"/>
      <w:marRight w:val="0"/>
      <w:marTop w:val="0"/>
      <w:marBottom w:val="0"/>
      <w:divBdr>
        <w:top w:val="none" w:sz="0" w:space="0" w:color="auto"/>
        <w:left w:val="none" w:sz="0" w:space="0" w:color="auto"/>
        <w:bottom w:val="none" w:sz="0" w:space="0" w:color="auto"/>
        <w:right w:val="none" w:sz="0" w:space="0" w:color="auto"/>
      </w:divBdr>
    </w:div>
    <w:div w:id="352851157">
      <w:bodyDiv w:val="1"/>
      <w:marLeft w:val="0"/>
      <w:marRight w:val="0"/>
      <w:marTop w:val="0"/>
      <w:marBottom w:val="0"/>
      <w:divBdr>
        <w:top w:val="none" w:sz="0" w:space="0" w:color="auto"/>
        <w:left w:val="none" w:sz="0" w:space="0" w:color="auto"/>
        <w:bottom w:val="none" w:sz="0" w:space="0" w:color="auto"/>
        <w:right w:val="none" w:sz="0" w:space="0" w:color="auto"/>
      </w:divBdr>
    </w:div>
    <w:div w:id="368726949">
      <w:bodyDiv w:val="1"/>
      <w:marLeft w:val="0"/>
      <w:marRight w:val="0"/>
      <w:marTop w:val="0"/>
      <w:marBottom w:val="0"/>
      <w:divBdr>
        <w:top w:val="none" w:sz="0" w:space="0" w:color="auto"/>
        <w:left w:val="none" w:sz="0" w:space="0" w:color="auto"/>
        <w:bottom w:val="none" w:sz="0" w:space="0" w:color="auto"/>
        <w:right w:val="none" w:sz="0" w:space="0" w:color="auto"/>
      </w:divBdr>
    </w:div>
    <w:div w:id="407508219">
      <w:bodyDiv w:val="1"/>
      <w:marLeft w:val="0"/>
      <w:marRight w:val="0"/>
      <w:marTop w:val="0"/>
      <w:marBottom w:val="0"/>
      <w:divBdr>
        <w:top w:val="none" w:sz="0" w:space="0" w:color="auto"/>
        <w:left w:val="none" w:sz="0" w:space="0" w:color="auto"/>
        <w:bottom w:val="none" w:sz="0" w:space="0" w:color="auto"/>
        <w:right w:val="none" w:sz="0" w:space="0" w:color="auto"/>
      </w:divBdr>
    </w:div>
    <w:div w:id="430975548">
      <w:bodyDiv w:val="1"/>
      <w:marLeft w:val="0"/>
      <w:marRight w:val="0"/>
      <w:marTop w:val="0"/>
      <w:marBottom w:val="0"/>
      <w:divBdr>
        <w:top w:val="none" w:sz="0" w:space="0" w:color="auto"/>
        <w:left w:val="none" w:sz="0" w:space="0" w:color="auto"/>
        <w:bottom w:val="none" w:sz="0" w:space="0" w:color="auto"/>
        <w:right w:val="none" w:sz="0" w:space="0" w:color="auto"/>
      </w:divBdr>
    </w:div>
    <w:div w:id="572357460">
      <w:bodyDiv w:val="1"/>
      <w:marLeft w:val="0"/>
      <w:marRight w:val="0"/>
      <w:marTop w:val="0"/>
      <w:marBottom w:val="0"/>
      <w:divBdr>
        <w:top w:val="none" w:sz="0" w:space="0" w:color="auto"/>
        <w:left w:val="none" w:sz="0" w:space="0" w:color="auto"/>
        <w:bottom w:val="none" w:sz="0" w:space="0" w:color="auto"/>
        <w:right w:val="none" w:sz="0" w:space="0" w:color="auto"/>
      </w:divBdr>
      <w:divsChild>
        <w:div w:id="1706061017">
          <w:marLeft w:val="0"/>
          <w:marRight w:val="240"/>
          <w:marTop w:val="0"/>
          <w:marBottom w:val="0"/>
          <w:divBdr>
            <w:top w:val="none" w:sz="0" w:space="0" w:color="auto"/>
            <w:left w:val="none" w:sz="0" w:space="0" w:color="auto"/>
            <w:bottom w:val="none" w:sz="0" w:space="0" w:color="auto"/>
            <w:right w:val="none" w:sz="0" w:space="0" w:color="auto"/>
          </w:divBdr>
          <w:divsChild>
            <w:div w:id="1652365146">
              <w:marLeft w:val="0"/>
              <w:marRight w:val="0"/>
              <w:marTop w:val="0"/>
              <w:marBottom w:val="0"/>
              <w:divBdr>
                <w:top w:val="none" w:sz="0" w:space="0" w:color="auto"/>
                <w:left w:val="none" w:sz="0" w:space="0" w:color="auto"/>
                <w:bottom w:val="none" w:sz="0" w:space="0" w:color="auto"/>
                <w:right w:val="none" w:sz="0" w:space="0" w:color="auto"/>
              </w:divBdr>
              <w:divsChild>
                <w:div w:id="1899855690">
                  <w:marLeft w:val="0"/>
                  <w:marRight w:val="0"/>
                  <w:marTop w:val="0"/>
                  <w:marBottom w:val="0"/>
                  <w:divBdr>
                    <w:top w:val="none" w:sz="0" w:space="0" w:color="auto"/>
                    <w:left w:val="none" w:sz="0" w:space="0" w:color="auto"/>
                    <w:bottom w:val="none" w:sz="0" w:space="0" w:color="auto"/>
                    <w:right w:val="none" w:sz="0" w:space="0" w:color="auto"/>
                  </w:divBdr>
                  <w:divsChild>
                    <w:div w:id="1907954465">
                      <w:marLeft w:val="0"/>
                      <w:marRight w:val="0"/>
                      <w:marTop w:val="0"/>
                      <w:marBottom w:val="0"/>
                      <w:divBdr>
                        <w:top w:val="none" w:sz="0" w:space="0" w:color="auto"/>
                        <w:left w:val="none" w:sz="0" w:space="0" w:color="auto"/>
                        <w:bottom w:val="none" w:sz="0" w:space="0" w:color="auto"/>
                        <w:right w:val="none" w:sz="0" w:space="0" w:color="auto"/>
                      </w:divBdr>
                      <w:divsChild>
                        <w:div w:id="1622564420">
                          <w:marLeft w:val="0"/>
                          <w:marRight w:val="0"/>
                          <w:marTop w:val="0"/>
                          <w:marBottom w:val="0"/>
                          <w:divBdr>
                            <w:top w:val="none" w:sz="0" w:space="0" w:color="auto"/>
                            <w:left w:val="none" w:sz="0" w:space="0" w:color="auto"/>
                            <w:bottom w:val="none" w:sz="0" w:space="0" w:color="auto"/>
                            <w:right w:val="none" w:sz="0" w:space="0" w:color="auto"/>
                          </w:divBdr>
                          <w:divsChild>
                            <w:div w:id="1608466556">
                              <w:marLeft w:val="0"/>
                              <w:marRight w:val="0"/>
                              <w:marTop w:val="0"/>
                              <w:marBottom w:val="0"/>
                              <w:divBdr>
                                <w:top w:val="none" w:sz="0" w:space="0" w:color="auto"/>
                                <w:left w:val="none" w:sz="0" w:space="0" w:color="auto"/>
                                <w:bottom w:val="none" w:sz="0" w:space="0" w:color="auto"/>
                                <w:right w:val="none" w:sz="0" w:space="0" w:color="auto"/>
                              </w:divBdr>
                              <w:divsChild>
                                <w:div w:id="16053822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11705312">
                          <w:marLeft w:val="0"/>
                          <w:marRight w:val="0"/>
                          <w:marTop w:val="0"/>
                          <w:marBottom w:val="0"/>
                          <w:divBdr>
                            <w:top w:val="none" w:sz="0" w:space="0" w:color="auto"/>
                            <w:left w:val="none" w:sz="0" w:space="0" w:color="auto"/>
                            <w:bottom w:val="none" w:sz="0" w:space="0" w:color="auto"/>
                            <w:right w:val="none" w:sz="0" w:space="0" w:color="auto"/>
                          </w:divBdr>
                          <w:divsChild>
                            <w:div w:id="815882070">
                              <w:marLeft w:val="0"/>
                              <w:marRight w:val="0"/>
                              <w:marTop w:val="0"/>
                              <w:marBottom w:val="0"/>
                              <w:divBdr>
                                <w:top w:val="none" w:sz="0" w:space="0" w:color="auto"/>
                                <w:left w:val="none" w:sz="0" w:space="0" w:color="auto"/>
                                <w:bottom w:val="none" w:sz="0" w:space="0" w:color="auto"/>
                                <w:right w:val="none" w:sz="0" w:space="0" w:color="auto"/>
                              </w:divBdr>
                              <w:divsChild>
                                <w:div w:id="4943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485303">
      <w:bodyDiv w:val="1"/>
      <w:marLeft w:val="0"/>
      <w:marRight w:val="0"/>
      <w:marTop w:val="0"/>
      <w:marBottom w:val="0"/>
      <w:divBdr>
        <w:top w:val="none" w:sz="0" w:space="0" w:color="auto"/>
        <w:left w:val="none" w:sz="0" w:space="0" w:color="auto"/>
        <w:bottom w:val="none" w:sz="0" w:space="0" w:color="auto"/>
        <w:right w:val="none" w:sz="0" w:space="0" w:color="auto"/>
      </w:divBdr>
    </w:div>
    <w:div w:id="648287991">
      <w:bodyDiv w:val="1"/>
      <w:marLeft w:val="0"/>
      <w:marRight w:val="0"/>
      <w:marTop w:val="0"/>
      <w:marBottom w:val="0"/>
      <w:divBdr>
        <w:top w:val="none" w:sz="0" w:space="0" w:color="auto"/>
        <w:left w:val="none" w:sz="0" w:space="0" w:color="auto"/>
        <w:bottom w:val="none" w:sz="0" w:space="0" w:color="auto"/>
        <w:right w:val="none" w:sz="0" w:space="0" w:color="auto"/>
      </w:divBdr>
      <w:divsChild>
        <w:div w:id="286474215">
          <w:marLeft w:val="0"/>
          <w:marRight w:val="0"/>
          <w:marTop w:val="0"/>
          <w:marBottom w:val="150"/>
          <w:divBdr>
            <w:top w:val="none" w:sz="0" w:space="0" w:color="auto"/>
            <w:left w:val="none" w:sz="0" w:space="0" w:color="auto"/>
            <w:bottom w:val="none" w:sz="0" w:space="0" w:color="auto"/>
            <w:right w:val="none" w:sz="0" w:space="0" w:color="auto"/>
          </w:divBdr>
          <w:divsChild>
            <w:div w:id="1313872221">
              <w:marLeft w:val="0"/>
              <w:marRight w:val="0"/>
              <w:marTop w:val="0"/>
              <w:marBottom w:val="0"/>
              <w:divBdr>
                <w:top w:val="none" w:sz="0" w:space="0" w:color="auto"/>
                <w:left w:val="none" w:sz="0" w:space="0" w:color="auto"/>
                <w:bottom w:val="none" w:sz="0" w:space="0" w:color="auto"/>
                <w:right w:val="none" w:sz="0" w:space="0" w:color="auto"/>
              </w:divBdr>
              <w:divsChild>
                <w:div w:id="669334804">
                  <w:marLeft w:val="0"/>
                  <w:marRight w:val="0"/>
                  <w:marTop w:val="0"/>
                  <w:marBottom w:val="0"/>
                  <w:divBdr>
                    <w:top w:val="none" w:sz="0" w:space="0" w:color="auto"/>
                    <w:left w:val="none" w:sz="0" w:space="0" w:color="auto"/>
                    <w:bottom w:val="none" w:sz="0" w:space="0" w:color="auto"/>
                    <w:right w:val="none" w:sz="0" w:space="0" w:color="auto"/>
                  </w:divBdr>
                  <w:divsChild>
                    <w:div w:id="3153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6400">
          <w:marLeft w:val="0"/>
          <w:marRight w:val="0"/>
          <w:marTop w:val="0"/>
          <w:marBottom w:val="0"/>
          <w:divBdr>
            <w:top w:val="none" w:sz="0" w:space="0" w:color="auto"/>
            <w:left w:val="none" w:sz="0" w:space="0" w:color="auto"/>
            <w:bottom w:val="none" w:sz="0" w:space="0" w:color="auto"/>
            <w:right w:val="none" w:sz="0" w:space="0" w:color="auto"/>
          </w:divBdr>
        </w:div>
        <w:div w:id="464201091">
          <w:marLeft w:val="0"/>
          <w:marRight w:val="0"/>
          <w:marTop w:val="0"/>
          <w:marBottom w:val="0"/>
          <w:divBdr>
            <w:top w:val="none" w:sz="0" w:space="0" w:color="auto"/>
            <w:left w:val="none" w:sz="0" w:space="0" w:color="auto"/>
            <w:bottom w:val="none" w:sz="0" w:space="0" w:color="auto"/>
            <w:right w:val="none" w:sz="0" w:space="0" w:color="auto"/>
          </w:divBdr>
        </w:div>
      </w:divsChild>
    </w:div>
    <w:div w:id="666128615">
      <w:bodyDiv w:val="1"/>
      <w:marLeft w:val="0"/>
      <w:marRight w:val="0"/>
      <w:marTop w:val="0"/>
      <w:marBottom w:val="0"/>
      <w:divBdr>
        <w:top w:val="none" w:sz="0" w:space="0" w:color="auto"/>
        <w:left w:val="none" w:sz="0" w:space="0" w:color="auto"/>
        <w:bottom w:val="none" w:sz="0" w:space="0" w:color="auto"/>
        <w:right w:val="none" w:sz="0" w:space="0" w:color="auto"/>
      </w:divBdr>
      <w:divsChild>
        <w:div w:id="2137018715">
          <w:marLeft w:val="0"/>
          <w:marRight w:val="0"/>
          <w:marTop w:val="0"/>
          <w:marBottom w:val="150"/>
          <w:divBdr>
            <w:top w:val="none" w:sz="0" w:space="0" w:color="auto"/>
            <w:left w:val="none" w:sz="0" w:space="0" w:color="auto"/>
            <w:bottom w:val="none" w:sz="0" w:space="0" w:color="auto"/>
            <w:right w:val="none" w:sz="0" w:space="0" w:color="auto"/>
          </w:divBdr>
          <w:divsChild>
            <w:div w:id="520776568">
              <w:marLeft w:val="0"/>
              <w:marRight w:val="0"/>
              <w:marTop w:val="0"/>
              <w:marBottom w:val="0"/>
              <w:divBdr>
                <w:top w:val="none" w:sz="0" w:space="0" w:color="auto"/>
                <w:left w:val="none" w:sz="0" w:space="0" w:color="auto"/>
                <w:bottom w:val="none" w:sz="0" w:space="0" w:color="auto"/>
                <w:right w:val="none" w:sz="0" w:space="0" w:color="auto"/>
              </w:divBdr>
              <w:divsChild>
                <w:div w:id="1800103737">
                  <w:marLeft w:val="0"/>
                  <w:marRight w:val="0"/>
                  <w:marTop w:val="0"/>
                  <w:marBottom w:val="0"/>
                  <w:divBdr>
                    <w:top w:val="none" w:sz="0" w:space="0" w:color="auto"/>
                    <w:left w:val="none" w:sz="0" w:space="0" w:color="auto"/>
                    <w:bottom w:val="none" w:sz="0" w:space="0" w:color="auto"/>
                    <w:right w:val="none" w:sz="0" w:space="0" w:color="auto"/>
                  </w:divBdr>
                  <w:divsChild>
                    <w:div w:id="8108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90385">
          <w:marLeft w:val="0"/>
          <w:marRight w:val="0"/>
          <w:marTop w:val="0"/>
          <w:marBottom w:val="0"/>
          <w:divBdr>
            <w:top w:val="none" w:sz="0" w:space="0" w:color="auto"/>
            <w:left w:val="none" w:sz="0" w:space="0" w:color="auto"/>
            <w:bottom w:val="none" w:sz="0" w:space="0" w:color="auto"/>
            <w:right w:val="none" w:sz="0" w:space="0" w:color="auto"/>
          </w:divBdr>
        </w:div>
        <w:div w:id="1304119724">
          <w:marLeft w:val="0"/>
          <w:marRight w:val="0"/>
          <w:marTop w:val="0"/>
          <w:marBottom w:val="0"/>
          <w:divBdr>
            <w:top w:val="none" w:sz="0" w:space="0" w:color="auto"/>
            <w:left w:val="none" w:sz="0" w:space="0" w:color="auto"/>
            <w:bottom w:val="none" w:sz="0" w:space="0" w:color="auto"/>
            <w:right w:val="none" w:sz="0" w:space="0" w:color="auto"/>
          </w:divBdr>
        </w:div>
        <w:div w:id="2099327822">
          <w:marLeft w:val="0"/>
          <w:marRight w:val="0"/>
          <w:marTop w:val="0"/>
          <w:marBottom w:val="0"/>
          <w:divBdr>
            <w:top w:val="none" w:sz="0" w:space="0" w:color="auto"/>
            <w:left w:val="none" w:sz="0" w:space="0" w:color="auto"/>
            <w:bottom w:val="none" w:sz="0" w:space="0" w:color="auto"/>
            <w:right w:val="none" w:sz="0" w:space="0" w:color="auto"/>
          </w:divBdr>
          <w:divsChild>
            <w:div w:id="1659266111">
              <w:marLeft w:val="0"/>
              <w:marRight w:val="0"/>
              <w:marTop w:val="0"/>
              <w:marBottom w:val="0"/>
              <w:divBdr>
                <w:top w:val="none" w:sz="0" w:space="0" w:color="auto"/>
                <w:left w:val="none" w:sz="0" w:space="0" w:color="auto"/>
                <w:bottom w:val="none" w:sz="0" w:space="0" w:color="auto"/>
                <w:right w:val="none" w:sz="0" w:space="0" w:color="auto"/>
              </w:divBdr>
            </w:div>
          </w:divsChild>
        </w:div>
        <w:div w:id="1377971441">
          <w:marLeft w:val="0"/>
          <w:marRight w:val="0"/>
          <w:marTop w:val="0"/>
          <w:marBottom w:val="0"/>
          <w:divBdr>
            <w:top w:val="none" w:sz="0" w:space="0" w:color="auto"/>
            <w:left w:val="none" w:sz="0" w:space="0" w:color="auto"/>
            <w:bottom w:val="none" w:sz="0" w:space="0" w:color="auto"/>
            <w:right w:val="none" w:sz="0" w:space="0" w:color="auto"/>
          </w:divBdr>
        </w:div>
      </w:divsChild>
    </w:div>
    <w:div w:id="676151699">
      <w:bodyDiv w:val="1"/>
      <w:marLeft w:val="0"/>
      <w:marRight w:val="0"/>
      <w:marTop w:val="0"/>
      <w:marBottom w:val="0"/>
      <w:divBdr>
        <w:top w:val="none" w:sz="0" w:space="0" w:color="auto"/>
        <w:left w:val="none" w:sz="0" w:space="0" w:color="auto"/>
        <w:bottom w:val="none" w:sz="0" w:space="0" w:color="auto"/>
        <w:right w:val="none" w:sz="0" w:space="0" w:color="auto"/>
      </w:divBdr>
    </w:div>
    <w:div w:id="680931838">
      <w:bodyDiv w:val="1"/>
      <w:marLeft w:val="0"/>
      <w:marRight w:val="0"/>
      <w:marTop w:val="0"/>
      <w:marBottom w:val="0"/>
      <w:divBdr>
        <w:top w:val="none" w:sz="0" w:space="0" w:color="auto"/>
        <w:left w:val="none" w:sz="0" w:space="0" w:color="auto"/>
        <w:bottom w:val="none" w:sz="0" w:space="0" w:color="auto"/>
        <w:right w:val="none" w:sz="0" w:space="0" w:color="auto"/>
      </w:divBdr>
    </w:div>
    <w:div w:id="715661337">
      <w:bodyDiv w:val="1"/>
      <w:marLeft w:val="0"/>
      <w:marRight w:val="0"/>
      <w:marTop w:val="0"/>
      <w:marBottom w:val="0"/>
      <w:divBdr>
        <w:top w:val="none" w:sz="0" w:space="0" w:color="auto"/>
        <w:left w:val="none" w:sz="0" w:space="0" w:color="auto"/>
        <w:bottom w:val="none" w:sz="0" w:space="0" w:color="auto"/>
        <w:right w:val="none" w:sz="0" w:space="0" w:color="auto"/>
      </w:divBdr>
    </w:div>
    <w:div w:id="721640680">
      <w:bodyDiv w:val="1"/>
      <w:marLeft w:val="0"/>
      <w:marRight w:val="0"/>
      <w:marTop w:val="0"/>
      <w:marBottom w:val="0"/>
      <w:divBdr>
        <w:top w:val="none" w:sz="0" w:space="0" w:color="auto"/>
        <w:left w:val="none" w:sz="0" w:space="0" w:color="auto"/>
        <w:bottom w:val="none" w:sz="0" w:space="0" w:color="auto"/>
        <w:right w:val="none" w:sz="0" w:space="0" w:color="auto"/>
      </w:divBdr>
    </w:div>
    <w:div w:id="734812736">
      <w:bodyDiv w:val="1"/>
      <w:marLeft w:val="0"/>
      <w:marRight w:val="0"/>
      <w:marTop w:val="0"/>
      <w:marBottom w:val="0"/>
      <w:divBdr>
        <w:top w:val="none" w:sz="0" w:space="0" w:color="auto"/>
        <w:left w:val="none" w:sz="0" w:space="0" w:color="auto"/>
        <w:bottom w:val="none" w:sz="0" w:space="0" w:color="auto"/>
        <w:right w:val="none" w:sz="0" w:space="0" w:color="auto"/>
      </w:divBdr>
      <w:divsChild>
        <w:div w:id="1959800300">
          <w:marLeft w:val="0"/>
          <w:marRight w:val="0"/>
          <w:marTop w:val="0"/>
          <w:marBottom w:val="150"/>
          <w:divBdr>
            <w:top w:val="none" w:sz="0" w:space="0" w:color="auto"/>
            <w:left w:val="none" w:sz="0" w:space="0" w:color="auto"/>
            <w:bottom w:val="none" w:sz="0" w:space="0" w:color="auto"/>
            <w:right w:val="none" w:sz="0" w:space="0" w:color="auto"/>
          </w:divBdr>
          <w:divsChild>
            <w:div w:id="1808890588">
              <w:marLeft w:val="0"/>
              <w:marRight w:val="0"/>
              <w:marTop w:val="0"/>
              <w:marBottom w:val="0"/>
              <w:divBdr>
                <w:top w:val="none" w:sz="0" w:space="0" w:color="auto"/>
                <w:left w:val="none" w:sz="0" w:space="0" w:color="auto"/>
                <w:bottom w:val="none" w:sz="0" w:space="0" w:color="auto"/>
                <w:right w:val="none" w:sz="0" w:space="0" w:color="auto"/>
              </w:divBdr>
              <w:divsChild>
                <w:div w:id="587691499">
                  <w:marLeft w:val="0"/>
                  <w:marRight w:val="0"/>
                  <w:marTop w:val="0"/>
                  <w:marBottom w:val="0"/>
                  <w:divBdr>
                    <w:top w:val="none" w:sz="0" w:space="0" w:color="auto"/>
                    <w:left w:val="none" w:sz="0" w:space="0" w:color="auto"/>
                    <w:bottom w:val="none" w:sz="0" w:space="0" w:color="auto"/>
                    <w:right w:val="none" w:sz="0" w:space="0" w:color="auto"/>
                  </w:divBdr>
                  <w:divsChild>
                    <w:div w:id="21400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3956">
          <w:marLeft w:val="0"/>
          <w:marRight w:val="0"/>
          <w:marTop w:val="0"/>
          <w:marBottom w:val="0"/>
          <w:divBdr>
            <w:top w:val="none" w:sz="0" w:space="0" w:color="auto"/>
            <w:left w:val="none" w:sz="0" w:space="0" w:color="auto"/>
            <w:bottom w:val="none" w:sz="0" w:space="0" w:color="auto"/>
            <w:right w:val="none" w:sz="0" w:space="0" w:color="auto"/>
          </w:divBdr>
        </w:div>
        <w:div w:id="750390557">
          <w:marLeft w:val="0"/>
          <w:marRight w:val="0"/>
          <w:marTop w:val="0"/>
          <w:marBottom w:val="0"/>
          <w:divBdr>
            <w:top w:val="none" w:sz="0" w:space="0" w:color="auto"/>
            <w:left w:val="none" w:sz="0" w:space="0" w:color="auto"/>
            <w:bottom w:val="none" w:sz="0" w:space="0" w:color="auto"/>
            <w:right w:val="none" w:sz="0" w:space="0" w:color="auto"/>
          </w:divBdr>
        </w:div>
      </w:divsChild>
    </w:div>
    <w:div w:id="819734095">
      <w:bodyDiv w:val="1"/>
      <w:marLeft w:val="0"/>
      <w:marRight w:val="0"/>
      <w:marTop w:val="0"/>
      <w:marBottom w:val="0"/>
      <w:divBdr>
        <w:top w:val="none" w:sz="0" w:space="0" w:color="auto"/>
        <w:left w:val="none" w:sz="0" w:space="0" w:color="auto"/>
        <w:bottom w:val="none" w:sz="0" w:space="0" w:color="auto"/>
        <w:right w:val="none" w:sz="0" w:space="0" w:color="auto"/>
      </w:divBdr>
    </w:div>
    <w:div w:id="825361185">
      <w:bodyDiv w:val="1"/>
      <w:marLeft w:val="0"/>
      <w:marRight w:val="0"/>
      <w:marTop w:val="0"/>
      <w:marBottom w:val="0"/>
      <w:divBdr>
        <w:top w:val="none" w:sz="0" w:space="0" w:color="auto"/>
        <w:left w:val="none" w:sz="0" w:space="0" w:color="auto"/>
        <w:bottom w:val="none" w:sz="0" w:space="0" w:color="auto"/>
        <w:right w:val="none" w:sz="0" w:space="0" w:color="auto"/>
      </w:divBdr>
    </w:div>
    <w:div w:id="828907297">
      <w:bodyDiv w:val="1"/>
      <w:marLeft w:val="0"/>
      <w:marRight w:val="0"/>
      <w:marTop w:val="0"/>
      <w:marBottom w:val="0"/>
      <w:divBdr>
        <w:top w:val="none" w:sz="0" w:space="0" w:color="auto"/>
        <w:left w:val="none" w:sz="0" w:space="0" w:color="auto"/>
        <w:bottom w:val="none" w:sz="0" w:space="0" w:color="auto"/>
        <w:right w:val="none" w:sz="0" w:space="0" w:color="auto"/>
      </w:divBdr>
    </w:div>
    <w:div w:id="967510609">
      <w:bodyDiv w:val="1"/>
      <w:marLeft w:val="0"/>
      <w:marRight w:val="0"/>
      <w:marTop w:val="0"/>
      <w:marBottom w:val="0"/>
      <w:divBdr>
        <w:top w:val="none" w:sz="0" w:space="0" w:color="auto"/>
        <w:left w:val="none" w:sz="0" w:space="0" w:color="auto"/>
        <w:bottom w:val="none" w:sz="0" w:space="0" w:color="auto"/>
        <w:right w:val="none" w:sz="0" w:space="0" w:color="auto"/>
      </w:divBdr>
    </w:div>
    <w:div w:id="987052765">
      <w:bodyDiv w:val="1"/>
      <w:marLeft w:val="0"/>
      <w:marRight w:val="0"/>
      <w:marTop w:val="0"/>
      <w:marBottom w:val="0"/>
      <w:divBdr>
        <w:top w:val="none" w:sz="0" w:space="0" w:color="auto"/>
        <w:left w:val="none" w:sz="0" w:space="0" w:color="auto"/>
        <w:bottom w:val="none" w:sz="0" w:space="0" w:color="auto"/>
        <w:right w:val="none" w:sz="0" w:space="0" w:color="auto"/>
      </w:divBdr>
      <w:divsChild>
        <w:div w:id="202787063">
          <w:marLeft w:val="0"/>
          <w:marRight w:val="0"/>
          <w:marTop w:val="0"/>
          <w:marBottom w:val="150"/>
          <w:divBdr>
            <w:top w:val="none" w:sz="0" w:space="0" w:color="auto"/>
            <w:left w:val="none" w:sz="0" w:space="0" w:color="auto"/>
            <w:bottom w:val="none" w:sz="0" w:space="0" w:color="auto"/>
            <w:right w:val="none" w:sz="0" w:space="0" w:color="auto"/>
          </w:divBdr>
          <w:divsChild>
            <w:div w:id="323900225">
              <w:marLeft w:val="0"/>
              <w:marRight w:val="0"/>
              <w:marTop w:val="0"/>
              <w:marBottom w:val="0"/>
              <w:divBdr>
                <w:top w:val="none" w:sz="0" w:space="0" w:color="auto"/>
                <w:left w:val="none" w:sz="0" w:space="0" w:color="auto"/>
                <w:bottom w:val="none" w:sz="0" w:space="0" w:color="auto"/>
                <w:right w:val="none" w:sz="0" w:space="0" w:color="auto"/>
              </w:divBdr>
              <w:divsChild>
                <w:div w:id="1892157658">
                  <w:marLeft w:val="0"/>
                  <w:marRight w:val="0"/>
                  <w:marTop w:val="0"/>
                  <w:marBottom w:val="0"/>
                  <w:divBdr>
                    <w:top w:val="none" w:sz="0" w:space="0" w:color="auto"/>
                    <w:left w:val="none" w:sz="0" w:space="0" w:color="auto"/>
                    <w:bottom w:val="none" w:sz="0" w:space="0" w:color="auto"/>
                    <w:right w:val="none" w:sz="0" w:space="0" w:color="auto"/>
                  </w:divBdr>
                  <w:divsChild>
                    <w:div w:id="1998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7756">
          <w:marLeft w:val="0"/>
          <w:marRight w:val="0"/>
          <w:marTop w:val="0"/>
          <w:marBottom w:val="0"/>
          <w:divBdr>
            <w:top w:val="none" w:sz="0" w:space="0" w:color="auto"/>
            <w:left w:val="none" w:sz="0" w:space="0" w:color="auto"/>
            <w:bottom w:val="none" w:sz="0" w:space="0" w:color="auto"/>
            <w:right w:val="none" w:sz="0" w:space="0" w:color="auto"/>
          </w:divBdr>
        </w:div>
        <w:div w:id="743333454">
          <w:marLeft w:val="0"/>
          <w:marRight w:val="0"/>
          <w:marTop w:val="0"/>
          <w:marBottom w:val="0"/>
          <w:divBdr>
            <w:top w:val="none" w:sz="0" w:space="0" w:color="auto"/>
            <w:left w:val="none" w:sz="0" w:space="0" w:color="auto"/>
            <w:bottom w:val="none" w:sz="0" w:space="0" w:color="auto"/>
            <w:right w:val="none" w:sz="0" w:space="0" w:color="auto"/>
          </w:divBdr>
        </w:div>
        <w:div w:id="1525947490">
          <w:marLeft w:val="0"/>
          <w:marRight w:val="0"/>
          <w:marTop w:val="0"/>
          <w:marBottom w:val="0"/>
          <w:divBdr>
            <w:top w:val="none" w:sz="0" w:space="0" w:color="auto"/>
            <w:left w:val="none" w:sz="0" w:space="0" w:color="auto"/>
            <w:bottom w:val="none" w:sz="0" w:space="0" w:color="auto"/>
            <w:right w:val="none" w:sz="0" w:space="0" w:color="auto"/>
          </w:divBdr>
          <w:divsChild>
            <w:div w:id="1792477600">
              <w:marLeft w:val="0"/>
              <w:marRight w:val="0"/>
              <w:marTop w:val="0"/>
              <w:marBottom w:val="0"/>
              <w:divBdr>
                <w:top w:val="none" w:sz="0" w:space="0" w:color="auto"/>
                <w:left w:val="none" w:sz="0" w:space="0" w:color="auto"/>
                <w:bottom w:val="none" w:sz="0" w:space="0" w:color="auto"/>
                <w:right w:val="none" w:sz="0" w:space="0" w:color="auto"/>
              </w:divBdr>
            </w:div>
          </w:divsChild>
        </w:div>
        <w:div w:id="1874269704">
          <w:marLeft w:val="0"/>
          <w:marRight w:val="0"/>
          <w:marTop w:val="0"/>
          <w:marBottom w:val="0"/>
          <w:divBdr>
            <w:top w:val="none" w:sz="0" w:space="0" w:color="auto"/>
            <w:left w:val="none" w:sz="0" w:space="0" w:color="auto"/>
            <w:bottom w:val="none" w:sz="0" w:space="0" w:color="auto"/>
            <w:right w:val="none" w:sz="0" w:space="0" w:color="auto"/>
          </w:divBdr>
        </w:div>
      </w:divsChild>
    </w:div>
    <w:div w:id="1037581098">
      <w:bodyDiv w:val="1"/>
      <w:marLeft w:val="0"/>
      <w:marRight w:val="0"/>
      <w:marTop w:val="0"/>
      <w:marBottom w:val="0"/>
      <w:divBdr>
        <w:top w:val="none" w:sz="0" w:space="0" w:color="auto"/>
        <w:left w:val="none" w:sz="0" w:space="0" w:color="auto"/>
        <w:bottom w:val="none" w:sz="0" w:space="0" w:color="auto"/>
        <w:right w:val="none" w:sz="0" w:space="0" w:color="auto"/>
      </w:divBdr>
    </w:div>
    <w:div w:id="1086420911">
      <w:bodyDiv w:val="1"/>
      <w:marLeft w:val="0"/>
      <w:marRight w:val="0"/>
      <w:marTop w:val="0"/>
      <w:marBottom w:val="0"/>
      <w:divBdr>
        <w:top w:val="none" w:sz="0" w:space="0" w:color="auto"/>
        <w:left w:val="none" w:sz="0" w:space="0" w:color="auto"/>
        <w:bottom w:val="none" w:sz="0" w:space="0" w:color="auto"/>
        <w:right w:val="none" w:sz="0" w:space="0" w:color="auto"/>
      </w:divBdr>
    </w:div>
    <w:div w:id="1280139387">
      <w:bodyDiv w:val="1"/>
      <w:marLeft w:val="0"/>
      <w:marRight w:val="0"/>
      <w:marTop w:val="0"/>
      <w:marBottom w:val="0"/>
      <w:divBdr>
        <w:top w:val="none" w:sz="0" w:space="0" w:color="auto"/>
        <w:left w:val="none" w:sz="0" w:space="0" w:color="auto"/>
        <w:bottom w:val="none" w:sz="0" w:space="0" w:color="auto"/>
        <w:right w:val="none" w:sz="0" w:space="0" w:color="auto"/>
      </w:divBdr>
    </w:div>
    <w:div w:id="1339849502">
      <w:bodyDiv w:val="1"/>
      <w:marLeft w:val="0"/>
      <w:marRight w:val="0"/>
      <w:marTop w:val="0"/>
      <w:marBottom w:val="0"/>
      <w:divBdr>
        <w:top w:val="none" w:sz="0" w:space="0" w:color="auto"/>
        <w:left w:val="none" w:sz="0" w:space="0" w:color="auto"/>
        <w:bottom w:val="none" w:sz="0" w:space="0" w:color="auto"/>
        <w:right w:val="none" w:sz="0" w:space="0" w:color="auto"/>
      </w:divBdr>
    </w:div>
    <w:div w:id="1344086859">
      <w:bodyDiv w:val="1"/>
      <w:marLeft w:val="0"/>
      <w:marRight w:val="0"/>
      <w:marTop w:val="0"/>
      <w:marBottom w:val="0"/>
      <w:divBdr>
        <w:top w:val="none" w:sz="0" w:space="0" w:color="auto"/>
        <w:left w:val="none" w:sz="0" w:space="0" w:color="auto"/>
        <w:bottom w:val="none" w:sz="0" w:space="0" w:color="auto"/>
        <w:right w:val="none" w:sz="0" w:space="0" w:color="auto"/>
      </w:divBdr>
    </w:div>
    <w:div w:id="1398819837">
      <w:bodyDiv w:val="1"/>
      <w:marLeft w:val="0"/>
      <w:marRight w:val="0"/>
      <w:marTop w:val="0"/>
      <w:marBottom w:val="0"/>
      <w:divBdr>
        <w:top w:val="none" w:sz="0" w:space="0" w:color="auto"/>
        <w:left w:val="none" w:sz="0" w:space="0" w:color="auto"/>
        <w:bottom w:val="none" w:sz="0" w:space="0" w:color="auto"/>
        <w:right w:val="none" w:sz="0" w:space="0" w:color="auto"/>
      </w:divBdr>
    </w:div>
    <w:div w:id="1441414474">
      <w:bodyDiv w:val="1"/>
      <w:marLeft w:val="0"/>
      <w:marRight w:val="0"/>
      <w:marTop w:val="0"/>
      <w:marBottom w:val="0"/>
      <w:divBdr>
        <w:top w:val="none" w:sz="0" w:space="0" w:color="auto"/>
        <w:left w:val="none" w:sz="0" w:space="0" w:color="auto"/>
        <w:bottom w:val="none" w:sz="0" w:space="0" w:color="auto"/>
        <w:right w:val="none" w:sz="0" w:space="0" w:color="auto"/>
      </w:divBdr>
    </w:div>
    <w:div w:id="1443525521">
      <w:bodyDiv w:val="1"/>
      <w:marLeft w:val="0"/>
      <w:marRight w:val="0"/>
      <w:marTop w:val="0"/>
      <w:marBottom w:val="0"/>
      <w:divBdr>
        <w:top w:val="none" w:sz="0" w:space="0" w:color="auto"/>
        <w:left w:val="none" w:sz="0" w:space="0" w:color="auto"/>
        <w:bottom w:val="none" w:sz="0" w:space="0" w:color="auto"/>
        <w:right w:val="none" w:sz="0" w:space="0" w:color="auto"/>
      </w:divBdr>
    </w:div>
    <w:div w:id="1445147817">
      <w:bodyDiv w:val="1"/>
      <w:marLeft w:val="0"/>
      <w:marRight w:val="0"/>
      <w:marTop w:val="0"/>
      <w:marBottom w:val="0"/>
      <w:divBdr>
        <w:top w:val="none" w:sz="0" w:space="0" w:color="auto"/>
        <w:left w:val="none" w:sz="0" w:space="0" w:color="auto"/>
        <w:bottom w:val="none" w:sz="0" w:space="0" w:color="auto"/>
        <w:right w:val="none" w:sz="0" w:space="0" w:color="auto"/>
      </w:divBdr>
    </w:div>
    <w:div w:id="1491822302">
      <w:bodyDiv w:val="1"/>
      <w:marLeft w:val="0"/>
      <w:marRight w:val="0"/>
      <w:marTop w:val="0"/>
      <w:marBottom w:val="0"/>
      <w:divBdr>
        <w:top w:val="none" w:sz="0" w:space="0" w:color="auto"/>
        <w:left w:val="none" w:sz="0" w:space="0" w:color="auto"/>
        <w:bottom w:val="none" w:sz="0" w:space="0" w:color="auto"/>
        <w:right w:val="none" w:sz="0" w:space="0" w:color="auto"/>
      </w:divBdr>
    </w:div>
    <w:div w:id="1546484408">
      <w:bodyDiv w:val="1"/>
      <w:marLeft w:val="0"/>
      <w:marRight w:val="0"/>
      <w:marTop w:val="0"/>
      <w:marBottom w:val="0"/>
      <w:divBdr>
        <w:top w:val="none" w:sz="0" w:space="0" w:color="auto"/>
        <w:left w:val="none" w:sz="0" w:space="0" w:color="auto"/>
        <w:bottom w:val="none" w:sz="0" w:space="0" w:color="auto"/>
        <w:right w:val="none" w:sz="0" w:space="0" w:color="auto"/>
      </w:divBdr>
      <w:divsChild>
        <w:div w:id="776173305">
          <w:blockQuote w:val="1"/>
          <w:marLeft w:val="0"/>
          <w:marRight w:val="0"/>
          <w:marTop w:val="0"/>
          <w:marBottom w:val="270"/>
          <w:divBdr>
            <w:top w:val="none" w:sz="0" w:space="7" w:color="auto"/>
            <w:left w:val="single" w:sz="48" w:space="14" w:color="D7D7DB"/>
            <w:bottom w:val="none" w:sz="0" w:space="9" w:color="auto"/>
            <w:right w:val="none" w:sz="0" w:space="14" w:color="auto"/>
          </w:divBdr>
        </w:div>
        <w:div w:id="1420978119">
          <w:blockQuote w:val="1"/>
          <w:marLeft w:val="0"/>
          <w:marRight w:val="0"/>
          <w:marTop w:val="0"/>
          <w:marBottom w:val="270"/>
          <w:divBdr>
            <w:top w:val="none" w:sz="0" w:space="7" w:color="auto"/>
            <w:left w:val="single" w:sz="48" w:space="14" w:color="D7D7DB"/>
            <w:bottom w:val="none" w:sz="0" w:space="9" w:color="auto"/>
            <w:right w:val="none" w:sz="0" w:space="14" w:color="auto"/>
          </w:divBdr>
        </w:div>
      </w:divsChild>
    </w:div>
    <w:div w:id="1608151681">
      <w:bodyDiv w:val="1"/>
      <w:marLeft w:val="0"/>
      <w:marRight w:val="0"/>
      <w:marTop w:val="0"/>
      <w:marBottom w:val="0"/>
      <w:divBdr>
        <w:top w:val="none" w:sz="0" w:space="0" w:color="auto"/>
        <w:left w:val="none" w:sz="0" w:space="0" w:color="auto"/>
        <w:bottom w:val="none" w:sz="0" w:space="0" w:color="auto"/>
        <w:right w:val="none" w:sz="0" w:space="0" w:color="auto"/>
      </w:divBdr>
    </w:div>
    <w:div w:id="1627853093">
      <w:bodyDiv w:val="1"/>
      <w:marLeft w:val="0"/>
      <w:marRight w:val="0"/>
      <w:marTop w:val="0"/>
      <w:marBottom w:val="0"/>
      <w:divBdr>
        <w:top w:val="none" w:sz="0" w:space="0" w:color="auto"/>
        <w:left w:val="none" w:sz="0" w:space="0" w:color="auto"/>
        <w:bottom w:val="none" w:sz="0" w:space="0" w:color="auto"/>
        <w:right w:val="none" w:sz="0" w:space="0" w:color="auto"/>
      </w:divBdr>
    </w:div>
    <w:div w:id="1670448061">
      <w:bodyDiv w:val="1"/>
      <w:marLeft w:val="0"/>
      <w:marRight w:val="0"/>
      <w:marTop w:val="0"/>
      <w:marBottom w:val="0"/>
      <w:divBdr>
        <w:top w:val="none" w:sz="0" w:space="0" w:color="auto"/>
        <w:left w:val="none" w:sz="0" w:space="0" w:color="auto"/>
        <w:bottom w:val="none" w:sz="0" w:space="0" w:color="auto"/>
        <w:right w:val="none" w:sz="0" w:space="0" w:color="auto"/>
      </w:divBdr>
    </w:div>
    <w:div w:id="1684088164">
      <w:bodyDiv w:val="1"/>
      <w:marLeft w:val="0"/>
      <w:marRight w:val="0"/>
      <w:marTop w:val="0"/>
      <w:marBottom w:val="0"/>
      <w:divBdr>
        <w:top w:val="none" w:sz="0" w:space="0" w:color="auto"/>
        <w:left w:val="none" w:sz="0" w:space="0" w:color="auto"/>
        <w:bottom w:val="none" w:sz="0" w:space="0" w:color="auto"/>
        <w:right w:val="none" w:sz="0" w:space="0" w:color="auto"/>
      </w:divBdr>
    </w:div>
    <w:div w:id="1696734711">
      <w:bodyDiv w:val="1"/>
      <w:marLeft w:val="0"/>
      <w:marRight w:val="0"/>
      <w:marTop w:val="0"/>
      <w:marBottom w:val="0"/>
      <w:divBdr>
        <w:top w:val="none" w:sz="0" w:space="0" w:color="auto"/>
        <w:left w:val="none" w:sz="0" w:space="0" w:color="auto"/>
        <w:bottom w:val="none" w:sz="0" w:space="0" w:color="auto"/>
        <w:right w:val="none" w:sz="0" w:space="0" w:color="auto"/>
      </w:divBdr>
    </w:div>
    <w:div w:id="1715233649">
      <w:bodyDiv w:val="1"/>
      <w:marLeft w:val="0"/>
      <w:marRight w:val="0"/>
      <w:marTop w:val="0"/>
      <w:marBottom w:val="0"/>
      <w:divBdr>
        <w:top w:val="none" w:sz="0" w:space="0" w:color="auto"/>
        <w:left w:val="none" w:sz="0" w:space="0" w:color="auto"/>
        <w:bottom w:val="none" w:sz="0" w:space="0" w:color="auto"/>
        <w:right w:val="none" w:sz="0" w:space="0" w:color="auto"/>
      </w:divBdr>
    </w:div>
    <w:div w:id="1719084068">
      <w:bodyDiv w:val="1"/>
      <w:marLeft w:val="0"/>
      <w:marRight w:val="0"/>
      <w:marTop w:val="0"/>
      <w:marBottom w:val="0"/>
      <w:divBdr>
        <w:top w:val="none" w:sz="0" w:space="0" w:color="auto"/>
        <w:left w:val="none" w:sz="0" w:space="0" w:color="auto"/>
        <w:bottom w:val="none" w:sz="0" w:space="0" w:color="auto"/>
        <w:right w:val="none" w:sz="0" w:space="0" w:color="auto"/>
      </w:divBdr>
      <w:divsChild>
        <w:div w:id="294718701">
          <w:marLeft w:val="0"/>
          <w:marRight w:val="0"/>
          <w:marTop w:val="0"/>
          <w:marBottom w:val="0"/>
          <w:divBdr>
            <w:top w:val="none" w:sz="0" w:space="0" w:color="auto"/>
            <w:left w:val="none" w:sz="0" w:space="0" w:color="auto"/>
            <w:bottom w:val="none" w:sz="0" w:space="0" w:color="auto"/>
            <w:right w:val="none" w:sz="0" w:space="0" w:color="auto"/>
          </w:divBdr>
        </w:div>
        <w:div w:id="895161731">
          <w:marLeft w:val="0"/>
          <w:marRight w:val="0"/>
          <w:marTop w:val="0"/>
          <w:marBottom w:val="0"/>
          <w:divBdr>
            <w:top w:val="none" w:sz="0" w:space="0" w:color="auto"/>
            <w:left w:val="none" w:sz="0" w:space="0" w:color="auto"/>
            <w:bottom w:val="none" w:sz="0" w:space="0" w:color="auto"/>
            <w:right w:val="none" w:sz="0" w:space="0" w:color="auto"/>
          </w:divBdr>
        </w:div>
        <w:div w:id="1090735949">
          <w:marLeft w:val="0"/>
          <w:marRight w:val="0"/>
          <w:marTop w:val="0"/>
          <w:marBottom w:val="0"/>
          <w:divBdr>
            <w:top w:val="none" w:sz="0" w:space="0" w:color="auto"/>
            <w:left w:val="none" w:sz="0" w:space="0" w:color="auto"/>
            <w:bottom w:val="none" w:sz="0" w:space="0" w:color="auto"/>
            <w:right w:val="none" w:sz="0" w:space="0" w:color="auto"/>
          </w:divBdr>
        </w:div>
        <w:div w:id="1267612438">
          <w:marLeft w:val="0"/>
          <w:marRight w:val="0"/>
          <w:marTop w:val="0"/>
          <w:marBottom w:val="0"/>
          <w:divBdr>
            <w:top w:val="none" w:sz="0" w:space="0" w:color="auto"/>
            <w:left w:val="none" w:sz="0" w:space="0" w:color="auto"/>
            <w:bottom w:val="none" w:sz="0" w:space="0" w:color="auto"/>
            <w:right w:val="none" w:sz="0" w:space="0" w:color="auto"/>
          </w:divBdr>
        </w:div>
        <w:div w:id="1369338357">
          <w:marLeft w:val="0"/>
          <w:marRight w:val="0"/>
          <w:marTop w:val="0"/>
          <w:marBottom w:val="0"/>
          <w:divBdr>
            <w:top w:val="none" w:sz="0" w:space="0" w:color="auto"/>
            <w:left w:val="none" w:sz="0" w:space="0" w:color="auto"/>
            <w:bottom w:val="none" w:sz="0" w:space="0" w:color="auto"/>
            <w:right w:val="none" w:sz="0" w:space="0" w:color="auto"/>
          </w:divBdr>
        </w:div>
        <w:div w:id="1834297882">
          <w:marLeft w:val="0"/>
          <w:marRight w:val="0"/>
          <w:marTop w:val="0"/>
          <w:marBottom w:val="0"/>
          <w:divBdr>
            <w:top w:val="none" w:sz="0" w:space="0" w:color="auto"/>
            <w:left w:val="none" w:sz="0" w:space="0" w:color="auto"/>
            <w:bottom w:val="none" w:sz="0" w:space="0" w:color="auto"/>
            <w:right w:val="none" w:sz="0" w:space="0" w:color="auto"/>
          </w:divBdr>
        </w:div>
        <w:div w:id="1930388915">
          <w:marLeft w:val="0"/>
          <w:marRight w:val="0"/>
          <w:marTop w:val="0"/>
          <w:marBottom w:val="0"/>
          <w:divBdr>
            <w:top w:val="none" w:sz="0" w:space="0" w:color="auto"/>
            <w:left w:val="none" w:sz="0" w:space="0" w:color="auto"/>
            <w:bottom w:val="none" w:sz="0" w:space="0" w:color="auto"/>
            <w:right w:val="none" w:sz="0" w:space="0" w:color="auto"/>
          </w:divBdr>
        </w:div>
      </w:divsChild>
    </w:div>
    <w:div w:id="1755469070">
      <w:bodyDiv w:val="1"/>
      <w:marLeft w:val="0"/>
      <w:marRight w:val="0"/>
      <w:marTop w:val="0"/>
      <w:marBottom w:val="0"/>
      <w:divBdr>
        <w:top w:val="none" w:sz="0" w:space="0" w:color="auto"/>
        <w:left w:val="none" w:sz="0" w:space="0" w:color="auto"/>
        <w:bottom w:val="none" w:sz="0" w:space="0" w:color="auto"/>
        <w:right w:val="none" w:sz="0" w:space="0" w:color="auto"/>
      </w:divBdr>
    </w:div>
    <w:div w:id="1808935871">
      <w:bodyDiv w:val="1"/>
      <w:marLeft w:val="0"/>
      <w:marRight w:val="0"/>
      <w:marTop w:val="0"/>
      <w:marBottom w:val="0"/>
      <w:divBdr>
        <w:top w:val="none" w:sz="0" w:space="0" w:color="auto"/>
        <w:left w:val="none" w:sz="0" w:space="0" w:color="auto"/>
        <w:bottom w:val="none" w:sz="0" w:space="0" w:color="auto"/>
        <w:right w:val="none" w:sz="0" w:space="0" w:color="auto"/>
      </w:divBdr>
    </w:div>
    <w:div w:id="1814060921">
      <w:bodyDiv w:val="1"/>
      <w:marLeft w:val="0"/>
      <w:marRight w:val="0"/>
      <w:marTop w:val="0"/>
      <w:marBottom w:val="0"/>
      <w:divBdr>
        <w:top w:val="none" w:sz="0" w:space="0" w:color="auto"/>
        <w:left w:val="none" w:sz="0" w:space="0" w:color="auto"/>
        <w:bottom w:val="none" w:sz="0" w:space="0" w:color="auto"/>
        <w:right w:val="none" w:sz="0" w:space="0" w:color="auto"/>
      </w:divBdr>
    </w:div>
    <w:div w:id="1835216212">
      <w:bodyDiv w:val="1"/>
      <w:marLeft w:val="0"/>
      <w:marRight w:val="0"/>
      <w:marTop w:val="0"/>
      <w:marBottom w:val="0"/>
      <w:divBdr>
        <w:top w:val="none" w:sz="0" w:space="0" w:color="auto"/>
        <w:left w:val="none" w:sz="0" w:space="0" w:color="auto"/>
        <w:bottom w:val="none" w:sz="0" w:space="0" w:color="auto"/>
        <w:right w:val="none" w:sz="0" w:space="0" w:color="auto"/>
      </w:divBdr>
    </w:div>
    <w:div w:id="1868786782">
      <w:bodyDiv w:val="1"/>
      <w:marLeft w:val="0"/>
      <w:marRight w:val="0"/>
      <w:marTop w:val="0"/>
      <w:marBottom w:val="0"/>
      <w:divBdr>
        <w:top w:val="none" w:sz="0" w:space="0" w:color="auto"/>
        <w:left w:val="none" w:sz="0" w:space="0" w:color="auto"/>
        <w:bottom w:val="none" w:sz="0" w:space="0" w:color="auto"/>
        <w:right w:val="none" w:sz="0" w:space="0" w:color="auto"/>
      </w:divBdr>
    </w:div>
    <w:div w:id="1955360643">
      <w:bodyDiv w:val="1"/>
      <w:marLeft w:val="0"/>
      <w:marRight w:val="0"/>
      <w:marTop w:val="0"/>
      <w:marBottom w:val="0"/>
      <w:divBdr>
        <w:top w:val="none" w:sz="0" w:space="0" w:color="auto"/>
        <w:left w:val="none" w:sz="0" w:space="0" w:color="auto"/>
        <w:bottom w:val="none" w:sz="0" w:space="0" w:color="auto"/>
        <w:right w:val="none" w:sz="0" w:space="0" w:color="auto"/>
      </w:divBdr>
    </w:div>
    <w:div w:id="1956712493">
      <w:bodyDiv w:val="1"/>
      <w:marLeft w:val="0"/>
      <w:marRight w:val="0"/>
      <w:marTop w:val="0"/>
      <w:marBottom w:val="0"/>
      <w:divBdr>
        <w:top w:val="none" w:sz="0" w:space="0" w:color="auto"/>
        <w:left w:val="none" w:sz="0" w:space="0" w:color="auto"/>
        <w:bottom w:val="none" w:sz="0" w:space="0" w:color="auto"/>
        <w:right w:val="none" w:sz="0" w:space="0" w:color="auto"/>
      </w:divBdr>
    </w:div>
    <w:div w:id="1997299454">
      <w:bodyDiv w:val="1"/>
      <w:marLeft w:val="0"/>
      <w:marRight w:val="0"/>
      <w:marTop w:val="0"/>
      <w:marBottom w:val="0"/>
      <w:divBdr>
        <w:top w:val="none" w:sz="0" w:space="0" w:color="auto"/>
        <w:left w:val="none" w:sz="0" w:space="0" w:color="auto"/>
        <w:bottom w:val="none" w:sz="0" w:space="0" w:color="auto"/>
        <w:right w:val="none" w:sz="0" w:space="0" w:color="auto"/>
      </w:divBdr>
    </w:div>
    <w:div w:id="2049329938">
      <w:bodyDiv w:val="1"/>
      <w:marLeft w:val="0"/>
      <w:marRight w:val="0"/>
      <w:marTop w:val="0"/>
      <w:marBottom w:val="0"/>
      <w:divBdr>
        <w:top w:val="none" w:sz="0" w:space="0" w:color="auto"/>
        <w:left w:val="none" w:sz="0" w:space="0" w:color="auto"/>
        <w:bottom w:val="none" w:sz="0" w:space="0" w:color="auto"/>
        <w:right w:val="none" w:sz="0" w:space="0" w:color="auto"/>
      </w:divBdr>
    </w:div>
    <w:div w:id="2095975418">
      <w:bodyDiv w:val="1"/>
      <w:marLeft w:val="0"/>
      <w:marRight w:val="0"/>
      <w:marTop w:val="0"/>
      <w:marBottom w:val="0"/>
      <w:divBdr>
        <w:top w:val="none" w:sz="0" w:space="0" w:color="auto"/>
        <w:left w:val="none" w:sz="0" w:space="0" w:color="auto"/>
        <w:bottom w:val="none" w:sz="0" w:space="0" w:color="auto"/>
        <w:right w:val="none" w:sz="0" w:space="0" w:color="auto"/>
      </w:divBdr>
    </w:div>
    <w:div w:id="2128498662">
      <w:bodyDiv w:val="1"/>
      <w:marLeft w:val="0"/>
      <w:marRight w:val="0"/>
      <w:marTop w:val="0"/>
      <w:marBottom w:val="0"/>
      <w:divBdr>
        <w:top w:val="none" w:sz="0" w:space="0" w:color="auto"/>
        <w:left w:val="none" w:sz="0" w:space="0" w:color="auto"/>
        <w:bottom w:val="none" w:sz="0" w:space="0" w:color="auto"/>
        <w:right w:val="none" w:sz="0" w:space="0" w:color="auto"/>
      </w:divBdr>
    </w:div>
    <w:div w:id="213119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BAED-E601-4DB1-B628-B3D3270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5</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Onno Van den Eynde</cp:lastModifiedBy>
  <cp:revision>3</cp:revision>
  <cp:lastPrinted>2024-10-05T04:34:00Z</cp:lastPrinted>
  <dcterms:created xsi:type="dcterms:W3CDTF">2025-09-15T07:10:00Z</dcterms:created>
  <dcterms:modified xsi:type="dcterms:W3CDTF">2025-09-16T02:12:00Z</dcterms:modified>
  <dc:language>en-AU</dc:language>
</cp:coreProperties>
</file>