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DE" w:rsidRPr="008E5440" w:rsidRDefault="002D79DE" w:rsidP="002D79DE">
      <w:pPr>
        <w:ind w:left="5954"/>
        <w:rPr>
          <w:b/>
          <w:noProof/>
          <w:sz w:val="28"/>
          <w:szCs w:val="28"/>
          <w:lang w:val="uk-UA"/>
        </w:rPr>
      </w:pPr>
      <w:r w:rsidRPr="008E5440">
        <w:rPr>
          <w:b/>
          <w:noProof/>
          <w:sz w:val="28"/>
          <w:szCs w:val="28"/>
          <w:lang w:val="uk-UA"/>
        </w:rPr>
        <w:t>ЗАТВЕРДЖУЮ</w:t>
      </w:r>
    </w:p>
    <w:p w:rsidR="002D79DE" w:rsidRPr="008E5440" w:rsidRDefault="002D79DE" w:rsidP="002D79DE">
      <w:pPr>
        <w:ind w:left="5954"/>
        <w:rPr>
          <w:b/>
          <w:noProof/>
          <w:sz w:val="28"/>
          <w:szCs w:val="28"/>
          <w:lang w:val="uk-UA"/>
        </w:rPr>
      </w:pPr>
      <w:r w:rsidRPr="008E5440">
        <w:rPr>
          <w:b/>
          <w:noProof/>
          <w:sz w:val="28"/>
          <w:szCs w:val="28"/>
          <w:lang w:val="uk-UA"/>
        </w:rPr>
        <w:t>Директор</w:t>
      </w:r>
    </w:p>
    <w:p w:rsidR="002D79DE" w:rsidRPr="008E5440" w:rsidRDefault="002D79DE" w:rsidP="002D79DE">
      <w:pPr>
        <w:ind w:left="5954"/>
        <w:rPr>
          <w:b/>
          <w:noProof/>
          <w:sz w:val="28"/>
          <w:szCs w:val="28"/>
          <w:lang w:val="uk-UA"/>
        </w:rPr>
      </w:pPr>
      <w:r w:rsidRPr="008E5440">
        <w:rPr>
          <w:b/>
          <w:noProof/>
          <w:sz w:val="28"/>
          <w:szCs w:val="28"/>
          <w:lang w:val="uk-UA"/>
        </w:rPr>
        <w:t>Кременчуцького ЗДО №28</w:t>
      </w:r>
    </w:p>
    <w:p w:rsidR="002D79DE" w:rsidRPr="008E5440" w:rsidRDefault="002D79DE" w:rsidP="002D79DE">
      <w:pPr>
        <w:ind w:left="5954"/>
        <w:rPr>
          <w:b/>
          <w:noProof/>
          <w:sz w:val="28"/>
          <w:szCs w:val="28"/>
          <w:lang w:val="uk-UA"/>
        </w:rPr>
      </w:pPr>
      <w:r w:rsidRPr="008E5440">
        <w:rPr>
          <w:b/>
          <w:noProof/>
          <w:sz w:val="28"/>
          <w:szCs w:val="28"/>
          <w:lang w:val="uk-UA"/>
        </w:rPr>
        <w:t>______ Олена СНІЖКО</w:t>
      </w:r>
    </w:p>
    <w:p w:rsidR="00A1098B" w:rsidRPr="008E5440" w:rsidRDefault="00A1098B" w:rsidP="00B47F4B">
      <w:pPr>
        <w:tabs>
          <w:tab w:val="left" w:pos="1740"/>
        </w:tabs>
        <w:jc w:val="center"/>
        <w:rPr>
          <w:b/>
          <w:noProof/>
          <w:sz w:val="28"/>
          <w:lang w:val="uk-UA"/>
        </w:rPr>
      </w:pPr>
    </w:p>
    <w:p w:rsidR="002D79DE" w:rsidRPr="008E5440" w:rsidRDefault="002D79DE" w:rsidP="00B47F4B">
      <w:pPr>
        <w:tabs>
          <w:tab w:val="left" w:pos="1740"/>
        </w:tabs>
        <w:jc w:val="center"/>
        <w:rPr>
          <w:b/>
          <w:noProof/>
          <w:sz w:val="28"/>
          <w:lang w:val="uk-UA"/>
        </w:rPr>
      </w:pPr>
    </w:p>
    <w:p w:rsidR="00B47F4B" w:rsidRPr="008E5440" w:rsidRDefault="00B47F4B" w:rsidP="00B47F4B">
      <w:pPr>
        <w:tabs>
          <w:tab w:val="left" w:pos="1740"/>
        </w:tabs>
        <w:jc w:val="center"/>
        <w:rPr>
          <w:b/>
          <w:noProof/>
          <w:sz w:val="28"/>
          <w:lang w:val="uk-UA"/>
        </w:rPr>
      </w:pPr>
      <w:r w:rsidRPr="008E5440">
        <w:rPr>
          <w:b/>
          <w:noProof/>
          <w:sz w:val="28"/>
          <w:lang w:val="uk-UA"/>
        </w:rPr>
        <w:t>Заходи, спрямовані на запобігання та протидію булінгу (цькуванню)</w:t>
      </w:r>
    </w:p>
    <w:p w:rsidR="00B47F4B" w:rsidRPr="008E5440" w:rsidRDefault="00B47F4B" w:rsidP="00B47F4B">
      <w:pPr>
        <w:tabs>
          <w:tab w:val="left" w:pos="1740"/>
        </w:tabs>
        <w:jc w:val="center"/>
        <w:rPr>
          <w:b/>
          <w:noProof/>
          <w:sz w:val="28"/>
          <w:lang w:val="uk-UA"/>
        </w:rPr>
      </w:pPr>
      <w:r w:rsidRPr="008E5440">
        <w:rPr>
          <w:b/>
          <w:noProof/>
          <w:sz w:val="28"/>
          <w:lang w:val="uk-UA"/>
        </w:rPr>
        <w:t xml:space="preserve"> на </w:t>
      </w:r>
      <w:r w:rsidR="00136BB6" w:rsidRPr="008E5440">
        <w:rPr>
          <w:b/>
          <w:noProof/>
          <w:sz w:val="28"/>
          <w:lang w:val="uk-UA"/>
        </w:rPr>
        <w:t>202</w:t>
      </w:r>
      <w:r w:rsidR="00961605">
        <w:rPr>
          <w:b/>
          <w:noProof/>
          <w:sz w:val="28"/>
          <w:lang w:val="uk-UA"/>
        </w:rPr>
        <w:t>6</w:t>
      </w:r>
      <w:r w:rsidR="00136BB6" w:rsidRPr="008E5440">
        <w:rPr>
          <w:b/>
          <w:noProof/>
          <w:sz w:val="28"/>
          <w:lang w:val="uk-UA"/>
        </w:rPr>
        <w:t xml:space="preserve"> рік</w:t>
      </w:r>
    </w:p>
    <w:p w:rsidR="00B47F4B" w:rsidRPr="008E5440" w:rsidRDefault="00B47F4B" w:rsidP="00B47F4B">
      <w:pPr>
        <w:tabs>
          <w:tab w:val="left" w:pos="1740"/>
        </w:tabs>
        <w:jc w:val="center"/>
        <w:rPr>
          <w:b/>
          <w:noProof/>
          <w:sz w:val="28"/>
          <w:lang w:val="uk-UA"/>
        </w:rPr>
      </w:pPr>
    </w:p>
    <w:tbl>
      <w:tblPr>
        <w:tblW w:w="10479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351"/>
        <w:gridCol w:w="1583"/>
        <w:gridCol w:w="2953"/>
      </w:tblGrid>
      <w:tr w:rsidR="00B47F4B" w:rsidRPr="008E5440" w:rsidTr="00FD506B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7F4B" w:rsidRPr="008E5440" w:rsidRDefault="00B47F4B" w:rsidP="00FD506B">
            <w:pPr>
              <w:jc w:val="center"/>
              <w:rPr>
                <w:b/>
                <w:noProof/>
                <w:lang w:val="uk-UA"/>
              </w:rPr>
            </w:pPr>
            <w:r w:rsidRPr="008E5440">
              <w:rPr>
                <w:b/>
                <w:bCs/>
                <w:noProof/>
                <w:bdr w:val="none" w:sz="0" w:space="0" w:color="auto" w:frame="1"/>
                <w:lang w:val="uk-UA"/>
              </w:rPr>
              <w:t>№ з/п</w:t>
            </w:r>
          </w:p>
        </w:tc>
        <w:tc>
          <w:tcPr>
            <w:tcW w:w="5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7F4B" w:rsidRPr="008E5440" w:rsidRDefault="00B47F4B" w:rsidP="00FD506B">
            <w:pPr>
              <w:jc w:val="center"/>
              <w:rPr>
                <w:b/>
                <w:noProof/>
                <w:lang w:val="uk-UA"/>
              </w:rPr>
            </w:pPr>
            <w:r w:rsidRPr="008E5440">
              <w:rPr>
                <w:b/>
                <w:bCs/>
                <w:noProof/>
                <w:bdr w:val="none" w:sz="0" w:space="0" w:color="auto" w:frame="1"/>
                <w:lang w:val="uk-UA"/>
              </w:rPr>
              <w:t>Захід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7F4B" w:rsidRPr="008E5440" w:rsidRDefault="00B47F4B" w:rsidP="00FD506B">
            <w:pPr>
              <w:jc w:val="center"/>
              <w:rPr>
                <w:b/>
                <w:noProof/>
                <w:lang w:val="uk-UA"/>
              </w:rPr>
            </w:pPr>
            <w:r w:rsidRPr="008E5440">
              <w:rPr>
                <w:b/>
                <w:bCs/>
                <w:noProof/>
                <w:bdr w:val="none" w:sz="0" w:space="0" w:color="auto" w:frame="1"/>
                <w:lang w:val="uk-UA"/>
              </w:rPr>
              <w:t>Термін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7F4B" w:rsidRPr="008E5440" w:rsidRDefault="00B47F4B" w:rsidP="00FD506B">
            <w:pPr>
              <w:jc w:val="center"/>
              <w:rPr>
                <w:b/>
                <w:noProof/>
                <w:lang w:val="uk-UA"/>
              </w:rPr>
            </w:pPr>
            <w:r w:rsidRPr="008E5440">
              <w:rPr>
                <w:b/>
                <w:bCs/>
                <w:noProof/>
                <w:bdr w:val="none" w:sz="0" w:space="0" w:color="auto" w:frame="1"/>
                <w:lang w:val="uk-UA"/>
              </w:rPr>
              <w:t>Відповідальні</w:t>
            </w:r>
          </w:p>
        </w:tc>
      </w:tr>
      <w:tr w:rsidR="00825005" w:rsidRPr="008E5440" w:rsidTr="0039798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5005" w:rsidRPr="008E5440" w:rsidRDefault="00825005" w:rsidP="00FD506B">
            <w:pPr>
              <w:jc w:val="center"/>
              <w:rPr>
                <w:b/>
                <w:bCs/>
                <w:noProof/>
                <w:sz w:val="36"/>
                <w:szCs w:val="36"/>
                <w:bdr w:val="none" w:sz="0" w:space="0" w:color="auto" w:frame="1"/>
                <w:lang w:val="uk-UA"/>
              </w:rPr>
            </w:pPr>
            <w:r w:rsidRPr="008E5440">
              <w:rPr>
                <w:b/>
                <w:noProof/>
                <w:sz w:val="36"/>
                <w:szCs w:val="36"/>
                <w:bdr w:val="none" w:sz="0" w:space="0" w:color="auto" w:frame="1"/>
                <w:lang w:val="uk-UA"/>
              </w:rPr>
              <w:t>I</w:t>
            </w:r>
          </w:p>
        </w:tc>
        <w:tc>
          <w:tcPr>
            <w:tcW w:w="98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5005" w:rsidRPr="008E5440" w:rsidRDefault="00825005" w:rsidP="00825005">
            <w:pPr>
              <w:pStyle w:val="a3"/>
              <w:jc w:val="both"/>
              <w:rPr>
                <w:rFonts w:ascii="Times New Roman" w:hAnsi="Times New Roman"/>
                <w:b/>
                <w:noProof/>
                <w:sz w:val="36"/>
                <w:szCs w:val="36"/>
                <w:lang w:val="uk-UA" w:eastAsia="ru-RU"/>
              </w:rPr>
            </w:pPr>
            <w:r w:rsidRPr="008E5440">
              <w:rPr>
                <w:rFonts w:ascii="Times New Roman" w:hAnsi="Times New Roman"/>
                <w:b/>
                <w:noProof/>
                <w:sz w:val="36"/>
                <w:szCs w:val="36"/>
                <w:lang w:val="uk-UA" w:eastAsia="ru-RU"/>
              </w:rPr>
              <w:t>Норомативно-правове забезпечення</w:t>
            </w:r>
          </w:p>
        </w:tc>
      </w:tr>
      <w:tr w:rsidR="00136BB6" w:rsidRPr="008E5440" w:rsidTr="00FD506B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A925C1" w:rsidP="00FD506B">
            <w:pPr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1.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A925C1" w:rsidP="00FD506B">
            <w:pPr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lang w:val="uk-UA"/>
              </w:rPr>
              <w:t>Наради з різними категоріями працівників</w:t>
            </w:r>
            <w:r w:rsidR="00E56386" w:rsidRPr="008E5440">
              <w:rPr>
                <w:noProof/>
                <w:color w:val="auto"/>
                <w:lang w:val="uk-UA"/>
              </w:rPr>
              <w:t xml:space="preserve"> з питань профілактики боулінгу (цькування)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E56386" w:rsidP="00FD506B">
            <w:pPr>
              <w:jc w:val="center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lang w:val="uk-UA"/>
              </w:rPr>
              <w:t>Протягом року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E56386" w:rsidP="00FD506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Директор Сніжко О.В.</w:t>
            </w:r>
          </w:p>
        </w:tc>
      </w:tr>
      <w:tr w:rsidR="00136BB6" w:rsidRPr="008E5440" w:rsidTr="00FD506B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E56386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E56386" w:rsidP="003E15AF">
            <w:pPr>
              <w:jc w:val="both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Надання інформації батькам, педагогам, розгляд на засіданнях виробничих нарад, оновлення інформації та веб-сайті закладу з проблеми запобігання та протидії боулінгу, підготовка методичних рекомендацій для педагогів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E56386" w:rsidP="00FD506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Протягом року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136BB6" w:rsidP="003E15AF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E56386" w:rsidP="00FD506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Сінельнікова А. С.</w:t>
            </w:r>
          </w:p>
        </w:tc>
      </w:tr>
      <w:tr w:rsidR="00136BB6" w:rsidRPr="008E5440" w:rsidTr="00C318F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E56386" w:rsidP="00FD506B">
            <w:pPr>
              <w:rPr>
                <w:noProof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3</w:t>
            </w:r>
            <w:r w:rsidR="00136BB6" w:rsidRPr="008E5440">
              <w:rPr>
                <w:noProof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E56386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Невідкладне інформування відповідних органів, визначених Законом України від </w:t>
            </w:r>
            <w:r w:rsidR="00CE7571"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18.12.2018 № 2657-VIII “Про внесення змін до деяких законодавчих актів України щодо протидії боулінгу (цькуванню), у разі виявлення випадку булінгу”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F64F0C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У разі виявлення випадку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BB6" w:rsidRPr="008E5440" w:rsidRDefault="00F64F0C" w:rsidP="00FD506B">
            <w:pPr>
              <w:jc w:val="center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Директор Сніжко О.В.</w:t>
            </w:r>
          </w:p>
        </w:tc>
      </w:tr>
      <w:tr w:rsidR="00F64F0C" w:rsidRPr="008E5440" w:rsidTr="0002032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4F0C" w:rsidRPr="008E5440" w:rsidRDefault="00F64F0C" w:rsidP="00FD506B">
            <w:pPr>
              <w:rPr>
                <w:b/>
                <w:noProof/>
                <w:sz w:val="36"/>
                <w:szCs w:val="36"/>
                <w:bdr w:val="none" w:sz="0" w:space="0" w:color="auto" w:frame="1"/>
                <w:lang w:val="uk-UA"/>
              </w:rPr>
            </w:pPr>
            <w:r w:rsidRPr="008E5440">
              <w:rPr>
                <w:b/>
                <w:noProof/>
                <w:sz w:val="36"/>
                <w:szCs w:val="36"/>
                <w:bdr w:val="none" w:sz="0" w:space="0" w:color="auto" w:frame="1"/>
                <w:lang w:val="uk-UA"/>
              </w:rPr>
              <w:t>II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64F0C" w:rsidRPr="008E5440" w:rsidRDefault="00F64F0C" w:rsidP="00F64F0C">
            <w:pPr>
              <w:rPr>
                <w:b/>
                <w:noProof/>
                <w:sz w:val="36"/>
                <w:szCs w:val="36"/>
                <w:bdr w:val="none" w:sz="0" w:space="0" w:color="auto" w:frame="1"/>
                <w:lang w:val="uk-UA"/>
              </w:rPr>
            </w:pPr>
            <w:r w:rsidRPr="008E5440">
              <w:rPr>
                <w:b/>
                <w:noProof/>
                <w:sz w:val="36"/>
                <w:szCs w:val="36"/>
                <w:bdr w:val="none" w:sz="0" w:space="0" w:color="auto" w:frame="1"/>
                <w:lang w:val="uk-UA"/>
              </w:rPr>
              <w:t>Робота з педагогами та колективом</w:t>
            </w:r>
          </w:p>
        </w:tc>
      </w:tr>
      <w:tr w:rsidR="00136BB6" w:rsidRPr="008E5440" w:rsidTr="00C318F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DA10A6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DA10A6" w:rsidP="009B179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8159F2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Булінг і насильство над дітьми</w:t>
            </w:r>
            <w:r w:rsidR="00DB25A7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:</w:t>
            </w:r>
            <w:r w:rsidR="008159F2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 як розпізнати і не ігнорувати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DA10A6" w:rsidRPr="008E5440" w:rsidRDefault="00DA10A6" w:rsidP="009B179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Психологічна просвіта педагогів. Семінар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DA10A6" w:rsidP="009B179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DA10A6" w:rsidP="00DA10A6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Практичний психолог Ревіна Н.Ю.</w:t>
            </w:r>
          </w:p>
        </w:tc>
      </w:tr>
      <w:tr w:rsidR="00136BB6" w:rsidRPr="00175A3D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DA10A6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6F4320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75A3D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Безпечне освітнє середовище. Роль педагога у запобіганні насильству</w:t>
            </w:r>
            <w:r w:rsidR="00175A3D"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2E7397" w:rsidRPr="008E5440" w:rsidRDefault="002E7397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Психологічний порадник для педагогів. 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2E7397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E7397" w:rsidRPr="008E5440" w:rsidRDefault="002E7397" w:rsidP="005B374D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136BB6" w:rsidRPr="008E5440" w:rsidRDefault="002E7397" w:rsidP="005B374D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  <w:r w:rsidR="00136BB6"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9B179D">
            <w:pPr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“</w:t>
            </w:r>
            <w:r w:rsidR="00175A3D">
              <w:rPr>
                <w:noProof/>
                <w:lang w:val="uk-UA"/>
              </w:rPr>
              <w:t>Нульова толерантність до насильства: що це означає на практиці</w:t>
            </w:r>
            <w:r w:rsidR="00175A3D" w:rsidRPr="008E5440">
              <w:rPr>
                <w:noProof/>
                <w:lang w:val="uk-UA"/>
              </w:rPr>
              <w:t xml:space="preserve"> </w:t>
            </w:r>
            <w:r w:rsidRPr="008E5440">
              <w:rPr>
                <w:noProof/>
                <w:lang w:val="uk-UA"/>
              </w:rPr>
              <w:t>”</w:t>
            </w:r>
          </w:p>
          <w:p w:rsidR="00492685" w:rsidRPr="008E5440" w:rsidRDefault="00492685" w:rsidP="009B179D">
            <w:pPr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Психологічнап просвіта педагогів. Бесіда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9B179D">
            <w:pPr>
              <w:jc w:val="center"/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березень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136BB6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492685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Сінельнікова А.С.</w:t>
            </w:r>
            <w:r w:rsidR="00136BB6" w:rsidRPr="008E5440">
              <w:rPr>
                <w:noProof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372644" w:rsidP="00372644">
            <w:pPr>
              <w:tabs>
                <w:tab w:val="left" w:pos="3045"/>
              </w:tabs>
              <w:jc w:val="both"/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“</w:t>
            </w:r>
            <w:r w:rsidR="00175A3D">
              <w:rPr>
                <w:noProof/>
                <w:lang w:val="uk-UA"/>
              </w:rPr>
              <w:t>Як діяти педагогу у випадку булінгу: алгоритм дій</w:t>
            </w:r>
            <w:r w:rsidRPr="008E5440">
              <w:rPr>
                <w:noProof/>
                <w:lang w:val="uk-UA"/>
              </w:rPr>
              <w:t>”</w:t>
            </w:r>
            <w:r w:rsidRPr="008E5440">
              <w:rPr>
                <w:noProof/>
                <w:lang w:val="uk-UA"/>
              </w:rPr>
              <w:tab/>
              <w:t xml:space="preserve"> </w:t>
            </w:r>
          </w:p>
          <w:p w:rsidR="00372644" w:rsidRPr="008E5440" w:rsidRDefault="00372644" w:rsidP="00372644">
            <w:pPr>
              <w:tabs>
                <w:tab w:val="left" w:pos="3045"/>
              </w:tabs>
              <w:jc w:val="both"/>
              <w:rPr>
                <w:noProof/>
                <w:lang w:val="uk-UA"/>
              </w:rPr>
            </w:pPr>
            <w:r w:rsidRPr="008E5440">
              <w:rPr>
                <w:noProof/>
                <w:lang w:val="uk-UA"/>
              </w:rPr>
              <w:t>Психологічна просвіта педагогів. Пам’ятка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372644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квітень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136BB6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4D3E79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Сінельнікова А.С.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D3E79" w:rsidRPr="008E5440" w:rsidRDefault="000A24A1" w:rsidP="009B179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75A3D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Булінг очима дитини: що важливо знати педагогу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0A24A1" w:rsidRPr="008E5440" w:rsidRDefault="000A24A1" w:rsidP="009B179D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Психологічна просвіта педагогів. Семінар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D3E79" w:rsidP="009B179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136BB6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4D3E79" w:rsidP="009B179D">
            <w:pPr>
              <w:jc w:val="center"/>
              <w:rPr>
                <w:noProof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Сінельнікова А.С.</w:t>
            </w:r>
            <w:r w:rsidR="00136BB6" w:rsidRPr="008E5440">
              <w:rPr>
                <w:noProof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92685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lastRenderedPageBreak/>
              <w:t>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078C" w:rsidRPr="008E5440" w:rsidRDefault="000A24A1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A606CD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Педагог як захисник прав дитини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0A24A1" w:rsidRPr="008E5440" w:rsidRDefault="000A24A1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Психологічна провіта педагогів.Круглий стіл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AC078C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червень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0A24A1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136BB6" w:rsidRPr="008E5440" w:rsidRDefault="000A24A1" w:rsidP="000A24A1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0A24A1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C0563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17509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Профілактика насильства у дошкільному закладі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0A24A1" w:rsidRPr="008E5440" w:rsidRDefault="000A24A1" w:rsidP="00C0563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Психологічний порадник для педагогів. Буклет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0A24A1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0A24A1" w:rsidRPr="008E5440" w:rsidRDefault="000A24A1" w:rsidP="000A24A1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0A24A1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C0563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A051A8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Агресивна поведінка дошкільників: коли це сигнал тривоги</w:t>
            </w:r>
            <w:r w:rsidR="00A051A8"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0A24A1" w:rsidRPr="008E5440" w:rsidRDefault="000A24A1" w:rsidP="00C05633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Психологічний порадник для педагогів. 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9B179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0A24A1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Вихователь – методист,</w:t>
            </w:r>
          </w:p>
          <w:p w:rsidR="000A24A1" w:rsidRPr="008E5440" w:rsidRDefault="000A24A1" w:rsidP="000A24A1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Сінельнікова А.С.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9B179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D0325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Як говорити з дошкільниками про безпеку і межі</w:t>
            </w:r>
            <w:r w:rsidR="00D0325D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”.</w:t>
            </w:r>
          </w:p>
          <w:p w:rsidR="000A24A1" w:rsidRPr="008E5440" w:rsidRDefault="000A24A1" w:rsidP="009B179D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Методичний кейс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9B179D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136BB6" w:rsidP="009B179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0A24A1" w:rsidP="009B179D">
            <w:pPr>
              <w:jc w:val="center"/>
              <w:rPr>
                <w:noProof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  <w:r w:rsidR="00136BB6" w:rsidRPr="008E5440">
              <w:rPr>
                <w:noProof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136BB6" w:rsidRPr="008E5440" w:rsidTr="00C318F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523D1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“Толерантність як основа </w:t>
            </w:r>
            <w:r w:rsidR="000A24A1"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професійної культури педагога”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A24A1" w:rsidRPr="008E5440" w:rsidRDefault="000A24A1" w:rsidP="000A24A1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0A24A1" w:rsidP="000A24A1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807DF" w:rsidRPr="008E5440" w:rsidRDefault="005807DF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“Стоп – булінг!” “Обережно, кібербулінг!”</w:t>
            </w:r>
          </w:p>
          <w:p w:rsidR="005807DF" w:rsidRPr="008E5440" w:rsidRDefault="005807DF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Психолог</w:t>
            </w:r>
            <w:r w:rsidR="004648DB" w:rsidRPr="008E544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ічнап просвіта педагогів. Бесіда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48DB" w:rsidRPr="008E5440" w:rsidRDefault="004648DB" w:rsidP="004648D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136BB6" w:rsidRPr="008E5440" w:rsidRDefault="004648DB" w:rsidP="004648D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807DF" w:rsidRPr="008E5440" w:rsidRDefault="005807DF" w:rsidP="005807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“Чому діти стають жертвами булінгу”</w:t>
            </w:r>
          </w:p>
          <w:p w:rsidR="00136BB6" w:rsidRPr="008E5440" w:rsidRDefault="005807DF" w:rsidP="005807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0A24A1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48DB" w:rsidRPr="008E5440" w:rsidRDefault="004648DB" w:rsidP="004648DB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136BB6" w:rsidRPr="008E5440" w:rsidRDefault="004648DB" w:rsidP="004648D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</w:t>
            </w:r>
            <w:r w:rsidR="0070016A" w:rsidRPr="008E5440">
              <w:rPr>
                <w:noProof/>
                <w:bdr w:val="none" w:sz="0" w:space="0" w:color="auto" w:frame="1"/>
                <w:lang w:val="uk-UA"/>
              </w:rPr>
              <w:t>.</w:t>
            </w:r>
          </w:p>
        </w:tc>
      </w:tr>
      <w:tr w:rsidR="00B40803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5807DF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Психологічні та соціально-психологічні дослідження за запитом адміністрації, педагогів, працівників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За запитом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B40803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B40803" w:rsidRPr="008E5440" w:rsidRDefault="00B40803" w:rsidP="00B40803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4648DB" w:rsidRPr="008E5440" w:rsidTr="0044522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48DB" w:rsidRPr="008E5440" w:rsidRDefault="004648DB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III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648DB" w:rsidRPr="008E5440" w:rsidRDefault="004648DB" w:rsidP="004648DB">
            <w:pPr>
              <w:rPr>
                <w:b/>
                <w:noProof/>
                <w:color w:val="auto"/>
                <w:sz w:val="36"/>
                <w:szCs w:val="36"/>
                <w:bdr w:val="none" w:sz="0" w:space="0" w:color="auto" w:frame="1"/>
                <w:lang w:val="uk-UA"/>
              </w:rPr>
            </w:pPr>
            <w:r w:rsidRPr="008E5440">
              <w:rPr>
                <w:b/>
                <w:noProof/>
                <w:color w:val="auto"/>
                <w:sz w:val="36"/>
                <w:szCs w:val="36"/>
                <w:bdr w:val="none" w:sz="0" w:space="0" w:color="auto" w:frame="1"/>
                <w:lang w:val="uk-UA"/>
              </w:rPr>
              <w:t>Робота з батьками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648DB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4648DB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Підготовка пам’ятки для батьків про порядок реагування та спо</w:t>
            </w:r>
            <w:r w:rsidR="00DB25A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соби повідомлення про випадки б</w:t>
            </w:r>
            <w:bookmarkStart w:id="0" w:name="_GoBack"/>
            <w:bookmarkEnd w:id="0"/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улінгу (цькування) щодо дітей, заходи захисту та надання допомоги дітям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CE7162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CE7162" w:rsidP="00FD506B">
            <w:pPr>
              <w:jc w:val="center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CE7162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CE7162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70016A" w:rsidP="00FD506B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70016A" w:rsidP="00FD506B">
            <w:pPr>
              <w:jc w:val="center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color w:val="auto"/>
                <w:lang w:val="uk-UA"/>
              </w:rPr>
              <w:t>Педагогічні працівники</w:t>
            </w:r>
          </w:p>
        </w:tc>
      </w:tr>
      <w:tr w:rsidR="00CE7162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7162" w:rsidRPr="008E5440" w:rsidRDefault="00CE7162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7162" w:rsidRPr="008E5440" w:rsidRDefault="0070016A" w:rsidP="00C05633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Розміщення нормативно-правових документів, телефонів довіри на інформаційних стендах та веб-сайті ЗДО для ознайомлення батьківської громадськості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7162" w:rsidRPr="008E5440" w:rsidRDefault="0070016A" w:rsidP="00C05633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70016A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CE7162" w:rsidRPr="008E5440" w:rsidRDefault="0070016A" w:rsidP="0070016A">
            <w:pPr>
              <w:jc w:val="center"/>
              <w:rPr>
                <w:noProof/>
                <w:color w:val="auto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136BB6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CE7162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4</w:t>
            </w:r>
            <w:r w:rsidR="00136BB6" w:rsidRPr="008E5440">
              <w:rPr>
                <w:noProof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70016A" w:rsidP="00FD506B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«</w:t>
            </w:r>
            <w:r w:rsidR="00F741B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Позитивне батьківство як профілактика насильства</w:t>
            </w: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».</w:t>
            </w:r>
          </w:p>
          <w:p w:rsidR="00597F00" w:rsidRPr="008E5440" w:rsidRDefault="00F741B7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6BB6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70016A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136BB6" w:rsidRPr="008E5440" w:rsidRDefault="0070016A" w:rsidP="00427B0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5237D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Захист прав дитини. Безпечне середовище для дошкільнят</w:t>
            </w:r>
            <w:r w:rsidR="005237DF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B07645" w:rsidRPr="008E5440" w:rsidRDefault="00B07645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7F00" w:rsidRPr="008E5440" w:rsidRDefault="00597F00" w:rsidP="00597F00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70016A" w:rsidRPr="008E5440" w:rsidRDefault="00597F00" w:rsidP="00597F00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597F00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Вчимося спілкуватися з дитиною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597F00" w:rsidRPr="008E5440" w:rsidRDefault="00597F00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Пам’ятка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27B02" w:rsidRPr="008E5440" w:rsidRDefault="00427B02" w:rsidP="00427B02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70016A" w:rsidRPr="008E5440" w:rsidRDefault="00427B02" w:rsidP="00427B0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lastRenderedPageBreak/>
              <w:t>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F741B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Що робити, якщо дитина розповіла про насильство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427B02" w:rsidRPr="008E5440" w:rsidRDefault="00427B02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27B02" w:rsidRPr="008E5440" w:rsidRDefault="00427B02" w:rsidP="00427B0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70016A" w:rsidRPr="008E5440" w:rsidRDefault="00427B02" w:rsidP="00427B0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427B02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Кібербулінг – що це таке і як від нього захиститись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427B02" w:rsidRPr="008E5440" w:rsidRDefault="00427B02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Червень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27B02" w:rsidRPr="008E5440" w:rsidRDefault="00427B02" w:rsidP="00427B02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70016A" w:rsidRPr="008E5440" w:rsidRDefault="00427B02" w:rsidP="00427B0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70016A" w:rsidRPr="00BF5B02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BF5B02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Куди звертатися по допомогу. Телефони довіри та екстренних служб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427B02" w:rsidRPr="008E5440" w:rsidRDefault="00427B02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Інформація в батьківський куточок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427B02" w:rsidP="00A1098B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lang w:val="uk-UA"/>
              </w:rPr>
              <w:t>Педагогічні працівники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D45FD" w:rsidRDefault="002D65E2" w:rsidP="00182F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82F15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Безпечне спілкування в родині</w:t>
            </w:r>
            <w:r w:rsidR="00182F15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182F15" w:rsidRPr="008E5440" w:rsidRDefault="00182F15" w:rsidP="00182F15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D45FD" w:rsidRPr="008E5440" w:rsidRDefault="00AD45FD" w:rsidP="00AD45FD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70016A" w:rsidRPr="008E5440" w:rsidRDefault="00AD45FD" w:rsidP="00AD45FD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82F15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Недопущення фізичних та психологічних покарань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DB697F" w:rsidRPr="008E5440" w:rsidRDefault="00DB697F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 xml:space="preserve">Вересень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697F" w:rsidRPr="008E5440" w:rsidRDefault="00DB697F" w:rsidP="00DB697F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70016A" w:rsidRPr="008E5440" w:rsidRDefault="00DB697F" w:rsidP="00DB697F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1411F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Ненасильницьке спілкування з дітьми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2D65E2" w:rsidRPr="008E5440" w:rsidRDefault="002D65E2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Пам’ятка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Жовтнь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5E2" w:rsidRPr="008E5440" w:rsidRDefault="002D65E2" w:rsidP="002D65E2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70016A" w:rsidRPr="008E5440" w:rsidRDefault="002D65E2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“Стоп-булінг</w:t>
            </w:r>
            <w:r w:rsidR="00E945A2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!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”, “</w:t>
            </w:r>
            <w:r w:rsidR="00E945A2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Обережно, кібербулінг!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  <w:r w:rsidR="00B07645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  <w:p w:rsidR="00B07645" w:rsidRPr="008E5440" w:rsidRDefault="00B07645" w:rsidP="00FD506B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Буклет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5E2" w:rsidRPr="008E5440" w:rsidRDefault="002D65E2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70016A" w:rsidRPr="008E5440" w:rsidRDefault="002D65E2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70016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5E2" w:rsidRPr="008E5440" w:rsidRDefault="002D65E2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“Конфлікт та булінг: у чому різниця?”</w:t>
            </w:r>
          </w:p>
          <w:p w:rsidR="0070016A" w:rsidRPr="008E5440" w:rsidRDefault="002D65E2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Круглий стіл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0016A" w:rsidRPr="008E5440" w:rsidRDefault="0070016A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D65E2" w:rsidRPr="008E5440" w:rsidRDefault="002D65E2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70016A" w:rsidRPr="008E5440" w:rsidRDefault="002D65E2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B40803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40803" w:rsidRPr="008E5440" w:rsidRDefault="00B40803" w:rsidP="00B40803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B40803" w:rsidRPr="008E5440" w:rsidRDefault="00B40803" w:rsidP="00B40803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174884" w:rsidRPr="008E5440" w:rsidTr="00F5107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IV</w:t>
            </w:r>
          </w:p>
        </w:tc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174884">
            <w:pPr>
              <w:rPr>
                <w:b/>
                <w:noProof/>
                <w:color w:val="auto"/>
                <w:sz w:val="36"/>
                <w:szCs w:val="36"/>
                <w:bdr w:val="none" w:sz="0" w:space="0" w:color="auto" w:frame="1"/>
                <w:lang w:val="uk-UA"/>
              </w:rPr>
            </w:pPr>
            <w:r w:rsidRPr="008E5440">
              <w:rPr>
                <w:b/>
                <w:noProof/>
                <w:color w:val="auto"/>
                <w:sz w:val="36"/>
                <w:szCs w:val="36"/>
                <w:bdr w:val="none" w:sz="0" w:space="0" w:color="auto" w:frame="1"/>
                <w:lang w:val="uk-UA"/>
              </w:rPr>
              <w:t>Робота з дітьми</w:t>
            </w:r>
          </w:p>
        </w:tc>
      </w:tr>
      <w:tr w:rsidR="0017488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</w:t>
            </w:r>
            <w:r w:rsidR="007F759E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Я маю право на безпеку</w:t>
            </w: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174884" w:rsidRPr="008E5440" w:rsidRDefault="00174884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Година спілкування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174884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174884" w:rsidRPr="008E5440" w:rsidRDefault="00174884" w:rsidP="00174884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17488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Організація та проведення занять та бесід, щодо формування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17488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7F759E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“Мій безпечний світ</w:t>
            </w:r>
            <w:r w:rsidR="00174884"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”</w:t>
            </w:r>
          </w:p>
          <w:p w:rsidR="00174884" w:rsidRPr="008E5440" w:rsidRDefault="00174884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Конкурс малюнків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7005B7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7005B7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17488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777E" w:rsidP="002D65E2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“Жив собі чорний кіт”</w:t>
            </w:r>
            <w:r w:rsidR="007F759E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, перегляд мультфільму, обговорення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777E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777E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17488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17488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E87529" w:rsidP="00E87529">
            <w:pPr>
              <w:pStyle w:val="a3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Читання оповідань, казок, розглядання енциклопедій, ілюстрацій щодо правового виховання та їх обговорень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D23F81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884" w:rsidRPr="008E5440" w:rsidRDefault="00D23F81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D211C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D211C4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D211C4" w:rsidP="00D211C4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“</w:t>
            </w:r>
            <w:r w:rsidR="007F759E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Моє коло безпеки</w:t>
            </w: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”</w:t>
            </w:r>
          </w:p>
          <w:p w:rsidR="00D211C4" w:rsidRPr="008E5440" w:rsidRDefault="00D211C4" w:rsidP="00D211C4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Міні-консультація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D211C4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червень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D211C4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</w:tc>
      </w:tr>
      <w:tr w:rsidR="00D211C4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54460D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lastRenderedPageBreak/>
              <w:t>7.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54460D" w:rsidP="0054460D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Перегляд відеофільмів: «Ні - насиллю!!!»; «Мені боляче!!!»; «Булінг- це може статися з кожним»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54460D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1C4" w:rsidRPr="008E5440" w:rsidRDefault="0054460D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3D300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3D300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8.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6E1F88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Організа</w:t>
            </w:r>
            <w:r w:rsidR="003F3BF7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ція бесід на тему «Ми різні, але ми рівні</w:t>
            </w: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серпень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3D300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3D300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9.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F5725B" w:rsidP="006E1F88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Читання</w:t>
            </w:r>
            <w:r w:rsidR="006E1F88"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казок про поведінку, права та обов'язки дітей та дорослих і робота з казкою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3D300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3D300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10.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BC12CE" w:rsidP="00BC12CE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Проведення ранкових зустрічей  з метою формування навичок дружніх стосунків, позитивного мікроклімату в колективі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Default="00BC12CE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color w:val="auto"/>
                <w:bdr w:val="none" w:sz="0" w:space="0" w:color="auto" w:frame="1"/>
                <w:lang w:val="uk-UA"/>
              </w:rPr>
              <w:t>Практичний психолог</w:t>
            </w:r>
          </w:p>
          <w:p w:rsidR="007C4D27" w:rsidRPr="008E5440" w:rsidRDefault="007C4D27" w:rsidP="002D65E2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>
              <w:rPr>
                <w:noProof/>
                <w:color w:val="auto"/>
                <w:bdr w:val="none" w:sz="0" w:space="0" w:color="auto" w:frame="1"/>
                <w:lang w:val="uk-UA"/>
              </w:rPr>
              <w:t>Ревіна Н.Ю.</w:t>
            </w:r>
          </w:p>
        </w:tc>
      </w:tr>
      <w:tr w:rsidR="003D300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3D300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0F4926" w:rsidP="000F4926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Проведення вікторини «Права, правила, обов'язки»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F4926" w:rsidRPr="008E5440" w:rsidRDefault="000F4926" w:rsidP="000F4926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3D300A" w:rsidRPr="008E5440" w:rsidRDefault="000F4926" w:rsidP="000F4926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3D300A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3D300A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12.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F4926" w:rsidRPr="008E5440" w:rsidRDefault="000F4926" w:rsidP="000F4926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Проведення Тематичного тижня </w:t>
            </w:r>
          </w:p>
          <w:p w:rsidR="003D300A" w:rsidRPr="008E5440" w:rsidRDefault="000F4926" w:rsidP="000F4926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«Я і мої права»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00A" w:rsidRPr="008E5440" w:rsidRDefault="006E1F88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F4926" w:rsidRPr="008E5440" w:rsidRDefault="000F4926" w:rsidP="000F4926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Вихователь – методист</w:t>
            </w:r>
          </w:p>
          <w:p w:rsidR="003D300A" w:rsidRPr="008E5440" w:rsidRDefault="000F4926" w:rsidP="000F4926">
            <w:pPr>
              <w:jc w:val="center"/>
              <w:rPr>
                <w:noProof/>
                <w:color w:val="auto"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Сінельникова А. С.</w:t>
            </w:r>
          </w:p>
        </w:tc>
      </w:tr>
      <w:tr w:rsidR="005440AC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13.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Проведення дидактичних ігор: </w:t>
            </w:r>
          </w:p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- «Права та обов'язки дітей», </w:t>
            </w:r>
          </w:p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- «Відкритий мікрофон», </w:t>
            </w:r>
          </w:p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- «Лото настроїв», </w:t>
            </w:r>
          </w:p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- «Добери почуття», </w:t>
            </w:r>
          </w:p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- «Порівняй героїв казок», інші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0F4926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  <w:tr w:rsidR="005440AC" w:rsidRPr="008E5440" w:rsidTr="00FD506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FD506B">
            <w:pPr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14.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5440AC">
            <w:pPr>
              <w:pStyle w:val="a3"/>
              <w:jc w:val="both"/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8E5440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Моделювання та проєктування ігрових ситуацій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C4047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E5440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40AC" w:rsidRPr="008E5440" w:rsidRDefault="005440AC" w:rsidP="000F4926">
            <w:pPr>
              <w:jc w:val="center"/>
              <w:rPr>
                <w:noProof/>
                <w:bdr w:val="none" w:sz="0" w:space="0" w:color="auto" w:frame="1"/>
                <w:lang w:val="uk-UA"/>
              </w:rPr>
            </w:pPr>
            <w:r w:rsidRPr="008E5440">
              <w:rPr>
                <w:noProof/>
                <w:bdr w:val="none" w:sz="0" w:space="0" w:color="auto" w:frame="1"/>
                <w:lang w:val="uk-UA"/>
              </w:rPr>
              <w:t>Педагогічні працівники</w:t>
            </w:r>
          </w:p>
        </w:tc>
      </w:tr>
    </w:tbl>
    <w:p w:rsidR="00B47F4B" w:rsidRPr="008E5440" w:rsidRDefault="00B47F4B" w:rsidP="00B47F4B">
      <w:pPr>
        <w:tabs>
          <w:tab w:val="left" w:pos="1740"/>
        </w:tabs>
        <w:rPr>
          <w:noProof/>
          <w:sz w:val="28"/>
          <w:szCs w:val="28"/>
          <w:lang w:val="uk-UA"/>
        </w:rPr>
      </w:pPr>
    </w:p>
    <w:p w:rsidR="00B47F4B" w:rsidRPr="008E5440" w:rsidRDefault="00B47F4B" w:rsidP="00B47F4B">
      <w:pPr>
        <w:tabs>
          <w:tab w:val="left" w:pos="1740"/>
          <w:tab w:val="left" w:pos="5700"/>
        </w:tabs>
        <w:rPr>
          <w:noProof/>
          <w:sz w:val="28"/>
          <w:szCs w:val="28"/>
          <w:lang w:val="uk-UA"/>
        </w:rPr>
      </w:pPr>
    </w:p>
    <w:p w:rsidR="00B47F4B" w:rsidRPr="008E5440" w:rsidRDefault="00B47F4B" w:rsidP="00B47F4B">
      <w:pPr>
        <w:tabs>
          <w:tab w:val="left" w:pos="1740"/>
          <w:tab w:val="left" w:pos="5700"/>
        </w:tabs>
        <w:ind w:left="-567"/>
        <w:rPr>
          <w:noProof/>
          <w:sz w:val="28"/>
          <w:szCs w:val="28"/>
          <w:lang w:val="uk-UA"/>
        </w:rPr>
      </w:pPr>
      <w:r w:rsidRPr="008E5440">
        <w:rPr>
          <w:noProof/>
          <w:sz w:val="28"/>
          <w:szCs w:val="28"/>
          <w:lang w:val="uk-UA"/>
        </w:rPr>
        <w:t xml:space="preserve"> Вихователь – методист </w:t>
      </w:r>
      <w:r w:rsidRPr="008E5440">
        <w:rPr>
          <w:noProof/>
          <w:sz w:val="28"/>
          <w:szCs w:val="28"/>
          <w:lang w:val="uk-UA"/>
        </w:rPr>
        <w:tab/>
        <w:t xml:space="preserve">             Аліна СІНЕЛЬНИКОВА</w:t>
      </w:r>
    </w:p>
    <w:p w:rsidR="00DA4CAD" w:rsidRPr="008E5440" w:rsidRDefault="00DA4CAD">
      <w:pPr>
        <w:rPr>
          <w:noProof/>
          <w:lang w:val="uk-UA"/>
        </w:rPr>
      </w:pPr>
    </w:p>
    <w:sectPr w:rsidR="00DA4CAD" w:rsidRPr="008E5440" w:rsidSect="00DA4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4B"/>
    <w:rsid w:val="000A24A1"/>
    <w:rsid w:val="000F4926"/>
    <w:rsid w:val="000F5FBB"/>
    <w:rsid w:val="00117509"/>
    <w:rsid w:val="00136BB6"/>
    <w:rsid w:val="001411FD"/>
    <w:rsid w:val="00154FBF"/>
    <w:rsid w:val="00174884"/>
    <w:rsid w:val="00175A3D"/>
    <w:rsid w:val="0017777E"/>
    <w:rsid w:val="00182F15"/>
    <w:rsid w:val="002D65E2"/>
    <w:rsid w:val="002D79DE"/>
    <w:rsid w:val="002E7397"/>
    <w:rsid w:val="00372644"/>
    <w:rsid w:val="003D300A"/>
    <w:rsid w:val="003E15AF"/>
    <w:rsid w:val="003F3BF7"/>
    <w:rsid w:val="00427B02"/>
    <w:rsid w:val="004523D1"/>
    <w:rsid w:val="004648DB"/>
    <w:rsid w:val="00492685"/>
    <w:rsid w:val="004D3E79"/>
    <w:rsid w:val="005237DF"/>
    <w:rsid w:val="005440AC"/>
    <w:rsid w:val="0054460D"/>
    <w:rsid w:val="00563FBC"/>
    <w:rsid w:val="00565CE6"/>
    <w:rsid w:val="005807DF"/>
    <w:rsid w:val="00597F00"/>
    <w:rsid w:val="005B374D"/>
    <w:rsid w:val="006E1F88"/>
    <w:rsid w:val="006F4320"/>
    <w:rsid w:val="0070016A"/>
    <w:rsid w:val="007005B7"/>
    <w:rsid w:val="007C38CF"/>
    <w:rsid w:val="007C4D27"/>
    <w:rsid w:val="007F759E"/>
    <w:rsid w:val="008159F2"/>
    <w:rsid w:val="00825005"/>
    <w:rsid w:val="008E5440"/>
    <w:rsid w:val="00961605"/>
    <w:rsid w:val="00A051A8"/>
    <w:rsid w:val="00A1098B"/>
    <w:rsid w:val="00A2792C"/>
    <w:rsid w:val="00A606CD"/>
    <w:rsid w:val="00A925C1"/>
    <w:rsid w:val="00AC078C"/>
    <w:rsid w:val="00AD45FD"/>
    <w:rsid w:val="00B07645"/>
    <w:rsid w:val="00B40803"/>
    <w:rsid w:val="00B47F4B"/>
    <w:rsid w:val="00BC12CE"/>
    <w:rsid w:val="00BF5B02"/>
    <w:rsid w:val="00C318FF"/>
    <w:rsid w:val="00C47BFF"/>
    <w:rsid w:val="00CE7162"/>
    <w:rsid w:val="00CE7571"/>
    <w:rsid w:val="00D0325D"/>
    <w:rsid w:val="00D211C4"/>
    <w:rsid w:val="00D23F81"/>
    <w:rsid w:val="00DA10A6"/>
    <w:rsid w:val="00DA4CAD"/>
    <w:rsid w:val="00DB25A7"/>
    <w:rsid w:val="00DB697F"/>
    <w:rsid w:val="00E56386"/>
    <w:rsid w:val="00E87529"/>
    <w:rsid w:val="00E945A2"/>
    <w:rsid w:val="00F5725B"/>
    <w:rsid w:val="00F64F0C"/>
    <w:rsid w:val="00F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4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7F4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B47F4B"/>
    <w:rPr>
      <w:rFonts w:ascii="Calibri" w:eastAsia="Calibri" w:hAnsi="Calibri" w:cs="Times New Roman"/>
      <w:lang w:val="ru-RU"/>
    </w:rPr>
  </w:style>
  <w:style w:type="character" w:styleId="a5">
    <w:name w:val="Emphasis"/>
    <w:basedOn w:val="a0"/>
    <w:uiPriority w:val="20"/>
    <w:qFormat/>
    <w:rsid w:val="003E15AF"/>
    <w:rPr>
      <w:i/>
      <w:iCs/>
    </w:rPr>
  </w:style>
  <w:style w:type="character" w:styleId="a6">
    <w:name w:val="Hyperlink"/>
    <w:basedOn w:val="a0"/>
    <w:uiPriority w:val="99"/>
    <w:semiHidden/>
    <w:unhideWhenUsed/>
    <w:rsid w:val="00E87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4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7F4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B47F4B"/>
    <w:rPr>
      <w:rFonts w:ascii="Calibri" w:eastAsia="Calibri" w:hAnsi="Calibri" w:cs="Times New Roman"/>
      <w:lang w:val="ru-RU"/>
    </w:rPr>
  </w:style>
  <w:style w:type="character" w:styleId="a5">
    <w:name w:val="Emphasis"/>
    <w:basedOn w:val="a0"/>
    <w:uiPriority w:val="20"/>
    <w:qFormat/>
    <w:rsid w:val="003E15AF"/>
    <w:rPr>
      <w:i/>
      <w:iCs/>
    </w:rPr>
  </w:style>
  <w:style w:type="character" w:styleId="a6">
    <w:name w:val="Hyperlink"/>
    <w:basedOn w:val="a0"/>
    <w:uiPriority w:val="99"/>
    <w:semiHidden/>
    <w:unhideWhenUsed/>
    <w:rsid w:val="00E87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59</cp:revision>
  <cp:lastPrinted>2024-01-15T06:33:00Z</cp:lastPrinted>
  <dcterms:created xsi:type="dcterms:W3CDTF">2024-01-12T12:05:00Z</dcterms:created>
  <dcterms:modified xsi:type="dcterms:W3CDTF">2026-01-06T08:22:00Z</dcterms:modified>
</cp:coreProperties>
</file>