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10" w:rsidRPr="006A1E10" w:rsidRDefault="006A1E10" w:rsidP="006A1E10">
      <w:pPr>
        <w:widowControl w:val="0"/>
        <w:autoSpaceDE w:val="0"/>
        <w:autoSpaceDN w:val="0"/>
        <w:adjustRightInd w:val="0"/>
        <w:rPr>
          <w:b/>
          <w:i/>
        </w:rPr>
      </w:pPr>
      <w:r w:rsidRPr="006A1E10">
        <w:rPr>
          <w:b/>
          <w:i/>
        </w:rPr>
        <w:t>&lt;the Date&gt;</w:t>
      </w:r>
    </w:p>
    <w:p w:rsidR="006A1E10" w:rsidRPr="001336E5" w:rsidRDefault="006A1E10" w:rsidP="006A1E10">
      <w:pPr>
        <w:widowControl w:val="0"/>
        <w:autoSpaceDE w:val="0"/>
        <w:autoSpaceDN w:val="0"/>
        <w:adjustRightInd w:val="0"/>
      </w:pPr>
    </w:p>
    <w:p w:rsidR="006A1E10" w:rsidRPr="001336E5" w:rsidRDefault="006A1E10" w:rsidP="006A1E10">
      <w:pPr>
        <w:widowControl w:val="0"/>
        <w:autoSpaceDE w:val="0"/>
        <w:autoSpaceDN w:val="0"/>
        <w:adjustRightInd w:val="0"/>
        <w:rPr>
          <w:b/>
        </w:rPr>
      </w:pPr>
      <w:r w:rsidRPr="001336E5">
        <w:rPr>
          <w:b/>
        </w:rPr>
        <w:t>VIA ELECTRONIC MAIL</w:t>
      </w:r>
    </w:p>
    <w:p w:rsidR="006A1E10" w:rsidRPr="001336E5" w:rsidRDefault="006A1E10" w:rsidP="006A1E10">
      <w:pPr>
        <w:widowControl w:val="0"/>
        <w:autoSpaceDE w:val="0"/>
        <w:autoSpaceDN w:val="0"/>
        <w:adjustRightInd w:val="0"/>
      </w:pPr>
    </w:p>
    <w:p w:rsidR="006A1E10" w:rsidRPr="001336E5" w:rsidRDefault="006A1E10" w:rsidP="006A1E10">
      <w:pPr>
        <w:widowControl w:val="0"/>
        <w:autoSpaceDE w:val="0"/>
        <w:autoSpaceDN w:val="0"/>
        <w:adjustRightInd w:val="0"/>
      </w:pPr>
      <w:r w:rsidRPr="001336E5">
        <w:t>The PJM Board of Managers</w:t>
      </w:r>
    </w:p>
    <w:p w:rsidR="006A1E10" w:rsidRPr="001336E5" w:rsidRDefault="006A1E10" w:rsidP="006A1E10">
      <w:pPr>
        <w:widowControl w:val="0"/>
        <w:autoSpaceDE w:val="0"/>
        <w:autoSpaceDN w:val="0"/>
        <w:adjustRightInd w:val="0"/>
      </w:pPr>
      <w:r w:rsidRPr="001336E5">
        <w:t>Mark Takahashi, Chairman and</w:t>
      </w:r>
    </w:p>
    <w:p w:rsidR="006A1E10" w:rsidRPr="001336E5" w:rsidRDefault="006A1E10" w:rsidP="006A1E10">
      <w:pPr>
        <w:widowControl w:val="0"/>
        <w:autoSpaceDE w:val="0"/>
        <w:autoSpaceDN w:val="0"/>
        <w:adjustRightInd w:val="0"/>
      </w:pPr>
      <w:r w:rsidRPr="001336E5">
        <w:t xml:space="preserve">Manu </w:t>
      </w:r>
      <w:proofErr w:type="spellStart"/>
      <w:r w:rsidRPr="001336E5">
        <w:t>Asthana</w:t>
      </w:r>
      <w:proofErr w:type="spellEnd"/>
      <w:r w:rsidRPr="001336E5">
        <w:t>, PJM President and CEO</w:t>
      </w:r>
    </w:p>
    <w:p w:rsidR="006A1E10" w:rsidRPr="001336E5" w:rsidRDefault="006A1E10" w:rsidP="006A1E10">
      <w:pPr>
        <w:widowControl w:val="0"/>
        <w:autoSpaceDE w:val="0"/>
        <w:autoSpaceDN w:val="0"/>
        <w:adjustRightInd w:val="0"/>
      </w:pPr>
      <w:r w:rsidRPr="001336E5">
        <w:t>PJM Interconnection L.L.C.</w:t>
      </w:r>
    </w:p>
    <w:p w:rsidR="006A1E10" w:rsidRPr="001336E5" w:rsidRDefault="006A1E10" w:rsidP="006A1E10">
      <w:pPr>
        <w:widowControl w:val="0"/>
        <w:autoSpaceDE w:val="0"/>
        <w:autoSpaceDN w:val="0"/>
        <w:adjustRightInd w:val="0"/>
      </w:pPr>
      <w:r w:rsidRPr="001336E5">
        <w:t>2750 Monroe Boulevard</w:t>
      </w:r>
    </w:p>
    <w:p w:rsidR="006A1E10" w:rsidRPr="001336E5" w:rsidRDefault="006A1E10" w:rsidP="006A1E10">
      <w:pPr>
        <w:widowControl w:val="0"/>
        <w:autoSpaceDE w:val="0"/>
        <w:autoSpaceDN w:val="0"/>
        <w:adjustRightInd w:val="0"/>
      </w:pPr>
      <w:r w:rsidRPr="001336E5">
        <w:t>Audubon, Pennsylvania 1940</w:t>
      </w:r>
      <w:r w:rsidR="00B879F2">
        <w:t>3</w:t>
      </w:r>
    </w:p>
    <w:p w:rsidR="006A1E10" w:rsidRPr="00C16502" w:rsidRDefault="006A1E10" w:rsidP="006A1E10">
      <w:pPr>
        <w:widowControl w:val="0"/>
        <w:autoSpaceDE w:val="0"/>
        <w:autoSpaceDN w:val="0"/>
        <w:adjustRightInd w:val="0"/>
        <w:rPr>
          <w:sz w:val="22"/>
          <w:szCs w:val="22"/>
        </w:rPr>
      </w:pPr>
    </w:p>
    <w:p w:rsidR="006A1E10" w:rsidRPr="00C16502" w:rsidRDefault="006A1E10" w:rsidP="006A1E10">
      <w:pPr>
        <w:widowControl w:val="0"/>
        <w:autoSpaceDE w:val="0"/>
        <w:autoSpaceDN w:val="0"/>
        <w:adjustRightInd w:val="0"/>
        <w:rPr>
          <w:sz w:val="22"/>
          <w:szCs w:val="22"/>
        </w:rPr>
      </w:pPr>
      <w:r w:rsidRPr="00C16502">
        <w:rPr>
          <w:sz w:val="22"/>
          <w:szCs w:val="22"/>
        </w:rPr>
        <w:t>RE: Opposition to Project 262 2024 Window 1 – (708) 765kV 261-mile transmission line</w:t>
      </w:r>
    </w:p>
    <w:p w:rsidR="00845999" w:rsidRPr="00C16502" w:rsidRDefault="00845999" w:rsidP="00845999">
      <w:pPr>
        <w:rPr>
          <w:sz w:val="22"/>
          <w:szCs w:val="22"/>
        </w:rPr>
      </w:pPr>
    </w:p>
    <w:p w:rsidR="00EE0860" w:rsidRPr="00C16502" w:rsidRDefault="006A1E10" w:rsidP="00A973F4">
      <w:pPr>
        <w:rPr>
          <w:sz w:val="22"/>
          <w:szCs w:val="22"/>
        </w:rPr>
      </w:pPr>
      <w:r w:rsidRPr="00C16502">
        <w:rPr>
          <w:sz w:val="22"/>
          <w:szCs w:val="22"/>
        </w:rPr>
        <w:t>I am strongly opposed to Project 262 of the 2024 Window 1 projects.</w:t>
      </w:r>
      <w:r w:rsidR="00A973F4">
        <w:rPr>
          <w:sz w:val="22"/>
          <w:szCs w:val="22"/>
        </w:rPr>
        <w:t xml:space="preserve">  </w:t>
      </w:r>
      <w:r w:rsidR="00890492" w:rsidRPr="00C16502">
        <w:rPr>
          <w:sz w:val="22"/>
          <w:szCs w:val="22"/>
        </w:rPr>
        <w:t xml:space="preserve">For the reasons set forth below, I urge the  PJM Board of Managers </w:t>
      </w:r>
      <w:r w:rsidR="00890492" w:rsidRPr="00C16502">
        <w:rPr>
          <w:b/>
          <w:sz w:val="22"/>
          <w:szCs w:val="22"/>
          <w:u w:val="single"/>
        </w:rPr>
        <w:t>to reject</w:t>
      </w:r>
      <w:r w:rsidR="00890492" w:rsidRPr="00C16502">
        <w:rPr>
          <w:sz w:val="22"/>
          <w:szCs w:val="22"/>
        </w:rPr>
        <w:t xml:space="preserve"> PJM 2024 Window 1 Project 262. </w:t>
      </w:r>
    </w:p>
    <w:p w:rsidR="00EE0860" w:rsidRPr="00C16502" w:rsidRDefault="00EE0860" w:rsidP="00EE0860">
      <w:pPr>
        <w:widowControl w:val="0"/>
        <w:autoSpaceDE w:val="0"/>
        <w:autoSpaceDN w:val="0"/>
        <w:adjustRightInd w:val="0"/>
        <w:rPr>
          <w:sz w:val="22"/>
          <w:szCs w:val="22"/>
        </w:rPr>
      </w:pPr>
    </w:p>
    <w:p w:rsidR="00EE0860" w:rsidRPr="00C16502" w:rsidRDefault="00EE0860" w:rsidP="00EE0860">
      <w:pPr>
        <w:pStyle w:val="NoSpacing"/>
        <w:rPr>
          <w:b/>
          <w:i/>
        </w:rPr>
      </w:pPr>
      <w:r w:rsidRPr="00C16502">
        <w:t>Th</w:t>
      </w:r>
      <w:r w:rsidR="003B216F" w:rsidRPr="00C16502">
        <w:t>is</w:t>
      </w:r>
      <w:r w:rsidRPr="00C16502">
        <w:t xml:space="preserve"> project was not competitively bid or awarded. Incumbent utilities FirstEnergy, American Electric Power and Dominion made a joint proposal thwarting competition. The</w:t>
      </w:r>
      <w:r w:rsidRPr="00C16502">
        <w:rPr>
          <w:spacing w:val="-3"/>
        </w:rPr>
        <w:t xml:space="preserve"> </w:t>
      </w:r>
      <w:r w:rsidRPr="00C16502">
        <w:t>utilities</w:t>
      </w:r>
      <w:r w:rsidRPr="00C16502">
        <w:rPr>
          <w:spacing w:val="-2"/>
        </w:rPr>
        <w:t xml:space="preserve"> </w:t>
      </w:r>
      <w:r w:rsidRPr="00C16502">
        <w:t>did</w:t>
      </w:r>
      <w:r w:rsidRPr="00C16502">
        <w:rPr>
          <w:spacing w:val="-2"/>
        </w:rPr>
        <w:t xml:space="preserve"> </w:t>
      </w:r>
      <w:r w:rsidRPr="00C16502">
        <w:t>not</w:t>
      </w:r>
      <w:r w:rsidRPr="00C16502">
        <w:rPr>
          <w:spacing w:val="-2"/>
        </w:rPr>
        <w:t xml:space="preserve"> </w:t>
      </w:r>
      <w:r w:rsidRPr="00C16502">
        <w:t>have</w:t>
      </w:r>
      <w:r w:rsidRPr="00C16502">
        <w:rPr>
          <w:spacing w:val="-3"/>
        </w:rPr>
        <w:t xml:space="preserve"> </w:t>
      </w:r>
      <w:r w:rsidRPr="00C16502">
        <w:t>to</w:t>
      </w:r>
      <w:r w:rsidRPr="00C16502">
        <w:rPr>
          <w:spacing w:val="-2"/>
        </w:rPr>
        <w:t xml:space="preserve"> </w:t>
      </w:r>
      <w:r w:rsidRPr="00C16502">
        <w:t>compete</w:t>
      </w:r>
      <w:r w:rsidRPr="00C16502">
        <w:rPr>
          <w:spacing w:val="-3"/>
        </w:rPr>
        <w:t xml:space="preserve"> </w:t>
      </w:r>
      <w:r w:rsidRPr="00C16502">
        <w:t>with</w:t>
      </w:r>
      <w:r w:rsidRPr="00C16502">
        <w:rPr>
          <w:spacing w:val="-2"/>
        </w:rPr>
        <w:t xml:space="preserve"> </w:t>
      </w:r>
      <w:r w:rsidRPr="00C16502">
        <w:t>each</w:t>
      </w:r>
      <w:r w:rsidRPr="00C16502">
        <w:rPr>
          <w:spacing w:val="-2"/>
        </w:rPr>
        <w:t xml:space="preserve"> </w:t>
      </w:r>
      <w:r w:rsidRPr="00C16502">
        <w:t>other</w:t>
      </w:r>
      <w:r w:rsidRPr="00C16502">
        <w:rPr>
          <w:spacing w:val="-2"/>
        </w:rPr>
        <w:t xml:space="preserve"> </w:t>
      </w:r>
      <w:r w:rsidRPr="00C16502">
        <w:t>to</w:t>
      </w:r>
      <w:r w:rsidRPr="00C16502">
        <w:rPr>
          <w:spacing w:val="-2"/>
        </w:rPr>
        <w:t xml:space="preserve"> </w:t>
      </w:r>
      <w:r w:rsidRPr="00C16502">
        <w:t>propose</w:t>
      </w:r>
      <w:r w:rsidRPr="00C16502">
        <w:rPr>
          <w:spacing w:val="-3"/>
        </w:rPr>
        <w:t xml:space="preserve"> </w:t>
      </w:r>
      <w:r w:rsidRPr="00C16502">
        <w:t>a</w:t>
      </w:r>
      <w:r w:rsidRPr="00C16502">
        <w:rPr>
          <w:spacing w:val="-3"/>
        </w:rPr>
        <w:t xml:space="preserve"> </w:t>
      </w:r>
      <w:r w:rsidRPr="00C16502">
        <w:t>project</w:t>
      </w:r>
      <w:r w:rsidRPr="00C16502">
        <w:rPr>
          <w:spacing w:val="-2"/>
        </w:rPr>
        <w:t xml:space="preserve"> </w:t>
      </w:r>
      <w:r w:rsidRPr="00C16502">
        <w:t>that wa</w:t>
      </w:r>
      <w:r w:rsidR="003B216F" w:rsidRPr="00C16502">
        <w:t>s cost effective for ratepayers</w:t>
      </w:r>
      <w:r w:rsidRPr="00C16502">
        <w:t xml:space="preserve"> and the project bid did not include any cost caps! Additionally, the project is under bid as it is based on Guyed V-lattice tower construction. Not only won't this work across most of the terrain, </w:t>
      </w:r>
      <w:r w:rsidRPr="00C16502">
        <w:rPr>
          <w:b/>
          <w:i/>
        </w:rPr>
        <w:t>Guyed V-lattice towers are possibly the foulest, most land use restrictive, intensive and invasive electric infrastructure available!</w:t>
      </w:r>
    </w:p>
    <w:p w:rsidR="00EE0860" w:rsidRPr="00C16502" w:rsidRDefault="00EE0860" w:rsidP="00EE0860">
      <w:pPr>
        <w:pStyle w:val="NoSpacing"/>
      </w:pPr>
    </w:p>
    <w:p w:rsidR="00C16502" w:rsidRPr="00C16502" w:rsidRDefault="003B216F" w:rsidP="00C16502">
      <w:pPr>
        <w:rPr>
          <w:sz w:val="22"/>
          <w:szCs w:val="22"/>
        </w:rPr>
      </w:pPr>
      <w:r w:rsidRPr="00C16502">
        <w:rPr>
          <w:sz w:val="22"/>
          <w:szCs w:val="22"/>
        </w:rPr>
        <w:t xml:space="preserve">The </w:t>
      </w:r>
      <w:r w:rsidR="00EE0860" w:rsidRPr="00C16502">
        <w:rPr>
          <w:sz w:val="22"/>
          <w:szCs w:val="22"/>
        </w:rPr>
        <w:t>Constructability and Financial Analysis of the project was not performed as required.</w:t>
      </w:r>
      <w:r w:rsidR="00EE0860" w:rsidRPr="00C16502">
        <w:rPr>
          <w:spacing w:val="40"/>
          <w:sz w:val="22"/>
          <w:szCs w:val="22"/>
        </w:rPr>
        <w:t xml:space="preserve"> </w:t>
      </w:r>
      <w:r w:rsidRPr="00C16502">
        <w:rPr>
          <w:sz w:val="22"/>
          <w:szCs w:val="22"/>
        </w:rPr>
        <w:t>The</w:t>
      </w:r>
      <w:r w:rsidR="00EE0860" w:rsidRPr="00C16502">
        <w:rPr>
          <w:spacing w:val="-3"/>
          <w:sz w:val="22"/>
          <w:szCs w:val="22"/>
        </w:rPr>
        <w:t xml:space="preserve"> </w:t>
      </w:r>
      <w:r w:rsidR="00EE0860" w:rsidRPr="00C16502">
        <w:rPr>
          <w:sz w:val="22"/>
          <w:szCs w:val="22"/>
        </w:rPr>
        <w:t>process</w:t>
      </w:r>
      <w:r w:rsidR="00EE0860" w:rsidRPr="00C16502">
        <w:rPr>
          <w:spacing w:val="-3"/>
          <w:sz w:val="22"/>
          <w:szCs w:val="22"/>
        </w:rPr>
        <w:t xml:space="preserve"> </w:t>
      </w:r>
      <w:r w:rsidR="00EE0860" w:rsidRPr="00C16502">
        <w:rPr>
          <w:sz w:val="22"/>
          <w:szCs w:val="22"/>
        </w:rPr>
        <w:t>for</w:t>
      </w:r>
      <w:r w:rsidR="00EE0860" w:rsidRPr="00C16502">
        <w:rPr>
          <w:spacing w:val="-3"/>
          <w:sz w:val="22"/>
          <w:szCs w:val="22"/>
        </w:rPr>
        <w:t xml:space="preserve"> </w:t>
      </w:r>
      <w:r w:rsidR="00EE0860" w:rsidRPr="00C16502">
        <w:rPr>
          <w:sz w:val="22"/>
          <w:szCs w:val="22"/>
        </w:rPr>
        <w:t>the</w:t>
      </w:r>
      <w:r w:rsidR="00EE0860" w:rsidRPr="00C16502">
        <w:rPr>
          <w:spacing w:val="-4"/>
          <w:sz w:val="22"/>
          <w:szCs w:val="22"/>
        </w:rPr>
        <w:t xml:space="preserve"> </w:t>
      </w:r>
      <w:r w:rsidR="00EE0860" w:rsidRPr="00C16502">
        <w:rPr>
          <w:sz w:val="22"/>
          <w:szCs w:val="22"/>
        </w:rPr>
        <w:t>analysis</w:t>
      </w:r>
      <w:r w:rsidR="00A973F4">
        <w:rPr>
          <w:sz w:val="22"/>
          <w:szCs w:val="22"/>
        </w:rPr>
        <w:t xml:space="preserve"> </w:t>
      </w:r>
      <w:r w:rsidR="00EE0860" w:rsidRPr="00C16502">
        <w:rPr>
          <w:sz w:val="22"/>
          <w:szCs w:val="22"/>
        </w:rPr>
        <w:t xml:space="preserve">listed </w:t>
      </w:r>
      <w:r w:rsidRPr="00C16502">
        <w:rPr>
          <w:sz w:val="22"/>
          <w:szCs w:val="22"/>
        </w:rPr>
        <w:t xml:space="preserve">on </w:t>
      </w:r>
      <w:r w:rsidR="00EE0860" w:rsidRPr="00C16502">
        <w:rPr>
          <w:b/>
          <w:sz w:val="22"/>
          <w:szCs w:val="22"/>
        </w:rPr>
        <w:t>PJM RTEP 2024 Window 1 Constructability Analysis Pg.16</w:t>
      </w:r>
      <w:r w:rsidR="00A973F4">
        <w:rPr>
          <w:sz w:val="22"/>
          <w:szCs w:val="22"/>
        </w:rPr>
        <w:t xml:space="preserve">, </w:t>
      </w:r>
      <w:r w:rsidR="00EE0860" w:rsidRPr="00C16502">
        <w:rPr>
          <w:spacing w:val="-3"/>
          <w:sz w:val="22"/>
          <w:szCs w:val="22"/>
        </w:rPr>
        <w:t xml:space="preserve"> </w:t>
      </w:r>
      <w:r w:rsidR="00EE0860" w:rsidRPr="00C16502">
        <w:rPr>
          <w:sz w:val="22"/>
          <w:szCs w:val="22"/>
        </w:rPr>
        <w:t>required</w:t>
      </w:r>
      <w:r w:rsidR="00EE0860" w:rsidRPr="00C16502">
        <w:rPr>
          <w:spacing w:val="-4"/>
          <w:sz w:val="22"/>
          <w:szCs w:val="22"/>
        </w:rPr>
        <w:t xml:space="preserve"> </w:t>
      </w:r>
      <w:r w:rsidR="00EE0860" w:rsidRPr="00C16502">
        <w:rPr>
          <w:sz w:val="22"/>
          <w:szCs w:val="22"/>
        </w:rPr>
        <w:t>a</w:t>
      </w:r>
      <w:r w:rsidR="00EE0860" w:rsidRPr="00C16502">
        <w:rPr>
          <w:spacing w:val="-4"/>
          <w:sz w:val="22"/>
          <w:szCs w:val="22"/>
        </w:rPr>
        <w:t xml:space="preserve"> </w:t>
      </w:r>
      <w:r w:rsidR="00EE0860" w:rsidRPr="00C16502">
        <w:rPr>
          <w:sz w:val="22"/>
          <w:szCs w:val="22"/>
        </w:rPr>
        <w:t>review</w:t>
      </w:r>
      <w:r w:rsidR="00EE0860" w:rsidRPr="00C16502">
        <w:rPr>
          <w:spacing w:val="-3"/>
          <w:sz w:val="22"/>
          <w:szCs w:val="22"/>
        </w:rPr>
        <w:t xml:space="preserve"> </w:t>
      </w:r>
      <w:r w:rsidR="00EE0860" w:rsidRPr="00C16502">
        <w:rPr>
          <w:sz w:val="22"/>
          <w:szCs w:val="22"/>
        </w:rPr>
        <w:t>of</w:t>
      </w:r>
      <w:r w:rsidR="00EE0860" w:rsidRPr="00C16502">
        <w:rPr>
          <w:spacing w:val="-3"/>
          <w:sz w:val="22"/>
          <w:szCs w:val="22"/>
        </w:rPr>
        <w:t xml:space="preserve"> </w:t>
      </w:r>
      <w:r w:rsidR="00EE0860" w:rsidRPr="00C16502">
        <w:rPr>
          <w:sz w:val="22"/>
          <w:szCs w:val="22"/>
        </w:rPr>
        <w:t>land</w:t>
      </w:r>
      <w:r w:rsidR="00EE0860" w:rsidRPr="00C16502">
        <w:rPr>
          <w:spacing w:val="-3"/>
          <w:sz w:val="22"/>
          <w:szCs w:val="22"/>
        </w:rPr>
        <w:t xml:space="preserve"> </w:t>
      </w:r>
      <w:r w:rsidR="00EE0860" w:rsidRPr="00C16502">
        <w:rPr>
          <w:sz w:val="22"/>
          <w:szCs w:val="22"/>
        </w:rPr>
        <w:t>use</w:t>
      </w:r>
      <w:r w:rsidR="00EE0860" w:rsidRPr="00C16502">
        <w:rPr>
          <w:spacing w:val="-4"/>
          <w:sz w:val="22"/>
          <w:szCs w:val="22"/>
        </w:rPr>
        <w:t xml:space="preserve"> </w:t>
      </w:r>
      <w:r w:rsidR="00EE0860" w:rsidRPr="00C16502">
        <w:rPr>
          <w:sz w:val="22"/>
          <w:szCs w:val="22"/>
        </w:rPr>
        <w:t>mapping that</w:t>
      </w:r>
      <w:r w:rsidR="00EE0860" w:rsidRPr="00C16502">
        <w:rPr>
          <w:spacing w:val="-3"/>
          <w:sz w:val="22"/>
          <w:szCs w:val="22"/>
        </w:rPr>
        <w:t xml:space="preserve"> </w:t>
      </w:r>
      <w:r w:rsidR="00EE0860" w:rsidRPr="00C16502">
        <w:rPr>
          <w:sz w:val="22"/>
          <w:szCs w:val="22"/>
        </w:rPr>
        <w:t>identified</w:t>
      </w:r>
      <w:r w:rsidR="00EE0860" w:rsidRPr="00C16502">
        <w:rPr>
          <w:spacing w:val="-3"/>
          <w:sz w:val="22"/>
          <w:szCs w:val="22"/>
        </w:rPr>
        <w:t xml:space="preserve"> </w:t>
      </w:r>
      <w:r w:rsidR="00EE0860" w:rsidRPr="00C16502">
        <w:rPr>
          <w:sz w:val="22"/>
          <w:szCs w:val="22"/>
        </w:rPr>
        <w:t>residences</w:t>
      </w:r>
      <w:r w:rsidR="00EE0860" w:rsidRPr="00C16502">
        <w:rPr>
          <w:spacing w:val="-3"/>
          <w:sz w:val="22"/>
          <w:szCs w:val="22"/>
        </w:rPr>
        <w:t xml:space="preserve"> </w:t>
      </w:r>
      <w:r w:rsidR="00EE0860" w:rsidRPr="00C16502">
        <w:rPr>
          <w:sz w:val="22"/>
          <w:szCs w:val="22"/>
        </w:rPr>
        <w:t>within</w:t>
      </w:r>
      <w:r w:rsidR="00EE0860" w:rsidRPr="00C16502">
        <w:rPr>
          <w:spacing w:val="-3"/>
          <w:sz w:val="22"/>
          <w:szCs w:val="22"/>
        </w:rPr>
        <w:t xml:space="preserve"> </w:t>
      </w:r>
      <w:r w:rsidR="00EE0860" w:rsidRPr="00C16502">
        <w:rPr>
          <w:sz w:val="22"/>
          <w:szCs w:val="22"/>
        </w:rPr>
        <w:t>both</w:t>
      </w:r>
      <w:r w:rsidR="00EE0860" w:rsidRPr="00C16502">
        <w:rPr>
          <w:spacing w:val="-3"/>
          <w:sz w:val="22"/>
          <w:szCs w:val="22"/>
        </w:rPr>
        <w:t xml:space="preserve"> </w:t>
      </w:r>
      <w:r w:rsidR="00EE0860" w:rsidRPr="00C16502">
        <w:rPr>
          <w:sz w:val="22"/>
          <w:szCs w:val="22"/>
        </w:rPr>
        <w:t>100</w:t>
      </w:r>
      <w:r w:rsidR="00EE0860" w:rsidRPr="00C16502">
        <w:rPr>
          <w:spacing w:val="-3"/>
          <w:sz w:val="22"/>
          <w:szCs w:val="22"/>
        </w:rPr>
        <w:t xml:space="preserve"> </w:t>
      </w:r>
      <w:r w:rsidR="00EE0860" w:rsidRPr="00C16502">
        <w:rPr>
          <w:sz w:val="22"/>
          <w:szCs w:val="22"/>
        </w:rPr>
        <w:t>feet</w:t>
      </w:r>
      <w:r w:rsidR="00EE0860" w:rsidRPr="00C16502">
        <w:rPr>
          <w:spacing w:val="-3"/>
          <w:sz w:val="22"/>
          <w:szCs w:val="22"/>
        </w:rPr>
        <w:t xml:space="preserve"> </w:t>
      </w:r>
      <w:r w:rsidR="00EE0860" w:rsidRPr="00C16502">
        <w:rPr>
          <w:sz w:val="22"/>
          <w:szCs w:val="22"/>
        </w:rPr>
        <w:t>and</w:t>
      </w:r>
      <w:r w:rsidR="00EE0860" w:rsidRPr="00C16502">
        <w:rPr>
          <w:spacing w:val="-3"/>
          <w:sz w:val="22"/>
          <w:szCs w:val="22"/>
        </w:rPr>
        <w:t xml:space="preserve"> </w:t>
      </w:r>
      <w:r w:rsidR="00EE0860" w:rsidRPr="00C16502">
        <w:rPr>
          <w:sz w:val="22"/>
          <w:szCs w:val="22"/>
        </w:rPr>
        <w:t>250</w:t>
      </w:r>
      <w:r w:rsidR="00EE0860" w:rsidRPr="00C16502">
        <w:rPr>
          <w:spacing w:val="-3"/>
          <w:sz w:val="22"/>
          <w:szCs w:val="22"/>
        </w:rPr>
        <w:t xml:space="preserve"> </w:t>
      </w:r>
      <w:r w:rsidR="00EE0860" w:rsidRPr="00C16502">
        <w:rPr>
          <w:sz w:val="22"/>
          <w:szCs w:val="22"/>
        </w:rPr>
        <w:t>feet</w:t>
      </w:r>
      <w:r w:rsidR="00EE0860" w:rsidRPr="00C16502">
        <w:rPr>
          <w:spacing w:val="-3"/>
          <w:sz w:val="22"/>
          <w:szCs w:val="22"/>
        </w:rPr>
        <w:t xml:space="preserve"> </w:t>
      </w:r>
      <w:r w:rsidR="00EE0860" w:rsidRPr="00C16502">
        <w:rPr>
          <w:sz w:val="22"/>
          <w:szCs w:val="22"/>
        </w:rPr>
        <w:t>of</w:t>
      </w:r>
      <w:r w:rsidR="00EE0860" w:rsidRPr="00C16502">
        <w:rPr>
          <w:spacing w:val="-3"/>
          <w:sz w:val="22"/>
          <w:szCs w:val="22"/>
        </w:rPr>
        <w:t xml:space="preserve"> </w:t>
      </w:r>
      <w:r w:rsidR="00EE0860" w:rsidRPr="00C16502">
        <w:rPr>
          <w:sz w:val="22"/>
          <w:szCs w:val="22"/>
        </w:rPr>
        <w:t>the</w:t>
      </w:r>
      <w:r w:rsidR="00EE0860" w:rsidRPr="00C16502">
        <w:rPr>
          <w:spacing w:val="-4"/>
          <w:sz w:val="22"/>
          <w:szCs w:val="22"/>
        </w:rPr>
        <w:t xml:space="preserve"> </w:t>
      </w:r>
      <w:r w:rsidR="00EE0860" w:rsidRPr="00C16502">
        <w:rPr>
          <w:sz w:val="22"/>
          <w:szCs w:val="22"/>
        </w:rPr>
        <w:t>proposed</w:t>
      </w:r>
      <w:r w:rsidR="00EE0860" w:rsidRPr="00C16502">
        <w:rPr>
          <w:spacing w:val="-3"/>
          <w:sz w:val="22"/>
          <w:szCs w:val="22"/>
        </w:rPr>
        <w:t xml:space="preserve"> </w:t>
      </w:r>
      <w:r w:rsidR="00EE0860" w:rsidRPr="00C16502">
        <w:rPr>
          <w:sz w:val="22"/>
          <w:szCs w:val="22"/>
        </w:rPr>
        <w:t>line,</w:t>
      </w:r>
      <w:r w:rsidR="00EE0860" w:rsidRPr="00C16502">
        <w:rPr>
          <w:spacing w:val="-3"/>
          <w:sz w:val="22"/>
          <w:szCs w:val="22"/>
        </w:rPr>
        <w:t xml:space="preserve"> </w:t>
      </w:r>
      <w:r w:rsidR="00EE0860" w:rsidRPr="00C16502">
        <w:rPr>
          <w:sz w:val="22"/>
          <w:szCs w:val="22"/>
        </w:rPr>
        <w:t xml:space="preserve">along with identification of conservation easements, public land, and historic structures and districts </w:t>
      </w:r>
      <w:r w:rsidR="00EE0860" w:rsidRPr="00C16502">
        <w:rPr>
          <w:b/>
          <w:i/>
          <w:sz w:val="22"/>
          <w:szCs w:val="22"/>
        </w:rPr>
        <w:t>in acres</w:t>
      </w:r>
      <w:r w:rsidR="00EE0860" w:rsidRPr="00C16502">
        <w:rPr>
          <w:sz w:val="22"/>
          <w:szCs w:val="22"/>
        </w:rPr>
        <w:t xml:space="preserve"> and the count as well as a Public Lands mapping review with types, acreage and counts (etc).</w:t>
      </w:r>
      <w:r w:rsidR="00EE0860" w:rsidRPr="00C16502">
        <w:rPr>
          <w:spacing w:val="40"/>
          <w:sz w:val="22"/>
          <w:szCs w:val="22"/>
        </w:rPr>
        <w:t xml:space="preserve"> </w:t>
      </w:r>
      <w:r w:rsidR="00EE0860" w:rsidRPr="00C16502">
        <w:rPr>
          <w:b/>
          <w:i/>
          <w:sz w:val="22"/>
          <w:szCs w:val="22"/>
        </w:rPr>
        <w:t>PJM did n</w:t>
      </w:r>
      <w:r w:rsidRPr="00C16502">
        <w:rPr>
          <w:b/>
          <w:i/>
          <w:sz w:val="22"/>
          <w:szCs w:val="22"/>
        </w:rPr>
        <w:t xml:space="preserve">ot perform this analysis at all. </w:t>
      </w:r>
      <w:r w:rsidR="00C16502" w:rsidRPr="00C16502">
        <w:rPr>
          <w:sz w:val="22"/>
          <w:szCs w:val="22"/>
        </w:rPr>
        <w:t xml:space="preserve">The </w:t>
      </w:r>
      <w:r w:rsidR="00EE0860" w:rsidRPr="00C16502">
        <w:rPr>
          <w:spacing w:val="-3"/>
          <w:sz w:val="22"/>
          <w:szCs w:val="22"/>
        </w:rPr>
        <w:t xml:space="preserve"> </w:t>
      </w:r>
      <w:r w:rsidR="00EE0860" w:rsidRPr="00C16502">
        <w:rPr>
          <w:sz w:val="22"/>
          <w:szCs w:val="22"/>
        </w:rPr>
        <w:t>maps</w:t>
      </w:r>
      <w:r w:rsidR="00EE0860" w:rsidRPr="00C16502">
        <w:rPr>
          <w:spacing w:val="-1"/>
          <w:sz w:val="22"/>
          <w:szCs w:val="22"/>
        </w:rPr>
        <w:t xml:space="preserve"> </w:t>
      </w:r>
      <w:r w:rsidR="00EE0860" w:rsidRPr="00C16502">
        <w:rPr>
          <w:sz w:val="22"/>
          <w:szCs w:val="22"/>
        </w:rPr>
        <w:t>of</w:t>
      </w:r>
      <w:r w:rsidR="00EE0860" w:rsidRPr="00C16502">
        <w:rPr>
          <w:spacing w:val="-1"/>
          <w:sz w:val="22"/>
          <w:szCs w:val="22"/>
        </w:rPr>
        <w:t xml:space="preserve"> </w:t>
      </w:r>
      <w:r w:rsidR="00EE0860" w:rsidRPr="00C16502">
        <w:rPr>
          <w:sz w:val="22"/>
          <w:szCs w:val="22"/>
        </w:rPr>
        <w:t>the</w:t>
      </w:r>
      <w:r w:rsidR="00EE0860" w:rsidRPr="00C16502">
        <w:rPr>
          <w:spacing w:val="-2"/>
          <w:sz w:val="22"/>
          <w:szCs w:val="22"/>
        </w:rPr>
        <w:t xml:space="preserve"> </w:t>
      </w:r>
      <w:r w:rsidR="00EE0860" w:rsidRPr="00C16502">
        <w:rPr>
          <w:sz w:val="22"/>
          <w:szCs w:val="22"/>
        </w:rPr>
        <w:t>project</w:t>
      </w:r>
      <w:r w:rsidR="00EE0860" w:rsidRPr="00C16502">
        <w:rPr>
          <w:spacing w:val="-1"/>
          <w:sz w:val="22"/>
          <w:szCs w:val="22"/>
        </w:rPr>
        <w:t xml:space="preserve"> </w:t>
      </w:r>
      <w:r w:rsidR="00A973F4">
        <w:rPr>
          <w:sz w:val="22"/>
          <w:szCs w:val="22"/>
        </w:rPr>
        <w:t>indicate</w:t>
      </w:r>
      <w:r w:rsidR="00EE0860" w:rsidRPr="00C16502">
        <w:rPr>
          <w:sz w:val="22"/>
          <w:szCs w:val="22"/>
        </w:rPr>
        <w:t xml:space="preserve"> the project</w:t>
      </w:r>
      <w:r w:rsidR="00EE0860" w:rsidRPr="00C16502">
        <w:rPr>
          <w:spacing w:val="-1"/>
          <w:sz w:val="22"/>
          <w:szCs w:val="22"/>
        </w:rPr>
        <w:t xml:space="preserve"> </w:t>
      </w:r>
      <w:r w:rsidR="00EE0860" w:rsidRPr="00C16502">
        <w:rPr>
          <w:sz w:val="22"/>
          <w:szCs w:val="22"/>
        </w:rPr>
        <w:t>will</w:t>
      </w:r>
      <w:r w:rsidR="00EE0860" w:rsidRPr="00C16502">
        <w:rPr>
          <w:spacing w:val="-1"/>
          <w:sz w:val="22"/>
          <w:szCs w:val="22"/>
        </w:rPr>
        <w:t xml:space="preserve"> </w:t>
      </w:r>
      <w:r w:rsidR="00EE0860" w:rsidRPr="00C16502">
        <w:rPr>
          <w:sz w:val="22"/>
          <w:szCs w:val="22"/>
        </w:rPr>
        <w:t>be</w:t>
      </w:r>
      <w:r w:rsidR="00EE0860" w:rsidRPr="00C16502">
        <w:rPr>
          <w:spacing w:val="-2"/>
          <w:sz w:val="22"/>
          <w:szCs w:val="22"/>
        </w:rPr>
        <w:t xml:space="preserve"> </w:t>
      </w:r>
      <w:r w:rsidR="00EE0860" w:rsidRPr="00C16502">
        <w:rPr>
          <w:sz w:val="22"/>
          <w:szCs w:val="22"/>
        </w:rPr>
        <w:t>built</w:t>
      </w:r>
      <w:r w:rsidR="00EE0860" w:rsidRPr="00C16502">
        <w:rPr>
          <w:spacing w:val="-1"/>
          <w:sz w:val="22"/>
          <w:szCs w:val="22"/>
        </w:rPr>
        <w:t xml:space="preserve"> </w:t>
      </w:r>
      <w:r w:rsidR="00EE0860" w:rsidRPr="00C16502">
        <w:rPr>
          <w:sz w:val="22"/>
          <w:szCs w:val="22"/>
        </w:rPr>
        <w:t xml:space="preserve">on </w:t>
      </w:r>
      <w:r w:rsidR="00EE0860" w:rsidRPr="00C16502">
        <w:rPr>
          <w:spacing w:val="-2"/>
          <w:sz w:val="22"/>
          <w:szCs w:val="22"/>
        </w:rPr>
        <w:t xml:space="preserve">existing </w:t>
      </w:r>
      <w:r w:rsidR="00EE0860" w:rsidRPr="00C16502">
        <w:rPr>
          <w:sz w:val="22"/>
          <w:szCs w:val="22"/>
        </w:rPr>
        <w:t>easements</w:t>
      </w:r>
      <w:r w:rsidR="00EE0860" w:rsidRPr="00C16502">
        <w:rPr>
          <w:spacing w:val="-3"/>
          <w:sz w:val="22"/>
          <w:szCs w:val="22"/>
        </w:rPr>
        <w:t xml:space="preserve"> </w:t>
      </w:r>
      <w:r w:rsidR="00EE0860" w:rsidRPr="00C16502">
        <w:rPr>
          <w:sz w:val="22"/>
          <w:szCs w:val="22"/>
        </w:rPr>
        <w:t>when</w:t>
      </w:r>
      <w:r w:rsidR="00EE0860" w:rsidRPr="00C16502">
        <w:rPr>
          <w:color w:val="FF0000"/>
          <w:spacing w:val="-3"/>
          <w:sz w:val="22"/>
          <w:szCs w:val="22"/>
        </w:rPr>
        <w:t xml:space="preserve"> </w:t>
      </w:r>
      <w:r w:rsidR="00EE0860" w:rsidRPr="00C16502">
        <w:rPr>
          <w:b/>
          <w:i/>
          <w:sz w:val="22"/>
          <w:szCs w:val="22"/>
        </w:rPr>
        <w:t>PJM</w:t>
      </w:r>
      <w:r w:rsidR="00EE0860" w:rsidRPr="00C16502">
        <w:rPr>
          <w:b/>
          <w:i/>
          <w:spacing w:val="-3"/>
          <w:sz w:val="22"/>
          <w:szCs w:val="22"/>
        </w:rPr>
        <w:t xml:space="preserve"> </w:t>
      </w:r>
      <w:r w:rsidR="00EE0860" w:rsidRPr="00C16502">
        <w:rPr>
          <w:b/>
          <w:i/>
          <w:sz w:val="22"/>
          <w:szCs w:val="22"/>
        </w:rPr>
        <w:t>has</w:t>
      </w:r>
      <w:r w:rsidR="00EE0860" w:rsidRPr="00C16502">
        <w:rPr>
          <w:b/>
          <w:i/>
          <w:spacing w:val="-3"/>
          <w:sz w:val="22"/>
          <w:szCs w:val="22"/>
        </w:rPr>
        <w:t xml:space="preserve"> </w:t>
      </w:r>
      <w:r w:rsidR="00EE0860" w:rsidRPr="00C16502">
        <w:rPr>
          <w:b/>
          <w:i/>
          <w:sz w:val="22"/>
          <w:szCs w:val="22"/>
        </w:rPr>
        <w:t>stated</w:t>
      </w:r>
      <w:r w:rsidR="00EE0860" w:rsidRPr="00C16502">
        <w:rPr>
          <w:b/>
          <w:i/>
          <w:spacing w:val="-3"/>
          <w:sz w:val="22"/>
          <w:szCs w:val="22"/>
        </w:rPr>
        <w:t xml:space="preserve"> </w:t>
      </w:r>
      <w:r w:rsidR="00EE0860" w:rsidRPr="00C16502">
        <w:rPr>
          <w:b/>
          <w:i/>
          <w:sz w:val="22"/>
          <w:szCs w:val="22"/>
        </w:rPr>
        <w:t>that</w:t>
      </w:r>
      <w:r w:rsidR="00EE0860" w:rsidRPr="00C16502">
        <w:rPr>
          <w:b/>
          <w:i/>
          <w:spacing w:val="-3"/>
          <w:sz w:val="22"/>
          <w:szCs w:val="22"/>
        </w:rPr>
        <w:t xml:space="preserve"> </w:t>
      </w:r>
      <w:r w:rsidR="00EE0860" w:rsidRPr="00C16502">
        <w:rPr>
          <w:b/>
          <w:i/>
          <w:sz w:val="22"/>
          <w:szCs w:val="22"/>
        </w:rPr>
        <w:t>it</w:t>
      </w:r>
      <w:r w:rsidR="00EE0860" w:rsidRPr="00C16502">
        <w:rPr>
          <w:b/>
          <w:i/>
          <w:spacing w:val="-3"/>
          <w:sz w:val="22"/>
          <w:szCs w:val="22"/>
        </w:rPr>
        <w:t xml:space="preserve"> </w:t>
      </w:r>
      <w:r w:rsidR="00EE0860" w:rsidRPr="00C16502">
        <w:rPr>
          <w:b/>
          <w:i/>
          <w:sz w:val="22"/>
          <w:szCs w:val="22"/>
        </w:rPr>
        <w:t>will</w:t>
      </w:r>
      <w:r w:rsidR="00EE0860" w:rsidRPr="00C16502">
        <w:rPr>
          <w:b/>
          <w:i/>
          <w:spacing w:val="-3"/>
          <w:sz w:val="22"/>
          <w:szCs w:val="22"/>
        </w:rPr>
        <w:t xml:space="preserve"> </w:t>
      </w:r>
      <w:r w:rsidR="00EE0860" w:rsidRPr="00C16502">
        <w:rPr>
          <w:b/>
          <w:i/>
          <w:sz w:val="22"/>
          <w:szCs w:val="22"/>
        </w:rPr>
        <w:t>require</w:t>
      </w:r>
      <w:r w:rsidR="00EE0860" w:rsidRPr="00C16502">
        <w:rPr>
          <w:b/>
          <w:i/>
          <w:spacing w:val="-4"/>
          <w:sz w:val="22"/>
          <w:szCs w:val="22"/>
        </w:rPr>
        <w:t xml:space="preserve"> </w:t>
      </w:r>
      <w:r w:rsidR="00EE0860" w:rsidRPr="00C16502">
        <w:rPr>
          <w:b/>
          <w:i/>
          <w:sz w:val="22"/>
          <w:szCs w:val="22"/>
        </w:rPr>
        <w:t>a</w:t>
      </w:r>
      <w:r w:rsidR="00EE0860" w:rsidRPr="00C16502">
        <w:rPr>
          <w:b/>
          <w:i/>
          <w:spacing w:val="-4"/>
          <w:sz w:val="22"/>
          <w:szCs w:val="22"/>
        </w:rPr>
        <w:t xml:space="preserve"> </w:t>
      </w:r>
      <w:r w:rsidR="00EE0860" w:rsidRPr="00C16502">
        <w:rPr>
          <w:b/>
          <w:i/>
          <w:sz w:val="22"/>
          <w:szCs w:val="22"/>
        </w:rPr>
        <w:t>new</w:t>
      </w:r>
      <w:r w:rsidR="00EE0860" w:rsidRPr="00C16502">
        <w:rPr>
          <w:b/>
          <w:i/>
          <w:spacing w:val="-3"/>
          <w:sz w:val="22"/>
          <w:szCs w:val="22"/>
        </w:rPr>
        <w:t xml:space="preserve"> </w:t>
      </w:r>
      <w:r w:rsidR="00EE0860" w:rsidRPr="00C16502">
        <w:rPr>
          <w:b/>
          <w:i/>
          <w:sz w:val="22"/>
          <w:szCs w:val="22"/>
        </w:rPr>
        <w:t>easement</w:t>
      </w:r>
      <w:r w:rsidR="00EE0860" w:rsidRPr="00C16502">
        <w:rPr>
          <w:b/>
          <w:i/>
          <w:spacing w:val="-3"/>
          <w:sz w:val="22"/>
          <w:szCs w:val="22"/>
        </w:rPr>
        <w:t xml:space="preserve"> 200' </w:t>
      </w:r>
      <w:r w:rsidR="00EE0860" w:rsidRPr="00C16502">
        <w:rPr>
          <w:b/>
          <w:i/>
          <w:sz w:val="22"/>
          <w:szCs w:val="22"/>
        </w:rPr>
        <w:t>for</w:t>
      </w:r>
      <w:r w:rsidR="00EE0860" w:rsidRPr="00C16502">
        <w:rPr>
          <w:b/>
          <w:i/>
          <w:spacing w:val="-3"/>
          <w:sz w:val="22"/>
          <w:szCs w:val="22"/>
        </w:rPr>
        <w:t xml:space="preserve"> </w:t>
      </w:r>
      <w:r w:rsidR="00EE0860" w:rsidRPr="00C16502">
        <w:rPr>
          <w:b/>
          <w:i/>
          <w:sz w:val="22"/>
          <w:szCs w:val="22"/>
        </w:rPr>
        <w:t>its</w:t>
      </w:r>
      <w:r w:rsidR="00EE0860" w:rsidRPr="00C16502">
        <w:rPr>
          <w:b/>
          <w:i/>
          <w:spacing w:val="-3"/>
          <w:sz w:val="22"/>
          <w:szCs w:val="22"/>
        </w:rPr>
        <w:t xml:space="preserve"> </w:t>
      </w:r>
      <w:r w:rsidR="00EE0860" w:rsidRPr="00C16502">
        <w:rPr>
          <w:b/>
          <w:i/>
          <w:sz w:val="22"/>
          <w:szCs w:val="22"/>
        </w:rPr>
        <w:t>entire</w:t>
      </w:r>
      <w:r w:rsidR="00EE0860" w:rsidRPr="00C16502">
        <w:rPr>
          <w:b/>
          <w:i/>
          <w:spacing w:val="-4"/>
          <w:sz w:val="22"/>
          <w:szCs w:val="22"/>
        </w:rPr>
        <w:t xml:space="preserve"> </w:t>
      </w:r>
      <w:r w:rsidR="00EE0860" w:rsidRPr="00C16502">
        <w:rPr>
          <w:b/>
          <w:i/>
          <w:sz w:val="22"/>
          <w:szCs w:val="22"/>
        </w:rPr>
        <w:t xml:space="preserve">261-mile </w:t>
      </w:r>
      <w:r w:rsidR="00EE0860" w:rsidRPr="00C16502">
        <w:rPr>
          <w:b/>
          <w:i/>
          <w:spacing w:val="-2"/>
          <w:sz w:val="22"/>
          <w:szCs w:val="22"/>
        </w:rPr>
        <w:t>length</w:t>
      </w:r>
      <w:r w:rsidR="00EE0860" w:rsidRPr="00C16502">
        <w:rPr>
          <w:spacing w:val="-2"/>
          <w:sz w:val="22"/>
          <w:szCs w:val="22"/>
        </w:rPr>
        <w:t>.</w:t>
      </w:r>
      <w:r w:rsidR="00EE0860" w:rsidRPr="00C16502">
        <w:rPr>
          <w:sz w:val="22"/>
          <w:szCs w:val="22"/>
        </w:rPr>
        <w:t xml:space="preserve">  </w:t>
      </w:r>
    </w:p>
    <w:p w:rsidR="00C16502" w:rsidRPr="00C16502" w:rsidRDefault="00C16502" w:rsidP="003B216F">
      <w:pPr>
        <w:pStyle w:val="ListParagraph"/>
        <w:ind w:left="0" w:firstLine="0"/>
      </w:pPr>
    </w:p>
    <w:p w:rsidR="00C16502" w:rsidRPr="00C16502" w:rsidRDefault="00C16502" w:rsidP="003B216F">
      <w:pPr>
        <w:pStyle w:val="ListParagraph"/>
        <w:ind w:left="0" w:firstLine="0"/>
        <w:rPr>
          <w:spacing w:val="-2"/>
        </w:rPr>
      </w:pPr>
      <w:r w:rsidRPr="00C16502">
        <w:t xml:space="preserve">The impacts of this proposal are being intentionally trivialized and glossed over.  </w:t>
      </w:r>
      <w:r w:rsidR="00EE0860" w:rsidRPr="00C16502">
        <w:t xml:space="preserve">The </w:t>
      </w:r>
      <w:r w:rsidR="00EE0860" w:rsidRPr="00C16502">
        <w:rPr>
          <w:b/>
        </w:rPr>
        <w:t>proposed</w:t>
      </w:r>
      <w:r w:rsidR="00EE0860" w:rsidRPr="00C16502">
        <w:rPr>
          <w:b/>
          <w:spacing w:val="-2"/>
        </w:rPr>
        <w:t xml:space="preserve"> </w:t>
      </w:r>
      <w:r w:rsidR="00EE0860" w:rsidRPr="00C16502">
        <w:rPr>
          <w:b/>
        </w:rPr>
        <w:t>route</w:t>
      </w:r>
      <w:r w:rsidR="00EE0860" w:rsidRPr="00C16502">
        <w:rPr>
          <w:b/>
          <w:spacing w:val="-3"/>
        </w:rPr>
        <w:t xml:space="preserve"> </w:t>
      </w:r>
      <w:r w:rsidR="00EE0860" w:rsidRPr="00C16502">
        <w:rPr>
          <w:b/>
        </w:rPr>
        <w:t>crosses</w:t>
      </w:r>
      <w:r w:rsidR="00EE0860" w:rsidRPr="00C16502">
        <w:rPr>
          <w:b/>
          <w:spacing w:val="-2"/>
        </w:rPr>
        <w:t xml:space="preserve"> 15 miles of private property and conservation easements in Western Loudoun County</w:t>
      </w:r>
      <w:r w:rsidR="00EE0860" w:rsidRPr="00C16502">
        <w:rPr>
          <w:spacing w:val="-2"/>
        </w:rPr>
        <w:t xml:space="preserve"> that would be subject to eminent domain takings of 200' easements. </w:t>
      </w:r>
      <w:r w:rsidR="00A973F4" w:rsidRPr="006D4592">
        <w:rPr>
          <w:b/>
          <w:i/>
          <w:spacing w:val="-2"/>
        </w:rPr>
        <w:t>A</w:t>
      </w:r>
      <w:r w:rsidR="00EE0860" w:rsidRPr="006D4592">
        <w:rPr>
          <w:b/>
          <w:i/>
          <w:spacing w:val="-2"/>
          <w:u w:val="single"/>
        </w:rPr>
        <w:t>n</w:t>
      </w:r>
      <w:r w:rsidR="00EE0860" w:rsidRPr="00C16502">
        <w:rPr>
          <w:b/>
          <w:i/>
          <w:spacing w:val="-2"/>
          <w:u w:val="single"/>
        </w:rPr>
        <w:t>other @365 acres of private property to be taken to support data center expansion</w:t>
      </w:r>
      <w:r w:rsidR="00EE0860" w:rsidRPr="00C16502">
        <w:rPr>
          <w:spacing w:val="-2"/>
        </w:rPr>
        <w:t xml:space="preserve">.  </w:t>
      </w:r>
      <w:r w:rsidR="00A973F4" w:rsidRPr="00FA1E1C">
        <w:t>This</w:t>
      </w:r>
      <w:r w:rsidR="00A973F4">
        <w:t xml:space="preserve"> impacts </w:t>
      </w:r>
      <w:r w:rsidR="00A973F4" w:rsidRPr="00FA1E1C">
        <w:t xml:space="preserve"> the same area in Western Loudoun County that is the target of the new 500kV transmission line that was approved by PJM’s Board of Managers in August of 2024 (Alternate MARL Re-Route) which is expected to take additional easements as well!</w:t>
      </w:r>
    </w:p>
    <w:p w:rsidR="00A973F4" w:rsidRDefault="00A973F4" w:rsidP="00A973F4">
      <w:pPr>
        <w:pStyle w:val="ListParagraph"/>
        <w:ind w:left="0" w:firstLine="0"/>
      </w:pPr>
    </w:p>
    <w:p w:rsidR="00691569" w:rsidRPr="00646D35" w:rsidRDefault="00A973F4" w:rsidP="00691569">
      <w:pPr>
        <w:rPr>
          <w:i/>
        </w:rPr>
      </w:pPr>
      <w:r>
        <w:t>P</w:t>
      </w:r>
      <w:r w:rsidRPr="00C16502">
        <w:t>roject</w:t>
      </w:r>
      <w:r w:rsidRPr="00C16502">
        <w:rPr>
          <w:spacing w:val="-3"/>
        </w:rPr>
        <w:t xml:space="preserve"> </w:t>
      </w:r>
      <w:r>
        <w:rPr>
          <w:spacing w:val="-3"/>
        </w:rPr>
        <w:t xml:space="preserve">262 (similarly to Alternate MARL Re-Route) </w:t>
      </w:r>
      <w:r w:rsidRPr="00C16502">
        <w:t>will</w:t>
      </w:r>
      <w:r w:rsidRPr="00C16502">
        <w:rPr>
          <w:spacing w:val="-3"/>
        </w:rPr>
        <w:t xml:space="preserve"> </w:t>
      </w:r>
      <w:r w:rsidRPr="00C16502">
        <w:t>cross</w:t>
      </w:r>
      <w:r w:rsidRPr="00691569">
        <w:rPr>
          <w:b/>
          <w:spacing w:val="-3"/>
        </w:rPr>
        <w:t xml:space="preserve"> </w:t>
      </w:r>
      <w:r w:rsidR="00691569" w:rsidRPr="00691569">
        <w:rPr>
          <w:b/>
          <w:bCs/>
          <w:i/>
          <w:iCs/>
        </w:rPr>
        <w:t>the</w:t>
      </w:r>
      <w:r w:rsidR="00691569" w:rsidRPr="00646D35">
        <w:rPr>
          <w:b/>
          <w:i/>
        </w:rPr>
        <w:t xml:space="preserve"> </w:t>
      </w:r>
      <w:r w:rsidR="00691569" w:rsidRPr="00691569">
        <w:rPr>
          <w:b/>
          <w:i/>
        </w:rPr>
        <w:t xml:space="preserve">Monongahela National Forest, </w:t>
      </w:r>
      <w:r w:rsidR="00691569" w:rsidRPr="00691569">
        <w:rPr>
          <w:b/>
          <w:bCs/>
          <w:i/>
          <w:iCs/>
        </w:rPr>
        <w:t>Appalachian</w:t>
      </w:r>
      <w:r w:rsidR="00691569" w:rsidRPr="00646D35">
        <w:rPr>
          <w:b/>
          <w:i/>
        </w:rPr>
        <w:t xml:space="preserve"> </w:t>
      </w:r>
      <w:r w:rsidR="00691569" w:rsidRPr="00691569">
        <w:rPr>
          <w:b/>
          <w:i/>
        </w:rPr>
        <w:t xml:space="preserve">National Scenic </w:t>
      </w:r>
      <w:r w:rsidR="00691569" w:rsidRPr="00691569">
        <w:rPr>
          <w:b/>
          <w:bCs/>
          <w:i/>
          <w:iCs/>
        </w:rPr>
        <w:t>Trail,</w:t>
      </w:r>
      <w:r w:rsidR="00691569" w:rsidRPr="00646D35">
        <w:rPr>
          <w:b/>
          <w:i/>
        </w:rPr>
        <w:t xml:space="preserve"> </w:t>
      </w:r>
      <w:r w:rsidR="00691569" w:rsidRPr="00691569">
        <w:rPr>
          <w:b/>
          <w:bCs/>
          <w:i/>
          <w:iCs/>
        </w:rPr>
        <w:t>Chesapeake &amp; Ohio Canal National Historical Park,</w:t>
      </w:r>
      <w:r w:rsidR="00691569" w:rsidRPr="00691569">
        <w:rPr>
          <w:b/>
          <w:i/>
        </w:rPr>
        <w:t xml:space="preserve"> </w:t>
      </w:r>
      <w:r w:rsidR="00691569" w:rsidRPr="00691569">
        <w:rPr>
          <w:b/>
          <w:bCs/>
          <w:i/>
          <w:iCs/>
        </w:rPr>
        <w:t>Harpers</w:t>
      </w:r>
      <w:r w:rsidR="00691569" w:rsidRPr="00646D35">
        <w:rPr>
          <w:b/>
          <w:i/>
        </w:rPr>
        <w:t xml:space="preserve"> </w:t>
      </w:r>
      <w:r w:rsidR="00691569" w:rsidRPr="00691569">
        <w:rPr>
          <w:b/>
          <w:bCs/>
          <w:i/>
          <w:iCs/>
        </w:rPr>
        <w:t>Ferry</w:t>
      </w:r>
      <w:r w:rsidR="00691569" w:rsidRPr="00646D35">
        <w:rPr>
          <w:b/>
          <w:i/>
        </w:rPr>
        <w:t xml:space="preserve"> </w:t>
      </w:r>
      <w:r w:rsidR="00691569" w:rsidRPr="00691569">
        <w:rPr>
          <w:b/>
          <w:bCs/>
          <w:i/>
          <w:iCs/>
        </w:rPr>
        <w:t>National</w:t>
      </w:r>
      <w:r w:rsidR="00691569" w:rsidRPr="00646D35">
        <w:rPr>
          <w:b/>
          <w:i/>
        </w:rPr>
        <w:t xml:space="preserve"> Historic</w:t>
      </w:r>
      <w:r w:rsidR="00691569" w:rsidRPr="00691569">
        <w:rPr>
          <w:b/>
          <w:i/>
        </w:rPr>
        <w:t>al</w:t>
      </w:r>
      <w:r w:rsidR="00691569" w:rsidRPr="00646D35">
        <w:rPr>
          <w:b/>
          <w:i/>
        </w:rPr>
        <w:t xml:space="preserve"> </w:t>
      </w:r>
      <w:r w:rsidR="00691569" w:rsidRPr="00691569">
        <w:rPr>
          <w:b/>
          <w:bCs/>
          <w:i/>
          <w:iCs/>
        </w:rPr>
        <w:t>Park,</w:t>
      </w:r>
      <w:r w:rsidR="00691569" w:rsidRPr="00646D35">
        <w:rPr>
          <w:b/>
          <w:i/>
        </w:rPr>
        <w:t xml:space="preserve"> </w:t>
      </w:r>
      <w:r w:rsidR="00691569" w:rsidRPr="00691569">
        <w:rPr>
          <w:b/>
          <w:i/>
        </w:rPr>
        <w:t xml:space="preserve">Potomac Heritage National Scenic Trail </w:t>
      </w:r>
      <w:r w:rsidR="00691569" w:rsidRPr="00691569">
        <w:rPr>
          <w:b/>
          <w:bCs/>
          <w:i/>
          <w:iCs/>
        </w:rPr>
        <w:t>and</w:t>
      </w:r>
      <w:r w:rsidR="00691569" w:rsidRPr="00646D35">
        <w:rPr>
          <w:b/>
          <w:i/>
        </w:rPr>
        <w:t xml:space="preserve"> </w:t>
      </w:r>
      <w:r w:rsidR="00691569" w:rsidRPr="00691569">
        <w:rPr>
          <w:b/>
          <w:bCs/>
          <w:i/>
          <w:iCs/>
        </w:rPr>
        <w:t>it will run parallel down the view shed of the Potomac River and will destroy the scenic and historic value of these assets</w:t>
      </w:r>
      <w:r w:rsidR="00691569" w:rsidRPr="00646D35">
        <w:rPr>
          <w:i/>
        </w:rPr>
        <w:t xml:space="preserve">. </w:t>
      </w:r>
    </w:p>
    <w:p w:rsidR="00A973F4" w:rsidRPr="00C16502" w:rsidRDefault="00A973F4" w:rsidP="00A973F4">
      <w:pPr>
        <w:pStyle w:val="ListParagraph"/>
        <w:ind w:left="0" w:firstLine="0"/>
      </w:pPr>
    </w:p>
    <w:p w:rsidR="00C16502" w:rsidRPr="00C16502" w:rsidRDefault="00C16502" w:rsidP="003B216F">
      <w:pPr>
        <w:pStyle w:val="ListParagraph"/>
        <w:ind w:left="0" w:firstLine="0"/>
        <w:rPr>
          <w:spacing w:val="-2"/>
        </w:rPr>
      </w:pPr>
    </w:p>
    <w:p w:rsidR="003B216F" w:rsidRPr="00C16502" w:rsidRDefault="00C16502" w:rsidP="00C16502">
      <w:pPr>
        <w:rPr>
          <w:sz w:val="22"/>
          <w:szCs w:val="22"/>
        </w:rPr>
      </w:pPr>
      <w:r w:rsidRPr="00FA1E1C">
        <w:rPr>
          <w:sz w:val="22"/>
          <w:szCs w:val="22"/>
        </w:rPr>
        <w:t xml:space="preserve">This will be a third transmission tower even bigger than the other two - a 500kV plus a 500kV with a 138kV </w:t>
      </w:r>
      <w:proofErr w:type="spellStart"/>
      <w:r w:rsidRPr="00FA1E1C">
        <w:rPr>
          <w:sz w:val="22"/>
          <w:szCs w:val="22"/>
        </w:rPr>
        <w:t>underbuild</w:t>
      </w:r>
      <w:proofErr w:type="spellEnd"/>
      <w:r w:rsidRPr="00FA1E1C">
        <w:rPr>
          <w:sz w:val="22"/>
          <w:szCs w:val="22"/>
        </w:rPr>
        <w:t xml:space="preserve"> plus a 765kV </w:t>
      </w:r>
      <w:r w:rsidRPr="00C16502">
        <w:rPr>
          <w:sz w:val="22"/>
          <w:szCs w:val="22"/>
        </w:rPr>
        <w:t xml:space="preserve">Guyed V-lattice structure </w:t>
      </w:r>
      <w:r w:rsidRPr="00FA1E1C">
        <w:rPr>
          <w:sz w:val="22"/>
          <w:szCs w:val="22"/>
        </w:rPr>
        <w:t>b</w:t>
      </w:r>
      <w:r w:rsidRPr="00C16502">
        <w:rPr>
          <w:sz w:val="22"/>
          <w:szCs w:val="22"/>
        </w:rPr>
        <w:t>eside it</w:t>
      </w:r>
      <w:r w:rsidRPr="00FA1E1C">
        <w:rPr>
          <w:sz w:val="22"/>
          <w:szCs w:val="22"/>
        </w:rPr>
        <w:t xml:space="preserve">! </w:t>
      </w:r>
      <w:r w:rsidRPr="00C16502">
        <w:rPr>
          <w:sz w:val="22"/>
          <w:szCs w:val="22"/>
        </w:rPr>
        <w:t xml:space="preserve"> </w:t>
      </w:r>
      <w:r w:rsidR="00EE0860" w:rsidRPr="00C16502">
        <w:rPr>
          <w:spacing w:val="-2"/>
          <w:sz w:val="22"/>
          <w:szCs w:val="22"/>
        </w:rPr>
        <w:t>This will have a devastating effect on property owners all along the route</w:t>
      </w:r>
      <w:r w:rsidRPr="00C16502">
        <w:rPr>
          <w:spacing w:val="-2"/>
          <w:sz w:val="22"/>
          <w:szCs w:val="22"/>
        </w:rPr>
        <w:t xml:space="preserve"> </w:t>
      </w:r>
      <w:r w:rsidR="00A973F4">
        <w:rPr>
          <w:spacing w:val="-2"/>
          <w:sz w:val="22"/>
          <w:szCs w:val="22"/>
        </w:rPr>
        <w:t>and</w:t>
      </w:r>
      <w:r w:rsidRPr="00C16502">
        <w:rPr>
          <w:spacing w:val="-2"/>
          <w:sz w:val="22"/>
          <w:szCs w:val="22"/>
        </w:rPr>
        <w:t xml:space="preserve"> will render thousands of acres of property worthless!</w:t>
      </w:r>
    </w:p>
    <w:p w:rsidR="00C16502" w:rsidRDefault="00C16502" w:rsidP="003B216F">
      <w:pPr>
        <w:pStyle w:val="ListParagraph"/>
        <w:ind w:left="360" w:firstLine="0"/>
      </w:pPr>
    </w:p>
    <w:p w:rsidR="00C16502" w:rsidRPr="00C16502" w:rsidRDefault="00C16502" w:rsidP="003B216F">
      <w:pPr>
        <w:pStyle w:val="ListParagraph"/>
        <w:ind w:left="360" w:firstLine="0"/>
        <w:rPr>
          <w:b/>
          <w:i/>
        </w:rPr>
      </w:pPr>
      <w:r w:rsidRPr="00C16502">
        <w:rPr>
          <w:b/>
          <w:i/>
        </w:rPr>
        <w:t>&lt; How this transmission line impacts you.&gt;</w:t>
      </w:r>
    </w:p>
    <w:p w:rsidR="00C16502" w:rsidRDefault="00C16502" w:rsidP="003B216F">
      <w:pPr>
        <w:pStyle w:val="ListParagraph"/>
        <w:ind w:left="360" w:firstLine="0"/>
      </w:pPr>
    </w:p>
    <w:p w:rsidR="00067E85" w:rsidRPr="00C16502" w:rsidRDefault="00A973F4" w:rsidP="00890492">
      <w:pPr>
        <w:rPr>
          <w:b/>
          <w:i/>
          <w:sz w:val="22"/>
          <w:szCs w:val="22"/>
        </w:rPr>
      </w:pPr>
      <w:r w:rsidRPr="00C16502">
        <w:rPr>
          <w:sz w:val="22"/>
          <w:szCs w:val="22"/>
        </w:rPr>
        <w:t xml:space="preserve">Project 262 </w:t>
      </w:r>
      <w:r w:rsidRPr="00C16502">
        <w:rPr>
          <w:b/>
          <w:i/>
          <w:sz w:val="22"/>
          <w:szCs w:val="22"/>
        </w:rPr>
        <w:t>was</w:t>
      </w:r>
      <w:r w:rsidRPr="00C16502">
        <w:rPr>
          <w:b/>
          <w:i/>
          <w:spacing w:val="-3"/>
          <w:sz w:val="22"/>
          <w:szCs w:val="22"/>
        </w:rPr>
        <w:t xml:space="preserve"> </w:t>
      </w:r>
      <w:r w:rsidRPr="00C16502">
        <w:rPr>
          <w:b/>
          <w:i/>
          <w:sz w:val="22"/>
          <w:szCs w:val="22"/>
        </w:rPr>
        <w:t>rated</w:t>
      </w:r>
      <w:r w:rsidRPr="00C16502">
        <w:rPr>
          <w:b/>
          <w:i/>
          <w:spacing w:val="-4"/>
          <w:sz w:val="22"/>
          <w:szCs w:val="22"/>
        </w:rPr>
        <w:t xml:space="preserve"> </w:t>
      </w:r>
      <w:r w:rsidRPr="00C16502">
        <w:rPr>
          <w:b/>
          <w:i/>
          <w:sz w:val="22"/>
          <w:szCs w:val="22"/>
        </w:rPr>
        <w:t>the</w:t>
      </w:r>
      <w:r w:rsidRPr="00C16502">
        <w:rPr>
          <w:b/>
          <w:i/>
          <w:spacing w:val="-4"/>
          <w:sz w:val="22"/>
          <w:szCs w:val="22"/>
        </w:rPr>
        <w:t xml:space="preserve"> </w:t>
      </w:r>
      <w:r w:rsidRPr="00C16502">
        <w:rPr>
          <w:b/>
          <w:i/>
          <w:sz w:val="22"/>
          <w:szCs w:val="22"/>
        </w:rPr>
        <w:t>most</w:t>
      </w:r>
      <w:r w:rsidRPr="00C16502">
        <w:rPr>
          <w:b/>
          <w:i/>
          <w:spacing w:val="-3"/>
          <w:sz w:val="22"/>
          <w:szCs w:val="22"/>
        </w:rPr>
        <w:t xml:space="preserve"> </w:t>
      </w:r>
      <w:r w:rsidRPr="00C16502">
        <w:rPr>
          <w:b/>
          <w:i/>
          <w:sz w:val="22"/>
          <w:szCs w:val="22"/>
        </w:rPr>
        <w:t>risky</w:t>
      </w:r>
      <w:r w:rsidRPr="00C16502">
        <w:rPr>
          <w:b/>
          <w:i/>
          <w:spacing w:val="-4"/>
          <w:sz w:val="22"/>
          <w:szCs w:val="22"/>
        </w:rPr>
        <w:t xml:space="preserve"> </w:t>
      </w:r>
      <w:r w:rsidRPr="00C16502">
        <w:rPr>
          <w:b/>
          <w:i/>
          <w:sz w:val="22"/>
          <w:szCs w:val="22"/>
        </w:rPr>
        <w:t>project</w:t>
      </w:r>
      <w:r w:rsidRPr="00C16502">
        <w:rPr>
          <w:spacing w:val="-3"/>
          <w:sz w:val="22"/>
          <w:szCs w:val="22"/>
        </w:rPr>
        <w:t xml:space="preserve"> </w:t>
      </w:r>
      <w:r w:rsidRPr="00C16502">
        <w:rPr>
          <w:sz w:val="22"/>
          <w:szCs w:val="22"/>
        </w:rPr>
        <w:t>for</w:t>
      </w:r>
      <w:r w:rsidRPr="00C16502">
        <w:rPr>
          <w:spacing w:val="-3"/>
          <w:sz w:val="22"/>
          <w:szCs w:val="22"/>
        </w:rPr>
        <w:t xml:space="preserve"> its In-Service Date of 2029 due to </w:t>
      </w:r>
      <w:r w:rsidRPr="00C16502">
        <w:rPr>
          <w:sz w:val="22"/>
          <w:szCs w:val="22"/>
        </w:rPr>
        <w:t>both</w:t>
      </w:r>
      <w:r w:rsidRPr="00C16502">
        <w:rPr>
          <w:spacing w:val="-3"/>
          <w:sz w:val="22"/>
          <w:szCs w:val="22"/>
        </w:rPr>
        <w:t xml:space="preserve"> </w:t>
      </w:r>
      <w:r w:rsidRPr="00C16502">
        <w:rPr>
          <w:sz w:val="22"/>
          <w:szCs w:val="22"/>
        </w:rPr>
        <w:t>schedule</w:t>
      </w:r>
      <w:r w:rsidRPr="00C16502">
        <w:rPr>
          <w:spacing w:val="-4"/>
          <w:sz w:val="22"/>
          <w:szCs w:val="22"/>
        </w:rPr>
        <w:t xml:space="preserve"> </w:t>
      </w:r>
      <w:r w:rsidRPr="00C16502">
        <w:rPr>
          <w:sz w:val="22"/>
          <w:szCs w:val="22"/>
        </w:rPr>
        <w:t>and</w:t>
      </w:r>
      <w:r w:rsidRPr="00C16502">
        <w:rPr>
          <w:spacing w:val="-3"/>
          <w:sz w:val="22"/>
          <w:szCs w:val="22"/>
        </w:rPr>
        <w:t xml:space="preserve"> </w:t>
      </w:r>
      <w:r w:rsidRPr="00C16502">
        <w:rPr>
          <w:sz w:val="22"/>
          <w:szCs w:val="22"/>
        </w:rPr>
        <w:t>constructability</w:t>
      </w:r>
      <w:r w:rsidRPr="00C16502">
        <w:rPr>
          <w:spacing w:val="-3"/>
          <w:sz w:val="22"/>
          <w:szCs w:val="22"/>
        </w:rPr>
        <w:t xml:space="preserve"> </w:t>
      </w:r>
      <w:r w:rsidRPr="00C16502">
        <w:rPr>
          <w:sz w:val="22"/>
          <w:szCs w:val="22"/>
        </w:rPr>
        <w:t xml:space="preserve">risks.   </w:t>
      </w:r>
      <w:r w:rsidR="00067E85" w:rsidRPr="00C16502">
        <w:rPr>
          <w:b/>
          <w:i/>
          <w:sz w:val="22"/>
          <w:szCs w:val="22"/>
        </w:rPr>
        <w:t xml:space="preserve">Project 262 is NOT the only solution for transmission nor is transmission the only solution for the data center expansion / </w:t>
      </w:r>
      <w:r w:rsidR="00650611" w:rsidRPr="00C16502">
        <w:rPr>
          <w:b/>
          <w:i/>
          <w:sz w:val="22"/>
          <w:szCs w:val="22"/>
        </w:rPr>
        <w:t xml:space="preserve">projected </w:t>
      </w:r>
      <w:r w:rsidR="00067E85" w:rsidRPr="00C16502">
        <w:rPr>
          <w:b/>
          <w:i/>
          <w:sz w:val="22"/>
          <w:szCs w:val="22"/>
        </w:rPr>
        <w:t>energy load in Loudoun County, Virginia.</w:t>
      </w:r>
    </w:p>
    <w:p w:rsidR="005F6C0A" w:rsidRPr="00C16502" w:rsidRDefault="005F6C0A" w:rsidP="005F6C0A">
      <w:pPr>
        <w:pStyle w:val="ListParagraph"/>
        <w:ind w:firstLine="0"/>
        <w:rPr>
          <w:b/>
          <w:i/>
        </w:rPr>
      </w:pPr>
    </w:p>
    <w:p w:rsidR="00890492" w:rsidRPr="00C16502" w:rsidRDefault="00890492" w:rsidP="00890492">
      <w:pPr>
        <w:widowControl w:val="0"/>
        <w:autoSpaceDE w:val="0"/>
        <w:autoSpaceDN w:val="0"/>
        <w:adjustRightInd w:val="0"/>
        <w:rPr>
          <w:sz w:val="22"/>
          <w:szCs w:val="22"/>
        </w:rPr>
      </w:pPr>
      <w:r w:rsidRPr="00C16502">
        <w:rPr>
          <w:sz w:val="22"/>
          <w:szCs w:val="22"/>
        </w:rPr>
        <w:t xml:space="preserve">Once again,  I urge the  PJM Board of Managers </w:t>
      </w:r>
      <w:r w:rsidRPr="00C16502">
        <w:rPr>
          <w:b/>
          <w:sz w:val="22"/>
          <w:szCs w:val="22"/>
          <w:u w:val="single"/>
        </w:rPr>
        <w:t>to reject</w:t>
      </w:r>
      <w:r w:rsidRPr="00C16502">
        <w:rPr>
          <w:sz w:val="22"/>
          <w:szCs w:val="22"/>
        </w:rPr>
        <w:t xml:space="preserve"> PJM 2024 Window 1 Project 262 . </w:t>
      </w:r>
    </w:p>
    <w:p w:rsidR="00890492" w:rsidRPr="00C16502" w:rsidRDefault="00890492" w:rsidP="00890492">
      <w:pPr>
        <w:widowControl w:val="0"/>
        <w:autoSpaceDE w:val="0"/>
        <w:autoSpaceDN w:val="0"/>
        <w:adjustRightInd w:val="0"/>
        <w:rPr>
          <w:sz w:val="22"/>
          <w:szCs w:val="22"/>
        </w:rPr>
      </w:pPr>
    </w:p>
    <w:p w:rsidR="00890492" w:rsidRPr="00C16502" w:rsidRDefault="00890492" w:rsidP="00890492">
      <w:pPr>
        <w:widowControl w:val="0"/>
        <w:autoSpaceDE w:val="0"/>
        <w:autoSpaceDN w:val="0"/>
        <w:adjustRightInd w:val="0"/>
        <w:rPr>
          <w:sz w:val="22"/>
          <w:szCs w:val="22"/>
        </w:rPr>
      </w:pPr>
      <w:r w:rsidRPr="00C16502">
        <w:rPr>
          <w:sz w:val="22"/>
          <w:szCs w:val="22"/>
        </w:rPr>
        <w:t xml:space="preserve">Sincerely, </w:t>
      </w:r>
    </w:p>
    <w:p w:rsidR="00890492" w:rsidRPr="00C16502" w:rsidRDefault="00890492" w:rsidP="00890492">
      <w:pPr>
        <w:widowControl w:val="0"/>
        <w:autoSpaceDE w:val="0"/>
        <w:autoSpaceDN w:val="0"/>
        <w:adjustRightInd w:val="0"/>
        <w:rPr>
          <w:sz w:val="22"/>
          <w:szCs w:val="22"/>
        </w:rPr>
      </w:pPr>
    </w:p>
    <w:p w:rsidR="00890492" w:rsidRPr="00C16502" w:rsidRDefault="00890492" w:rsidP="00890492">
      <w:pPr>
        <w:rPr>
          <w:b/>
          <w:i/>
          <w:sz w:val="22"/>
          <w:szCs w:val="22"/>
        </w:rPr>
      </w:pPr>
      <w:r w:rsidRPr="00C16502">
        <w:rPr>
          <w:b/>
          <w:i/>
          <w:sz w:val="22"/>
          <w:szCs w:val="22"/>
        </w:rPr>
        <w:t xml:space="preserve">   &lt;Your Name</w:t>
      </w:r>
    </w:p>
    <w:p w:rsidR="00890492" w:rsidRPr="00C16502" w:rsidRDefault="00890492" w:rsidP="00890492">
      <w:pPr>
        <w:rPr>
          <w:b/>
          <w:i/>
          <w:sz w:val="22"/>
          <w:szCs w:val="22"/>
        </w:rPr>
      </w:pPr>
      <w:r w:rsidRPr="00C16502">
        <w:rPr>
          <w:b/>
          <w:i/>
          <w:sz w:val="22"/>
          <w:szCs w:val="22"/>
        </w:rPr>
        <w:t xml:space="preserve">   Your Address</w:t>
      </w:r>
    </w:p>
    <w:p w:rsidR="00890492" w:rsidRPr="00C16502" w:rsidRDefault="00890492" w:rsidP="00890492">
      <w:pPr>
        <w:rPr>
          <w:b/>
          <w:i/>
          <w:sz w:val="22"/>
          <w:szCs w:val="22"/>
        </w:rPr>
      </w:pPr>
      <w:r w:rsidRPr="00C16502">
        <w:rPr>
          <w:b/>
          <w:i/>
          <w:sz w:val="22"/>
          <w:szCs w:val="22"/>
        </w:rPr>
        <w:t xml:space="preserve">   Your Phone Number</w:t>
      </w:r>
    </w:p>
    <w:p w:rsidR="00890492" w:rsidRPr="00C16502" w:rsidRDefault="00890492" w:rsidP="00890492">
      <w:pPr>
        <w:rPr>
          <w:b/>
          <w:i/>
          <w:sz w:val="22"/>
          <w:szCs w:val="22"/>
        </w:rPr>
      </w:pPr>
      <w:r w:rsidRPr="00C16502">
        <w:rPr>
          <w:b/>
          <w:i/>
          <w:sz w:val="22"/>
          <w:szCs w:val="22"/>
        </w:rPr>
        <w:t xml:space="preserve">   Your email &gt;</w:t>
      </w:r>
    </w:p>
    <w:p w:rsidR="00890492" w:rsidRPr="00845999" w:rsidRDefault="00890492" w:rsidP="005F6C0A">
      <w:pPr>
        <w:pStyle w:val="ListParagraph"/>
        <w:ind w:firstLine="0"/>
        <w:rPr>
          <w:b/>
          <w:i/>
          <w:sz w:val="24"/>
          <w:szCs w:val="24"/>
        </w:rPr>
      </w:pPr>
    </w:p>
    <w:p w:rsidR="00067E85" w:rsidRPr="003571A1" w:rsidRDefault="00067E85" w:rsidP="003571A1">
      <w:pPr>
        <w:pStyle w:val="ListParagraph"/>
        <w:ind w:firstLine="0"/>
        <w:rPr>
          <w:sz w:val="24"/>
          <w:szCs w:val="24"/>
        </w:rPr>
      </w:pPr>
    </w:p>
    <w:sectPr w:rsidR="00067E85" w:rsidRPr="003571A1" w:rsidSect="00E31512">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28" w:rsidRDefault="00404028" w:rsidP="00E31512">
      <w:r>
        <w:separator/>
      </w:r>
    </w:p>
  </w:endnote>
  <w:endnote w:type="continuationSeparator" w:id="0">
    <w:p w:rsidR="00404028" w:rsidRDefault="00404028" w:rsidP="00E31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78871"/>
      <w:docPartObj>
        <w:docPartGallery w:val="Page Numbers (Bottom of Page)"/>
        <w:docPartUnique/>
      </w:docPartObj>
    </w:sdtPr>
    <w:sdtContent>
      <w:p w:rsidR="00F85BF8" w:rsidRDefault="00CC28C9">
        <w:pPr>
          <w:pStyle w:val="Footer"/>
          <w:jc w:val="right"/>
        </w:pPr>
        <w:fldSimple w:instr=" PAGE   \* MERGEFORMAT ">
          <w:r w:rsidR="00B879F2">
            <w:rPr>
              <w:noProof/>
            </w:rPr>
            <w:t>1</w:t>
          </w:r>
        </w:fldSimple>
      </w:p>
    </w:sdtContent>
  </w:sdt>
  <w:p w:rsidR="00F85BF8" w:rsidRDefault="00F85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28" w:rsidRDefault="00404028" w:rsidP="00E31512">
      <w:r>
        <w:separator/>
      </w:r>
    </w:p>
  </w:footnote>
  <w:footnote w:type="continuationSeparator" w:id="0">
    <w:p w:rsidR="00404028" w:rsidRDefault="00404028" w:rsidP="00E31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1BF"/>
    <w:multiLevelType w:val="hybridMultilevel"/>
    <w:tmpl w:val="32228C3E"/>
    <w:lvl w:ilvl="0" w:tplc="C572305A">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5F0CE390">
      <w:numFmt w:val="bullet"/>
      <w:lvlText w:val="•"/>
      <w:lvlJc w:val="left"/>
      <w:pPr>
        <w:ind w:left="1694" w:hanging="360"/>
      </w:pPr>
      <w:rPr>
        <w:rFonts w:hint="default"/>
        <w:lang w:val="en-US" w:eastAsia="en-US" w:bidi="ar-SA"/>
      </w:rPr>
    </w:lvl>
    <w:lvl w:ilvl="2" w:tplc="AA840D88">
      <w:numFmt w:val="bullet"/>
      <w:lvlText w:val="•"/>
      <w:lvlJc w:val="left"/>
      <w:pPr>
        <w:ind w:left="2568" w:hanging="360"/>
      </w:pPr>
      <w:rPr>
        <w:rFonts w:hint="default"/>
        <w:lang w:val="en-US" w:eastAsia="en-US" w:bidi="ar-SA"/>
      </w:rPr>
    </w:lvl>
    <w:lvl w:ilvl="3" w:tplc="7B1A1420">
      <w:numFmt w:val="bullet"/>
      <w:lvlText w:val="•"/>
      <w:lvlJc w:val="left"/>
      <w:pPr>
        <w:ind w:left="3442" w:hanging="360"/>
      </w:pPr>
      <w:rPr>
        <w:rFonts w:hint="default"/>
        <w:lang w:val="en-US" w:eastAsia="en-US" w:bidi="ar-SA"/>
      </w:rPr>
    </w:lvl>
    <w:lvl w:ilvl="4" w:tplc="68B8E94C">
      <w:numFmt w:val="bullet"/>
      <w:lvlText w:val="•"/>
      <w:lvlJc w:val="left"/>
      <w:pPr>
        <w:ind w:left="4316" w:hanging="360"/>
      </w:pPr>
      <w:rPr>
        <w:rFonts w:hint="default"/>
        <w:lang w:val="en-US" w:eastAsia="en-US" w:bidi="ar-SA"/>
      </w:rPr>
    </w:lvl>
    <w:lvl w:ilvl="5" w:tplc="9FEED506">
      <w:numFmt w:val="bullet"/>
      <w:lvlText w:val="•"/>
      <w:lvlJc w:val="left"/>
      <w:pPr>
        <w:ind w:left="5190" w:hanging="360"/>
      </w:pPr>
      <w:rPr>
        <w:rFonts w:hint="default"/>
        <w:lang w:val="en-US" w:eastAsia="en-US" w:bidi="ar-SA"/>
      </w:rPr>
    </w:lvl>
    <w:lvl w:ilvl="6" w:tplc="E41457EC">
      <w:numFmt w:val="bullet"/>
      <w:lvlText w:val="•"/>
      <w:lvlJc w:val="left"/>
      <w:pPr>
        <w:ind w:left="6064" w:hanging="360"/>
      </w:pPr>
      <w:rPr>
        <w:rFonts w:hint="default"/>
        <w:lang w:val="en-US" w:eastAsia="en-US" w:bidi="ar-SA"/>
      </w:rPr>
    </w:lvl>
    <w:lvl w:ilvl="7" w:tplc="6E122FC8">
      <w:numFmt w:val="bullet"/>
      <w:lvlText w:val="•"/>
      <w:lvlJc w:val="left"/>
      <w:pPr>
        <w:ind w:left="6938" w:hanging="360"/>
      </w:pPr>
      <w:rPr>
        <w:rFonts w:hint="default"/>
        <w:lang w:val="en-US" w:eastAsia="en-US" w:bidi="ar-SA"/>
      </w:rPr>
    </w:lvl>
    <w:lvl w:ilvl="8" w:tplc="818A03A6">
      <w:numFmt w:val="bullet"/>
      <w:lvlText w:val="•"/>
      <w:lvlJc w:val="left"/>
      <w:pPr>
        <w:ind w:left="7812" w:hanging="360"/>
      </w:pPr>
      <w:rPr>
        <w:rFonts w:hint="default"/>
        <w:lang w:val="en-US" w:eastAsia="en-US" w:bidi="ar-SA"/>
      </w:rPr>
    </w:lvl>
  </w:abstractNum>
  <w:abstractNum w:abstractNumId="1">
    <w:nsid w:val="572F697D"/>
    <w:multiLevelType w:val="hybridMultilevel"/>
    <w:tmpl w:val="DC2C098C"/>
    <w:lvl w:ilvl="0" w:tplc="C572305A">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04090003">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2">
    <w:nsid w:val="588D4F5A"/>
    <w:multiLevelType w:val="hybridMultilevel"/>
    <w:tmpl w:val="00F2A7BE"/>
    <w:lvl w:ilvl="0" w:tplc="C572305A">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2769"/>
    <w:rsid w:val="00067E85"/>
    <w:rsid w:val="000D2769"/>
    <w:rsid w:val="00194349"/>
    <w:rsid w:val="001E5E68"/>
    <w:rsid w:val="002F6EDA"/>
    <w:rsid w:val="003571A1"/>
    <w:rsid w:val="00394037"/>
    <w:rsid w:val="003B216F"/>
    <w:rsid w:val="003B6199"/>
    <w:rsid w:val="00404028"/>
    <w:rsid w:val="004B0D06"/>
    <w:rsid w:val="004D579D"/>
    <w:rsid w:val="005650AC"/>
    <w:rsid w:val="00584F6E"/>
    <w:rsid w:val="005B7FFB"/>
    <w:rsid w:val="005F6C0A"/>
    <w:rsid w:val="00650611"/>
    <w:rsid w:val="00663EA5"/>
    <w:rsid w:val="00672FF9"/>
    <w:rsid w:val="00691569"/>
    <w:rsid w:val="006A1E10"/>
    <w:rsid w:val="006D4592"/>
    <w:rsid w:val="0077470E"/>
    <w:rsid w:val="008207B4"/>
    <w:rsid w:val="00845999"/>
    <w:rsid w:val="00890492"/>
    <w:rsid w:val="00896D84"/>
    <w:rsid w:val="009E07F1"/>
    <w:rsid w:val="00A14AD0"/>
    <w:rsid w:val="00A24FB7"/>
    <w:rsid w:val="00A973F4"/>
    <w:rsid w:val="00AC68C7"/>
    <w:rsid w:val="00B879F2"/>
    <w:rsid w:val="00B95C7D"/>
    <w:rsid w:val="00C16502"/>
    <w:rsid w:val="00C178B0"/>
    <w:rsid w:val="00CC28C9"/>
    <w:rsid w:val="00D1493B"/>
    <w:rsid w:val="00D51930"/>
    <w:rsid w:val="00E31512"/>
    <w:rsid w:val="00E759E2"/>
    <w:rsid w:val="00EC74E8"/>
    <w:rsid w:val="00EE0860"/>
    <w:rsid w:val="00F44740"/>
    <w:rsid w:val="00F52D2A"/>
    <w:rsid w:val="00F631D6"/>
    <w:rsid w:val="00F85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7FF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571A1"/>
    <w:pPr>
      <w:widowControl w:val="0"/>
      <w:autoSpaceDE w:val="0"/>
      <w:autoSpaceDN w:val="0"/>
      <w:ind w:left="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769"/>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69"/>
    <w:rPr>
      <w:rFonts w:ascii="Tahoma" w:hAnsi="Tahoma" w:cs="Tahoma"/>
      <w:sz w:val="16"/>
      <w:szCs w:val="16"/>
    </w:rPr>
  </w:style>
  <w:style w:type="paragraph" w:styleId="NoSpacing">
    <w:name w:val="No Spacing"/>
    <w:uiPriority w:val="1"/>
    <w:qFormat/>
    <w:rsid w:val="003571A1"/>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571A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571A1"/>
    <w:pPr>
      <w:widowControl w:val="0"/>
      <w:autoSpaceDE w:val="0"/>
      <w:autoSpaceDN w:val="0"/>
      <w:ind w:left="824"/>
    </w:pPr>
  </w:style>
  <w:style w:type="character" w:customStyle="1" w:styleId="BodyTextChar">
    <w:name w:val="Body Text Char"/>
    <w:basedOn w:val="DefaultParagraphFont"/>
    <w:link w:val="BodyText"/>
    <w:uiPriority w:val="1"/>
    <w:rsid w:val="003571A1"/>
    <w:rPr>
      <w:rFonts w:ascii="Times New Roman" w:eastAsia="Times New Roman" w:hAnsi="Times New Roman" w:cs="Times New Roman"/>
      <w:sz w:val="24"/>
      <w:szCs w:val="24"/>
    </w:rPr>
  </w:style>
  <w:style w:type="paragraph" w:styleId="ListParagraph">
    <w:name w:val="List Paragraph"/>
    <w:basedOn w:val="Normal"/>
    <w:uiPriority w:val="1"/>
    <w:qFormat/>
    <w:rsid w:val="003571A1"/>
    <w:pPr>
      <w:widowControl w:val="0"/>
      <w:autoSpaceDE w:val="0"/>
      <w:autoSpaceDN w:val="0"/>
      <w:ind w:left="824" w:hanging="360"/>
    </w:pPr>
    <w:rPr>
      <w:sz w:val="22"/>
      <w:szCs w:val="22"/>
    </w:rPr>
  </w:style>
  <w:style w:type="character" w:styleId="Hyperlink">
    <w:name w:val="Hyperlink"/>
    <w:basedOn w:val="DefaultParagraphFont"/>
    <w:uiPriority w:val="99"/>
    <w:unhideWhenUsed/>
    <w:rsid w:val="00067E85"/>
    <w:rPr>
      <w:color w:val="0000FF" w:themeColor="hyperlink"/>
      <w:u w:val="single"/>
    </w:rPr>
  </w:style>
  <w:style w:type="paragraph" w:styleId="Header">
    <w:name w:val="header"/>
    <w:basedOn w:val="Normal"/>
    <w:link w:val="HeaderChar"/>
    <w:uiPriority w:val="99"/>
    <w:semiHidden/>
    <w:unhideWhenUsed/>
    <w:rsid w:val="00E31512"/>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semiHidden/>
    <w:rsid w:val="00E31512"/>
    <w:rPr>
      <w:rFonts w:ascii="Times New Roman" w:eastAsia="Times New Roman" w:hAnsi="Times New Roman" w:cs="Times New Roman"/>
    </w:rPr>
  </w:style>
  <w:style w:type="paragraph" w:styleId="Footer">
    <w:name w:val="footer"/>
    <w:basedOn w:val="Normal"/>
    <w:link w:val="FooterChar"/>
    <w:uiPriority w:val="99"/>
    <w:unhideWhenUsed/>
    <w:rsid w:val="00E31512"/>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E31512"/>
    <w:rPr>
      <w:rFonts w:ascii="Times New Roman" w:eastAsia="Times New Roman" w:hAnsi="Times New Roman" w:cs="Times New Roman"/>
    </w:rPr>
  </w:style>
  <w:style w:type="character" w:customStyle="1" w:styleId="x-el">
    <w:name w:val="x-el"/>
    <w:basedOn w:val="DefaultParagraphFont"/>
    <w:rsid w:val="005B7FFB"/>
  </w:style>
</w:styles>
</file>

<file path=word/webSettings.xml><?xml version="1.0" encoding="utf-8"?>
<w:webSettings xmlns:r="http://schemas.openxmlformats.org/officeDocument/2006/relationships" xmlns:w="http://schemas.openxmlformats.org/wordprocessingml/2006/main">
  <w:divs>
    <w:div w:id="1804036991">
      <w:bodyDiv w:val="1"/>
      <w:marLeft w:val="0"/>
      <w:marRight w:val="0"/>
      <w:marTop w:val="0"/>
      <w:marBottom w:val="0"/>
      <w:divBdr>
        <w:top w:val="none" w:sz="0" w:space="0" w:color="auto"/>
        <w:left w:val="none" w:sz="0" w:space="0" w:color="auto"/>
        <w:bottom w:val="none" w:sz="0" w:space="0" w:color="auto"/>
        <w:right w:val="none" w:sz="0" w:space="0" w:color="auto"/>
      </w:divBdr>
      <w:divsChild>
        <w:div w:id="168902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dc:creator>
  <cp:lastModifiedBy>Theresa</cp:lastModifiedBy>
  <cp:revision>4</cp:revision>
  <dcterms:created xsi:type="dcterms:W3CDTF">2025-01-27T14:26:00Z</dcterms:created>
  <dcterms:modified xsi:type="dcterms:W3CDTF">2025-02-08T16:17:00Z</dcterms:modified>
</cp:coreProperties>
</file>