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2189" w14:textId="77777777" w:rsidR="0079244B" w:rsidRPr="00627D34" w:rsidRDefault="0079244B" w:rsidP="0079244B">
      <w:pPr>
        <w:autoSpaceDE w:val="0"/>
        <w:autoSpaceDN w:val="0"/>
        <w:adjustRightInd w:val="0"/>
        <w:spacing w:after="160" w:line="259" w:lineRule="auto"/>
        <w:rPr>
          <w:rFonts w:ascii="Bank Gothic Medium" w:hAnsi="Bank Gothic Medium" w:cstheme="minorHAnsi"/>
          <w:b/>
          <w:bCs/>
          <w:color w:val="000000"/>
          <w:sz w:val="48"/>
          <w:szCs w:val="48"/>
        </w:rPr>
      </w:pPr>
      <w:r w:rsidRPr="00627D34">
        <w:rPr>
          <w:rFonts w:ascii="Bank Gothic Medium" w:hAnsi="Bank Gothic Medium" w:cstheme="minorHAnsi"/>
          <w:b/>
          <w:bCs/>
          <w:color w:val="000000"/>
          <w:sz w:val="48"/>
          <w:szCs w:val="48"/>
        </w:rPr>
        <w:t>Birch &amp; All Events</w:t>
      </w:r>
    </w:p>
    <w:p w14:paraId="04427BFC" w14:textId="77777777" w:rsidR="0079244B" w:rsidRPr="00735EA3" w:rsidRDefault="0079244B" w:rsidP="0079244B">
      <w:pPr>
        <w:autoSpaceDE w:val="0"/>
        <w:autoSpaceDN w:val="0"/>
        <w:adjustRightInd w:val="0"/>
        <w:spacing w:after="160" w:line="259" w:lineRule="auto"/>
        <w:rPr>
          <w:rFonts w:cstheme="minorHAnsi"/>
          <w:color w:val="000000"/>
          <w:sz w:val="32"/>
          <w:szCs w:val="32"/>
        </w:rPr>
      </w:pPr>
      <w:r w:rsidRPr="00735EA3">
        <w:rPr>
          <w:rFonts w:cstheme="minorHAnsi"/>
          <w:b/>
          <w:bCs/>
          <w:color w:val="000000"/>
          <w:sz w:val="32"/>
          <w:szCs w:val="32"/>
        </w:rPr>
        <w:t xml:space="preserve">TERMS AND CONDITIONS OF </w:t>
      </w:r>
      <w:r>
        <w:rPr>
          <w:rFonts w:cstheme="minorHAnsi"/>
          <w:b/>
          <w:bCs/>
          <w:color w:val="000000"/>
          <w:sz w:val="32"/>
          <w:szCs w:val="32"/>
        </w:rPr>
        <w:t>INFLATABLE/SOFTPLAY</w:t>
      </w:r>
      <w:r w:rsidRPr="00735EA3">
        <w:rPr>
          <w:rFonts w:cstheme="minorHAnsi"/>
          <w:b/>
          <w:bCs/>
          <w:color w:val="000000"/>
          <w:sz w:val="32"/>
          <w:szCs w:val="32"/>
        </w:rPr>
        <w:t xml:space="preserve"> HIRE.  </w:t>
      </w:r>
    </w:p>
    <w:p w14:paraId="059B25BA" w14:textId="77777777"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Booker Name: ………………………………………………………………….</w:t>
      </w:r>
    </w:p>
    <w:p w14:paraId="2C03065F" w14:textId="77777777"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Delivery Address…………………………………………………………………………</w:t>
      </w:r>
    </w:p>
    <w:p w14:paraId="0B182E07" w14:textId="6CACB5A7"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Tel. No: ………………………………………………</w:t>
      </w:r>
      <w:proofErr w:type="gramStart"/>
      <w:r w:rsidRPr="00735EA3">
        <w:rPr>
          <w:rFonts w:cstheme="minorHAnsi"/>
          <w:color w:val="000000"/>
          <w:sz w:val="28"/>
          <w:szCs w:val="28"/>
        </w:rPr>
        <w:t>…..</w:t>
      </w:r>
      <w:proofErr w:type="gramEnd"/>
      <w:r w:rsidRPr="00735EA3">
        <w:rPr>
          <w:rFonts w:cstheme="minorHAnsi"/>
          <w:color w:val="000000"/>
          <w:sz w:val="28"/>
          <w:szCs w:val="28"/>
        </w:rPr>
        <w:t>…  Date:</w:t>
      </w:r>
      <w:r>
        <w:rPr>
          <w:rFonts w:cstheme="minorHAnsi"/>
          <w:color w:val="000000"/>
          <w:sz w:val="28"/>
          <w:szCs w:val="28"/>
        </w:rPr>
        <w:t xml:space="preserve"> ………………………</w:t>
      </w:r>
    </w:p>
    <w:p w14:paraId="39AA68E8" w14:textId="38C1C7CC"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 xml:space="preserve">Times of Hire: ………………………………………………   Rate: </w:t>
      </w:r>
      <w:r>
        <w:rPr>
          <w:rFonts w:cstheme="minorHAnsi"/>
          <w:color w:val="000000"/>
          <w:sz w:val="28"/>
          <w:szCs w:val="28"/>
        </w:rPr>
        <w:t>……………………</w:t>
      </w:r>
    </w:p>
    <w:p w14:paraId="02AA73D2" w14:textId="77777777" w:rsidR="00383546"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 xml:space="preserve">Castle/Equipment </w:t>
      </w:r>
    </w:p>
    <w:p w14:paraId="4150BD89" w14:textId="77777777" w:rsidR="00383546" w:rsidRDefault="00383546" w:rsidP="0079244B">
      <w:pPr>
        <w:autoSpaceDE w:val="0"/>
        <w:autoSpaceDN w:val="0"/>
        <w:adjustRightInd w:val="0"/>
        <w:spacing w:after="160" w:line="259" w:lineRule="auto"/>
        <w:rPr>
          <w:rFonts w:cstheme="minorHAnsi"/>
          <w:color w:val="000000"/>
          <w:sz w:val="28"/>
          <w:szCs w:val="28"/>
        </w:rPr>
      </w:pPr>
    </w:p>
    <w:p w14:paraId="3A6584EF" w14:textId="6029DEAF"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w:t>
      </w:r>
    </w:p>
    <w:p w14:paraId="63A99E36" w14:textId="77777777" w:rsidR="0079244B" w:rsidRPr="00735EA3" w:rsidRDefault="0079244B" w:rsidP="0079244B">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Size …………….                          Stakes ...........                        Ex-lead …</w:t>
      </w:r>
      <w:proofErr w:type="gramStart"/>
      <w:r w:rsidRPr="00735EA3">
        <w:rPr>
          <w:rFonts w:cstheme="minorHAnsi"/>
          <w:color w:val="000000"/>
          <w:sz w:val="28"/>
          <w:szCs w:val="28"/>
        </w:rPr>
        <w:t>….…..</w:t>
      </w:r>
      <w:proofErr w:type="gramEnd"/>
      <w:r w:rsidRPr="00735EA3">
        <w:rPr>
          <w:rFonts w:cstheme="minorHAnsi"/>
          <w:color w:val="000000"/>
          <w:sz w:val="28"/>
          <w:szCs w:val="28"/>
        </w:rPr>
        <w:t xml:space="preserve">                                                    G/sheet ...........                       Mats .............                        Blower .............</w:t>
      </w:r>
    </w:p>
    <w:p w14:paraId="7D277234" w14:textId="77777777" w:rsidR="0079244B" w:rsidRPr="00735EA3" w:rsidRDefault="0079244B" w:rsidP="0079244B">
      <w:pPr>
        <w:autoSpaceDE w:val="0"/>
        <w:autoSpaceDN w:val="0"/>
        <w:adjustRightInd w:val="0"/>
        <w:spacing w:after="160" w:line="259" w:lineRule="auto"/>
        <w:rPr>
          <w:rFonts w:cstheme="minorHAnsi"/>
          <w:color w:val="000000"/>
        </w:rPr>
      </w:pPr>
    </w:p>
    <w:p w14:paraId="6D552701"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Please read these carefully and sign at the bottom to signify that you accept them.  </w:t>
      </w:r>
    </w:p>
    <w:p w14:paraId="76C643C7"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Birch &amp; All Events</w:t>
      </w:r>
      <w:r w:rsidRPr="00735EA3">
        <w:rPr>
          <w:rFonts w:cstheme="minorHAnsi"/>
          <w:b/>
          <w:bCs/>
          <w:color w:val="000000"/>
        </w:rPr>
        <w:t xml:space="preserve"> accept no responsibility for any damage or injury to a person/s whilst our equipment is under hire to you.</w:t>
      </w:r>
      <w:r w:rsidRPr="00735EA3">
        <w:rPr>
          <w:rFonts w:cstheme="minorHAnsi"/>
          <w:color w:val="000000"/>
        </w:rPr>
        <w:t xml:space="preserve">  </w:t>
      </w:r>
    </w:p>
    <w:p w14:paraId="2F231138" w14:textId="6DF51002"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Please ensure the delivery driver has free and easy access to erect the inflatable onto a clean flat lawn.  Please be advised that if we arrive and there is insufficient space or the area is unsuitable, (e.g. sloping or unclean) full payment still </w:t>
      </w:r>
      <w:r w:rsidR="00B50722" w:rsidRPr="00735EA3">
        <w:rPr>
          <w:rFonts w:cstheme="minorHAnsi"/>
          <w:color w:val="000000"/>
        </w:rPr>
        <w:t>must</w:t>
      </w:r>
      <w:r w:rsidRPr="00735EA3">
        <w:rPr>
          <w:rFonts w:cstheme="minorHAnsi"/>
          <w:color w:val="000000"/>
        </w:rPr>
        <w:t xml:space="preserve"> be made. We reserve the right to cancel any booking at any time, i.e. in really bad weather or safety reasons.</w:t>
      </w:r>
    </w:p>
    <w:p w14:paraId="6F5868C8"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1. Bouncy Castles are strictly for children under the age of 1</w:t>
      </w:r>
      <w:r>
        <w:rPr>
          <w:rFonts w:cstheme="minorHAnsi"/>
          <w:color w:val="000000"/>
        </w:rPr>
        <w:t xml:space="preserve">3, unless stated otherwise. </w:t>
      </w:r>
      <w:r w:rsidRPr="00735EA3">
        <w:rPr>
          <w:rFonts w:cstheme="minorHAnsi"/>
          <w:color w:val="000000"/>
        </w:rPr>
        <w:t>Any child taller than the inside wall is not permitted to use it.  Under NO CIRCUMSTANCES should ADULTS ENTER ONTO the inflatable as this may result in damage to the unit.  Any damage will have to be paid for by the booker named on the agreement within 7 days of the hiring date. The driver is to be paid upon delivery of the unit. No signs are to be glued, taped or hung onto the unit at all.</w:t>
      </w:r>
    </w:p>
    <w:p w14:paraId="2DB8BFE3"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2. You “the Hirer” are responsible for injury or damage occurred to people or person/s whilst the equipment is on hire to you. You are strongly advised to take out Public Liability Insurance covering the use of the inflatable whilst it is on hire to you.</w:t>
      </w:r>
    </w:p>
    <w:p w14:paraId="23A62B6D" w14:textId="345B30F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3. You must ensure that there </w:t>
      </w:r>
      <w:r w:rsidR="00771991" w:rsidRPr="00735EA3">
        <w:rPr>
          <w:rFonts w:cstheme="minorHAnsi"/>
          <w:color w:val="000000"/>
        </w:rPr>
        <w:t>is always adequate adult supervision</w:t>
      </w:r>
      <w:r w:rsidRPr="00735EA3">
        <w:rPr>
          <w:rFonts w:cstheme="minorHAnsi"/>
          <w:color w:val="000000"/>
        </w:rPr>
        <w:t xml:space="preserve"> when the inflatable is in use.  The unit cannot be left unattended, and if hired out overnight, the unit along with all accessories </w:t>
      </w:r>
      <w:r>
        <w:rPr>
          <w:rFonts w:cstheme="minorHAnsi"/>
          <w:color w:val="000000"/>
        </w:rPr>
        <w:t>are</w:t>
      </w:r>
      <w:r w:rsidRPr="00735EA3">
        <w:rPr>
          <w:rFonts w:cstheme="minorHAnsi"/>
          <w:color w:val="000000"/>
        </w:rPr>
        <w:t xml:space="preserve"> to be stored indoors.</w:t>
      </w:r>
      <w:r>
        <w:rPr>
          <w:rFonts w:cstheme="minorHAnsi"/>
          <w:color w:val="000000"/>
        </w:rPr>
        <w:t xml:space="preserve"> Only gardens with a locked gate or no public access, are permitted to hire equipment overnight. </w:t>
      </w:r>
    </w:p>
    <w:p w14:paraId="38DCC4C6"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lastRenderedPageBreak/>
        <w:t>4. Children must remove their shoes before using the inflatable and must be prevented from climbing up the walls/barriers of the unit.  Food, drink, drinking glasses, belts and pets are forbidden on all the units.</w:t>
      </w:r>
      <w:r>
        <w:rPr>
          <w:rFonts w:cstheme="minorHAnsi"/>
          <w:color w:val="000000"/>
        </w:rPr>
        <w:t xml:space="preserve"> NO CLIMBING IS PERMITTED ON THE INSIDE WALLS </w:t>
      </w:r>
    </w:p>
    <w:p w14:paraId="0875A10C"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5. The Booker is responsible </w:t>
      </w:r>
      <w:r>
        <w:rPr>
          <w:rFonts w:cstheme="minorHAnsi"/>
          <w:color w:val="000000"/>
        </w:rPr>
        <w:t xml:space="preserve">ensuring no </w:t>
      </w:r>
      <w:r w:rsidRPr="00735EA3">
        <w:rPr>
          <w:rFonts w:cstheme="minorHAnsi"/>
          <w:color w:val="000000"/>
        </w:rPr>
        <w:t xml:space="preserve">SMOKING or OPEN FLAMES are </w:t>
      </w:r>
      <w:r>
        <w:rPr>
          <w:rFonts w:cstheme="minorHAnsi"/>
          <w:color w:val="000000"/>
        </w:rPr>
        <w:t xml:space="preserve">lit </w:t>
      </w:r>
      <w:r w:rsidRPr="00735EA3">
        <w:rPr>
          <w:rFonts w:cstheme="minorHAnsi"/>
          <w:color w:val="000000"/>
        </w:rPr>
        <w:t>within 20 metres of the inflatable/s</w:t>
      </w:r>
    </w:p>
    <w:p w14:paraId="23AFF6EB" w14:textId="6A7924E6"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6. </w:t>
      </w:r>
      <w:r w:rsidR="00B50722" w:rsidRPr="00B50722">
        <w:rPr>
          <w:rFonts w:cstheme="minorHAnsi"/>
          <w:b/>
          <w:bCs/>
          <w:color w:val="000000"/>
        </w:rPr>
        <w:t>Glitter &amp; Face paint are strictly prohibited whilst using any inflatables</w:t>
      </w:r>
      <w:r w:rsidR="00B50722">
        <w:rPr>
          <w:rFonts w:cstheme="minorHAnsi"/>
          <w:color w:val="000000"/>
        </w:rPr>
        <w:t xml:space="preserve">. </w:t>
      </w:r>
      <w:r w:rsidRPr="00735EA3">
        <w:rPr>
          <w:rFonts w:cstheme="minorHAnsi"/>
          <w:color w:val="000000"/>
        </w:rPr>
        <w:t xml:space="preserve">Equipment returned in a dirty condition will be subject to a </w:t>
      </w:r>
      <w:r w:rsidRPr="009D4558">
        <w:rPr>
          <w:rFonts w:cstheme="minorHAnsi"/>
          <w:b/>
          <w:bCs/>
          <w:i/>
          <w:iCs/>
          <w:color w:val="000000"/>
        </w:rPr>
        <w:t>£50 cleaning charge.</w:t>
      </w:r>
      <w:r w:rsidRPr="00735EA3">
        <w:rPr>
          <w:rFonts w:cstheme="minorHAnsi"/>
          <w:color w:val="000000"/>
        </w:rPr>
        <w:t xml:space="preserve">  No children who have been face-painted can use the inflatable due to the makeup staining the units. Cleaning charges must be paid for by the booker named on the agreement within 7 days of the hiring date. </w:t>
      </w:r>
    </w:p>
    <w:p w14:paraId="30A059A2"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7. All units are checked on delivery and your</w:t>
      </w:r>
      <w:r>
        <w:rPr>
          <w:rFonts w:cstheme="minorHAnsi"/>
          <w:color w:val="000000"/>
        </w:rPr>
        <w:t>’</w:t>
      </w:r>
      <w:r w:rsidRPr="00735EA3">
        <w:rPr>
          <w:rFonts w:cstheme="minorHAnsi"/>
          <w:color w:val="000000"/>
        </w:rPr>
        <w:t xml:space="preserve"> signing below indicate acceptance of the inflatable as being in good, clean condition.</w:t>
      </w:r>
    </w:p>
    <w:p w14:paraId="129B618A" w14:textId="048370F1"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8. </w:t>
      </w:r>
      <w:r w:rsidR="00B50722" w:rsidRPr="00B50722">
        <w:rPr>
          <w:rFonts w:cstheme="minorHAnsi"/>
          <w:b/>
          <w:bCs/>
          <w:color w:val="000000"/>
        </w:rPr>
        <w:t>Soft Play- All Balls must be returned into the clear bags provided at the end of the party by the booking party and/or their guests.</w:t>
      </w:r>
      <w:r w:rsidR="00B50722">
        <w:rPr>
          <w:rFonts w:cstheme="minorHAnsi"/>
          <w:color w:val="000000"/>
        </w:rPr>
        <w:t xml:space="preserve"> </w:t>
      </w:r>
    </w:p>
    <w:p w14:paraId="6DF99BC2"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9. Extreme caution is to be taken with extension cables. The booker is responsible for making sure the cables remain set-up in a safe way. The blower is NOT to be covered with anything.</w:t>
      </w:r>
    </w:p>
    <w:p w14:paraId="1BD95D43" w14:textId="66FADA3D"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 xml:space="preserve">10. The safe </w:t>
      </w:r>
      <w:r w:rsidR="00B50722" w:rsidRPr="00735EA3">
        <w:rPr>
          <w:rFonts w:cstheme="minorHAnsi"/>
          <w:color w:val="000000"/>
        </w:rPr>
        <w:t>number</w:t>
      </w:r>
      <w:r w:rsidRPr="00735EA3">
        <w:rPr>
          <w:rFonts w:cstheme="minorHAnsi"/>
          <w:color w:val="000000"/>
        </w:rPr>
        <w:t xml:space="preserve"> of children on an inflatable at any one is as follows: </w:t>
      </w:r>
      <w:r>
        <w:rPr>
          <w:rFonts w:cstheme="minorHAnsi"/>
          <w:color w:val="000000"/>
        </w:rPr>
        <w:t>9x11</w:t>
      </w:r>
      <w:r w:rsidRPr="00735EA3">
        <w:rPr>
          <w:rFonts w:cstheme="minorHAnsi"/>
          <w:color w:val="000000"/>
        </w:rPr>
        <w:t>’ = 3 max, 1</w:t>
      </w:r>
      <w:r w:rsidR="00771991">
        <w:rPr>
          <w:rFonts w:cstheme="minorHAnsi"/>
          <w:color w:val="000000"/>
        </w:rPr>
        <w:t>0</w:t>
      </w:r>
      <w:r w:rsidRPr="00735EA3">
        <w:rPr>
          <w:rFonts w:cstheme="minorHAnsi"/>
          <w:color w:val="000000"/>
        </w:rPr>
        <w:t>’x1</w:t>
      </w:r>
      <w:r w:rsidR="00771991">
        <w:rPr>
          <w:rFonts w:cstheme="minorHAnsi"/>
          <w:color w:val="000000"/>
        </w:rPr>
        <w:t>4</w:t>
      </w:r>
      <w:r w:rsidRPr="00735EA3">
        <w:rPr>
          <w:rFonts w:cstheme="minorHAnsi"/>
          <w:color w:val="000000"/>
        </w:rPr>
        <w:t xml:space="preserve">’ = </w:t>
      </w:r>
      <w:r>
        <w:rPr>
          <w:rFonts w:cstheme="minorHAnsi"/>
          <w:color w:val="000000"/>
        </w:rPr>
        <w:t xml:space="preserve">6 </w:t>
      </w:r>
      <w:r w:rsidRPr="00735EA3">
        <w:rPr>
          <w:rFonts w:cstheme="minorHAnsi"/>
          <w:color w:val="000000"/>
        </w:rPr>
        <w:t xml:space="preserve">max, </w:t>
      </w:r>
      <w:r w:rsidR="00771991">
        <w:rPr>
          <w:rFonts w:cstheme="minorHAnsi"/>
          <w:color w:val="000000"/>
        </w:rPr>
        <w:t xml:space="preserve">10’x12’ = 6 max, </w:t>
      </w:r>
      <w:r w:rsidRPr="00735EA3">
        <w:rPr>
          <w:rFonts w:cstheme="minorHAnsi"/>
          <w:color w:val="000000"/>
        </w:rPr>
        <w:t xml:space="preserve">11’x15’ = 6 max, </w:t>
      </w:r>
      <w:r w:rsidR="00B50722">
        <w:rPr>
          <w:rFonts w:cstheme="minorHAnsi"/>
          <w:color w:val="000000"/>
        </w:rPr>
        <w:t>12x16 = 6 max</w:t>
      </w:r>
      <w:r w:rsidRPr="00735EA3">
        <w:rPr>
          <w:rFonts w:cstheme="minorHAnsi"/>
          <w:color w:val="000000"/>
        </w:rPr>
        <w:t xml:space="preserve">, </w:t>
      </w:r>
      <w:r>
        <w:rPr>
          <w:rFonts w:cstheme="minorHAnsi"/>
          <w:color w:val="000000"/>
        </w:rPr>
        <w:t>12x12</w:t>
      </w:r>
      <w:r w:rsidRPr="00735EA3">
        <w:rPr>
          <w:rFonts w:cstheme="minorHAnsi"/>
          <w:color w:val="000000"/>
        </w:rPr>
        <w:t xml:space="preserve">’ </w:t>
      </w:r>
      <w:r>
        <w:rPr>
          <w:rFonts w:cstheme="minorHAnsi"/>
          <w:color w:val="000000"/>
        </w:rPr>
        <w:t xml:space="preserve">Slide </w:t>
      </w:r>
      <w:r w:rsidRPr="00735EA3">
        <w:rPr>
          <w:rFonts w:cstheme="minorHAnsi"/>
          <w:color w:val="000000"/>
        </w:rPr>
        <w:t xml:space="preserve">= 6 max ADULT SUPERVISION IS NECESSARY.  You “the Booker” must ensure units are </w:t>
      </w:r>
      <w:proofErr w:type="gramStart"/>
      <w:r w:rsidRPr="00735EA3">
        <w:rPr>
          <w:rFonts w:cstheme="minorHAnsi"/>
          <w:color w:val="000000"/>
        </w:rPr>
        <w:t>staked down at all times</w:t>
      </w:r>
      <w:proofErr w:type="gramEnd"/>
      <w:r w:rsidRPr="00735EA3">
        <w:rPr>
          <w:rFonts w:cstheme="minorHAnsi"/>
          <w:color w:val="000000"/>
        </w:rPr>
        <w:t>.  Stop any horseplay.  Do not use in high wind or very bad weather.</w:t>
      </w:r>
    </w:p>
    <w:p w14:paraId="7CDB8982"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color w:val="000000"/>
        </w:rPr>
        <w:t>11. Please ensure your guests are of good health and well</w:t>
      </w:r>
      <w:r>
        <w:rPr>
          <w:rFonts w:cstheme="minorHAnsi"/>
          <w:color w:val="000000"/>
        </w:rPr>
        <w:t>-</w:t>
      </w:r>
      <w:r w:rsidRPr="00735EA3">
        <w:rPr>
          <w:rFonts w:cstheme="minorHAnsi"/>
          <w:color w:val="000000"/>
        </w:rPr>
        <w:t xml:space="preserve">being, before using a Castle, Inflatable, Sumo Suit or any other hired equipment. We strongly advise against the use of any equipment that we are providing, should you not be of good health. Those with Heart conditions, Back conditions and Pregnant Women </w:t>
      </w:r>
      <w:proofErr w:type="gramStart"/>
      <w:r w:rsidRPr="00735EA3">
        <w:rPr>
          <w:rFonts w:cstheme="minorHAnsi"/>
          <w:color w:val="000000"/>
        </w:rPr>
        <w:t>in particular should</w:t>
      </w:r>
      <w:proofErr w:type="gramEnd"/>
      <w:r w:rsidRPr="00735EA3">
        <w:rPr>
          <w:rFonts w:cstheme="minorHAnsi"/>
          <w:color w:val="000000"/>
        </w:rPr>
        <w:t xml:space="preserve"> not attempt to use the equipment. </w:t>
      </w:r>
    </w:p>
    <w:p w14:paraId="0D374CF2" w14:textId="73C91BBC" w:rsidR="0079244B" w:rsidRPr="00735EA3" w:rsidRDefault="0079244B" w:rsidP="0079244B">
      <w:pPr>
        <w:autoSpaceDE w:val="0"/>
        <w:autoSpaceDN w:val="0"/>
        <w:adjustRightInd w:val="0"/>
        <w:spacing w:after="160" w:line="259" w:lineRule="auto"/>
        <w:rPr>
          <w:rFonts w:cstheme="minorHAnsi"/>
          <w:b/>
          <w:bCs/>
          <w:i/>
          <w:iCs/>
          <w:color w:val="000000"/>
        </w:rPr>
      </w:pPr>
      <w:r w:rsidRPr="00735EA3">
        <w:rPr>
          <w:rFonts w:cstheme="minorHAnsi"/>
          <w:b/>
          <w:bCs/>
          <w:i/>
          <w:iCs/>
          <w:color w:val="000000"/>
        </w:rPr>
        <w:t xml:space="preserve">12. </w:t>
      </w:r>
      <w:r w:rsidR="00771991">
        <w:rPr>
          <w:rFonts w:cstheme="minorHAnsi"/>
          <w:b/>
          <w:bCs/>
          <w:i/>
          <w:iCs/>
          <w:color w:val="000000"/>
        </w:rPr>
        <w:t xml:space="preserve">Birch&amp; All Events accept no liability should any part of the building/room you are booking, become damaged because of the misuse of our equipment. All Castles, Slides, Soft play, Didi cars, Football shootouts and any other equipment we provide must be always supervised by an adult. </w:t>
      </w:r>
    </w:p>
    <w:p w14:paraId="1D8F9830" w14:textId="77777777" w:rsidR="0079244B" w:rsidRPr="00735EA3" w:rsidRDefault="0079244B" w:rsidP="0079244B">
      <w:pPr>
        <w:autoSpaceDE w:val="0"/>
        <w:autoSpaceDN w:val="0"/>
        <w:adjustRightInd w:val="0"/>
        <w:spacing w:after="160" w:line="259" w:lineRule="auto"/>
        <w:rPr>
          <w:rFonts w:cstheme="minorHAnsi"/>
          <w:color w:val="000000"/>
        </w:rPr>
      </w:pPr>
    </w:p>
    <w:p w14:paraId="28CE2CBA" w14:textId="77777777" w:rsidR="0079244B" w:rsidRPr="00735EA3" w:rsidRDefault="0079244B" w:rsidP="0079244B">
      <w:pPr>
        <w:autoSpaceDE w:val="0"/>
        <w:autoSpaceDN w:val="0"/>
        <w:adjustRightInd w:val="0"/>
        <w:spacing w:after="160" w:line="259" w:lineRule="auto"/>
        <w:rPr>
          <w:rFonts w:cstheme="minorHAnsi"/>
          <w:color w:val="000000"/>
        </w:rPr>
      </w:pPr>
      <w:r w:rsidRPr="00735EA3">
        <w:rPr>
          <w:rFonts w:cstheme="minorHAnsi"/>
          <w:i/>
          <w:iCs/>
          <w:color w:val="000000"/>
        </w:rPr>
        <w:t>Please sign here to confirm that you have read and accepted the above conditions.  By signing the below, you hereby confirm that you have read and understood the above terms and conditions and agree to hire the equipment under these terms.</w:t>
      </w:r>
      <w:r w:rsidRPr="00735EA3">
        <w:rPr>
          <w:rFonts w:cstheme="minorHAnsi"/>
          <w:color w:val="000000"/>
        </w:rPr>
        <w:t xml:space="preserve">              </w:t>
      </w:r>
    </w:p>
    <w:p w14:paraId="08969365" w14:textId="77777777" w:rsidR="0079244B" w:rsidRPr="00735EA3" w:rsidRDefault="0079244B" w:rsidP="0079244B">
      <w:pPr>
        <w:autoSpaceDE w:val="0"/>
        <w:autoSpaceDN w:val="0"/>
        <w:adjustRightInd w:val="0"/>
        <w:spacing w:after="160" w:line="259" w:lineRule="auto"/>
        <w:rPr>
          <w:rFonts w:cstheme="minorHAnsi"/>
          <w:color w:val="000000"/>
        </w:rPr>
      </w:pPr>
    </w:p>
    <w:p w14:paraId="2D8EB6F5" w14:textId="1905798A" w:rsidR="0079244B" w:rsidRPr="00B50722" w:rsidRDefault="0079244B" w:rsidP="00B50722">
      <w:pPr>
        <w:autoSpaceDE w:val="0"/>
        <w:autoSpaceDN w:val="0"/>
        <w:adjustRightInd w:val="0"/>
        <w:spacing w:after="160" w:line="259" w:lineRule="auto"/>
        <w:rPr>
          <w:rFonts w:cstheme="minorHAnsi"/>
          <w:color w:val="000000"/>
        </w:rPr>
      </w:pPr>
      <w:r w:rsidRPr="00735EA3">
        <w:rPr>
          <w:rFonts w:cstheme="minorHAnsi"/>
          <w:color w:val="000000"/>
        </w:rPr>
        <w:t>Signed: …………………………………………………………</w:t>
      </w:r>
    </w:p>
    <w:p w14:paraId="1E811FB3" w14:textId="77777777" w:rsidR="0079244B" w:rsidRDefault="0079244B"/>
    <w:sectPr w:rsidR="0079244B" w:rsidSect="0079244B">
      <w:footerReference w:type="even" r:id="rId6"/>
      <w:footerReference w:type="default" r:id="rId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0EF4" w14:textId="77777777" w:rsidR="00FA5FC6" w:rsidRDefault="00FA5FC6">
      <w:r>
        <w:separator/>
      </w:r>
    </w:p>
  </w:endnote>
  <w:endnote w:type="continuationSeparator" w:id="0">
    <w:p w14:paraId="4C8294D8" w14:textId="77777777" w:rsidR="00FA5FC6" w:rsidRDefault="00FA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nk Gothic Medium">
    <w:altName w:val="Calibri"/>
    <w:panose1 w:val="00000400000000000000"/>
    <w:charset w:val="4D"/>
    <w:family w:val="auto"/>
    <w:pitch w:val="variable"/>
    <w:sig w:usb0="8000002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8369312"/>
      <w:docPartObj>
        <w:docPartGallery w:val="Page Numbers (Bottom of Page)"/>
        <w:docPartUnique/>
      </w:docPartObj>
    </w:sdtPr>
    <w:sdtContent>
      <w:p w14:paraId="570D9298" w14:textId="77777777" w:rsidR="008D0FC4" w:rsidRDefault="00000000" w:rsidP="00C7151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BDB6E6" w14:textId="77777777" w:rsidR="008D0FC4" w:rsidRDefault="008D0FC4" w:rsidP="00627D3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4605504"/>
      <w:docPartObj>
        <w:docPartGallery w:val="Page Numbers (Bottom of Page)"/>
        <w:docPartUnique/>
      </w:docPartObj>
    </w:sdtPr>
    <w:sdtContent>
      <w:p w14:paraId="1AB04961" w14:textId="77777777" w:rsidR="008D0FC4" w:rsidRDefault="00000000" w:rsidP="00C7151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FBCAED" w14:textId="77777777" w:rsidR="008D0FC4" w:rsidRDefault="008D0FC4" w:rsidP="00627D3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4205" w14:textId="77777777" w:rsidR="00FA5FC6" w:rsidRDefault="00FA5FC6">
      <w:r>
        <w:separator/>
      </w:r>
    </w:p>
  </w:footnote>
  <w:footnote w:type="continuationSeparator" w:id="0">
    <w:p w14:paraId="4B48C025" w14:textId="77777777" w:rsidR="00FA5FC6" w:rsidRDefault="00FA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4B"/>
    <w:rsid w:val="00383546"/>
    <w:rsid w:val="005635EE"/>
    <w:rsid w:val="00771991"/>
    <w:rsid w:val="0079244B"/>
    <w:rsid w:val="0079260F"/>
    <w:rsid w:val="008D0FC4"/>
    <w:rsid w:val="00A74766"/>
    <w:rsid w:val="00A74D19"/>
    <w:rsid w:val="00B50722"/>
    <w:rsid w:val="00D63102"/>
    <w:rsid w:val="00FA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604F2D"/>
  <w15:chartTrackingRefBased/>
  <w15:docId w15:val="{BC4F8CF6-A2DA-1E4F-9443-6E36EC88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44B"/>
    <w:pPr>
      <w:spacing w:after="0" w:line="240" w:lineRule="auto"/>
    </w:pPr>
    <w:rPr>
      <w:kern w:val="0"/>
      <w14:ligatures w14:val="none"/>
    </w:rPr>
  </w:style>
  <w:style w:type="paragraph" w:styleId="Heading1">
    <w:name w:val="heading 1"/>
    <w:basedOn w:val="Normal"/>
    <w:next w:val="Normal"/>
    <w:link w:val="Heading1Char"/>
    <w:uiPriority w:val="9"/>
    <w:qFormat/>
    <w:rsid w:val="0079244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244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244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244B"/>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9244B"/>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9244B"/>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9244B"/>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9244B"/>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9244B"/>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44B"/>
    <w:rPr>
      <w:rFonts w:eastAsiaTheme="majorEastAsia" w:cstheme="majorBidi"/>
      <w:color w:val="272727" w:themeColor="text1" w:themeTint="D8"/>
    </w:rPr>
  </w:style>
  <w:style w:type="paragraph" w:styleId="Title">
    <w:name w:val="Title"/>
    <w:basedOn w:val="Normal"/>
    <w:next w:val="Normal"/>
    <w:link w:val="TitleChar"/>
    <w:uiPriority w:val="10"/>
    <w:qFormat/>
    <w:rsid w:val="007924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2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44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2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44B"/>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9244B"/>
    <w:rPr>
      <w:i/>
      <w:iCs/>
      <w:color w:val="404040" w:themeColor="text1" w:themeTint="BF"/>
    </w:rPr>
  </w:style>
  <w:style w:type="paragraph" w:styleId="ListParagraph">
    <w:name w:val="List Paragraph"/>
    <w:basedOn w:val="Normal"/>
    <w:uiPriority w:val="34"/>
    <w:qFormat/>
    <w:rsid w:val="0079244B"/>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79244B"/>
    <w:rPr>
      <w:i/>
      <w:iCs/>
      <w:color w:val="0F4761" w:themeColor="accent1" w:themeShade="BF"/>
    </w:rPr>
  </w:style>
  <w:style w:type="paragraph" w:styleId="IntenseQuote">
    <w:name w:val="Intense Quote"/>
    <w:basedOn w:val="Normal"/>
    <w:next w:val="Normal"/>
    <w:link w:val="IntenseQuoteChar"/>
    <w:uiPriority w:val="30"/>
    <w:qFormat/>
    <w:rsid w:val="0079244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9244B"/>
    <w:rPr>
      <w:i/>
      <w:iCs/>
      <w:color w:val="0F4761" w:themeColor="accent1" w:themeShade="BF"/>
    </w:rPr>
  </w:style>
  <w:style w:type="character" w:styleId="IntenseReference">
    <w:name w:val="Intense Reference"/>
    <w:basedOn w:val="DefaultParagraphFont"/>
    <w:uiPriority w:val="32"/>
    <w:qFormat/>
    <w:rsid w:val="0079244B"/>
    <w:rPr>
      <w:b/>
      <w:bCs/>
      <w:smallCaps/>
      <w:color w:val="0F4761" w:themeColor="accent1" w:themeShade="BF"/>
      <w:spacing w:val="5"/>
    </w:rPr>
  </w:style>
  <w:style w:type="paragraph" w:styleId="Footer">
    <w:name w:val="footer"/>
    <w:basedOn w:val="Normal"/>
    <w:link w:val="FooterChar"/>
    <w:uiPriority w:val="99"/>
    <w:unhideWhenUsed/>
    <w:rsid w:val="0079244B"/>
    <w:pPr>
      <w:tabs>
        <w:tab w:val="center" w:pos="4513"/>
        <w:tab w:val="right" w:pos="9026"/>
      </w:tabs>
    </w:pPr>
  </w:style>
  <w:style w:type="character" w:customStyle="1" w:styleId="FooterChar">
    <w:name w:val="Footer Char"/>
    <w:basedOn w:val="DefaultParagraphFont"/>
    <w:link w:val="Footer"/>
    <w:uiPriority w:val="99"/>
    <w:rsid w:val="0079244B"/>
    <w:rPr>
      <w:kern w:val="0"/>
      <w14:ligatures w14:val="none"/>
    </w:rPr>
  </w:style>
  <w:style w:type="character" w:styleId="PageNumber">
    <w:name w:val="page number"/>
    <w:basedOn w:val="DefaultParagraphFont"/>
    <w:uiPriority w:val="99"/>
    <w:semiHidden/>
    <w:unhideWhenUsed/>
    <w:rsid w:val="0079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alihollydreamteam@outlook.com</cp:lastModifiedBy>
  <cp:revision>2</cp:revision>
  <dcterms:created xsi:type="dcterms:W3CDTF">2025-09-13T07:14:00Z</dcterms:created>
  <dcterms:modified xsi:type="dcterms:W3CDTF">2025-09-13T07:14:00Z</dcterms:modified>
</cp:coreProperties>
</file>