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4"/>
        </w:rPr>
        <w:t>HALO</w:t>
      </w:r>
    </w:p>
    <w:p>
      <w:pPr>
        <w:pStyle w:val="BodyText"/>
        <w:ind w:left="3646" w:right="3619"/>
        <w:jc w:val="center"/>
      </w:pPr>
      <w:r>
        <w:rPr/>
        <w:t>Corporate:</w:t>
      </w:r>
      <w:r>
        <w:rPr>
          <w:spacing w:val="-11"/>
        </w:rPr>
        <w:t> </w:t>
      </w:r>
      <w:r>
        <w:rPr/>
        <w:t>44</w:t>
      </w:r>
      <w:r>
        <w:rPr>
          <w:spacing w:val="-12"/>
        </w:rPr>
        <w:t> </w:t>
      </w:r>
      <w:r>
        <w:rPr/>
        <w:t>Roberts</w:t>
      </w:r>
      <w:r>
        <w:rPr>
          <w:spacing w:val="-12"/>
        </w:rPr>
        <w:t> </w:t>
      </w:r>
      <w:r>
        <w:rPr/>
        <w:t>Rd Canaan, NH 03741</w:t>
      </w:r>
    </w:p>
    <w:p>
      <w:pPr>
        <w:pStyle w:val="BodyText"/>
        <w:spacing w:line="267" w:lineRule="exact"/>
        <w:ind w:left="2137" w:right="2115"/>
        <w:jc w:val="center"/>
      </w:pPr>
      <w:hyperlink r:id="rId5">
        <w:r>
          <w:rPr>
            <w:color w:val="0462C1"/>
            <w:spacing w:val="-2"/>
            <w:u w:val="single" w:color="0462C1"/>
          </w:rPr>
          <w:t>www.HALOEducationalSystems.com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44"/>
        <w:ind w:left="2138" w:right="2115" w:firstLine="0"/>
        <w:jc w:val="center"/>
        <w:rPr>
          <w:b/>
          <w:sz w:val="28"/>
        </w:rPr>
      </w:pPr>
      <w:r>
        <w:rPr>
          <w:b/>
          <w:sz w:val="28"/>
        </w:rPr>
        <w:t>Private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Practice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Policies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Regarding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Telehealth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TELEHEALTH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2"/>
          <w:sz w:val="22"/>
        </w:rPr>
        <w:t> TELEMEDICINE</w:t>
      </w:r>
    </w:p>
    <w:p>
      <w:pPr>
        <w:pStyle w:val="BodyText"/>
        <w:ind w:left="100"/>
      </w:pPr>
      <w:r>
        <w:rPr/>
        <w:t>I</w:t>
      </w:r>
      <w:r>
        <w:rPr>
          <w:spacing w:val="-2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telehealth</w:t>
      </w:r>
      <w:r>
        <w:rPr>
          <w:spacing w:val="-3"/>
        </w:rPr>
        <w:t> </w:t>
      </w:r>
      <w:r>
        <w:rPr/>
        <w:t>(or</w:t>
      </w:r>
      <w:r>
        <w:rPr>
          <w:spacing w:val="-4"/>
        </w:rPr>
        <w:t> </w:t>
      </w:r>
      <w:r>
        <w:rPr/>
        <w:t>telemedicine) is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communication technologies by a health care provider to deliver services to an individual when they are located at a different site than the provider; and hereby consent to </w:t>
      </w:r>
      <w:r>
        <w:rPr>
          <w:b/>
          <w:sz w:val="24"/>
          <w:u w:val="single"/>
        </w:rPr>
        <w:t> Staff and affiliates at HALO Educational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Systems, LLC</w:t>
      </w:r>
      <w:r>
        <w:rPr>
          <w:b/>
          <w:sz w:val="24"/>
        </w:rPr>
        <w:t> </w:t>
      </w:r>
      <w:r>
        <w:rPr/>
        <w:t>to provide psychotherapy services to me via telehealth.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57"/>
        <w:ind w:left="100"/>
      </w:pPr>
      <w:r>
        <w:rPr/>
        <w:pict>
          <v:group style="position:absolute;margin-left:75.024002pt;margin-top:14.563647pt;width:463.7pt;height:283.55pt;mso-position-horizontal-relative:page;mso-position-vertical-relative:paragraph;z-index:15728640" id="docshapegroup1" coordorigin="1500,291" coordsize="9274,5671">
            <v:shape style="position:absolute;left:1708;top:291;width:8770;height:5643" type="#_x0000_t75" id="docshape2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00;top:291;width:9274;height:5671" type="#_x0000_t202" id="docshape3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before="34"/>
                      <w:ind w:left="360" w:right="171" w:hanging="3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Services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procedures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covered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face-to-face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setting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under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insurance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not covered under telehealth.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before="1"/>
                      <w:ind w:left="360" w:right="855" w:hanging="3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Services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delivered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via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audio-only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telephone,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facsimile,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electronic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mail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messages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not considered telehealth and are not covered.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line="237" w:lineRule="auto" w:before="2"/>
                      <w:ind w:left="360" w:right="120" w:hanging="3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HALO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will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determine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whether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conditions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being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diagnosed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and/or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treated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appropriate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 telemedicine encounter.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before="2"/>
                      <w:ind w:left="360" w:right="168" w:hanging="3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federal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state laws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protect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privacy and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confidentiality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medical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information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also apply to telehealth psychotherapy.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before="0"/>
                      <w:ind w:left="360" w:right="0" w:hanging="36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HALO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will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contact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through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video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portal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HIPAA-compliant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security,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but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there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are no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absolute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guarantees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such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technological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boundaries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cannot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broached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information will not be lost during technological failures.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before="1"/>
                      <w:ind w:left="360" w:right="449" w:hanging="3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Costs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psychotherapy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provided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via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telehealth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 covered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insurances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when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client receiving those services is located in a state in which the therapist holds a current license to practice and that HALO is currently licensed in Vermont and New Hampshire only.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before="0"/>
                      <w:ind w:left="360" w:right="119" w:hanging="3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will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 responsible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copayments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coinsurances that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apply to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telemedicine visit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will be paying HALO’s fee in full if coverage is not available.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before="0"/>
                      <w:ind w:left="360" w:right="82" w:hanging="3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have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right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withhold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withdraw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consent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 the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use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telemedicine in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 course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my care at any time, without affecting my right to future care or treatment.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0" w:val="left" w:leader="none"/>
                      </w:tabs>
                      <w:spacing w:before="0"/>
                      <w:ind w:left="360" w:right="706" w:hanging="36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revoke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my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consent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orally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writing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any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time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 contacting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HALO.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long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this consent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is in force (has not been revoked) HALO may provide health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care services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 me via telemedicine without the need for me to sign another consent form.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I</w:t>
      </w:r>
      <w:r>
        <w:rPr>
          <w:spacing w:val="-3"/>
        </w:rPr>
        <w:t> </w:t>
      </w:r>
      <w:r>
        <w:rPr/>
        <w:t>understand</w:t>
      </w:r>
      <w:r>
        <w:rPr>
          <w:spacing w:val="-2"/>
        </w:rPr>
        <w:t> </w:t>
      </w:r>
      <w:r>
        <w:rPr>
          <w:spacing w:val="-4"/>
        </w:rPr>
        <w:t>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5790" w:val="left" w:leader="none"/>
          <w:tab w:pos="8671" w:val="left" w:leader="none"/>
        </w:tabs>
        <w:spacing w:before="57"/>
        <w:ind w:left="100"/>
      </w:pPr>
      <w:r>
        <w:rPr/>
        <w:t>Client</w:t>
      </w:r>
      <w:r>
        <w:rPr>
          <w:spacing w:val="-3"/>
        </w:rPr>
        <w:t> </w:t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tabs>
          <w:tab w:pos="8113" w:val="left" w:leader="none"/>
        </w:tabs>
        <w:spacing w:before="56"/>
        <w:ind w:left="100"/>
      </w:pPr>
      <w:r>
        <w:rPr/>
        <w:t>Please</w:t>
      </w:r>
      <w:r>
        <w:rPr>
          <w:spacing w:val="-7"/>
        </w:rPr>
        <w:t> </w:t>
      </w:r>
      <w:r>
        <w:rPr/>
        <w:t>Print</w:t>
      </w:r>
      <w:r>
        <w:rPr>
          <w:spacing w:val="-2"/>
        </w:rPr>
        <w:t> </w:t>
      </w:r>
      <w:r>
        <w:rPr/>
        <w:t>full</w:t>
      </w:r>
      <w:r>
        <w:rPr>
          <w:spacing w:val="-3"/>
        </w:rPr>
        <w:t> </w:t>
      </w:r>
      <w:r>
        <w:rPr>
          <w:spacing w:val="-4"/>
        </w:rPr>
        <w:t>name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6664" w:val="left" w:leader="none"/>
          <w:tab w:pos="9323" w:val="left" w:leader="none"/>
        </w:tabs>
        <w:spacing w:before="57"/>
        <w:ind w:left="100"/>
      </w:pPr>
      <w:r>
        <w:rPr/>
        <w:t>HALO</w:t>
      </w:r>
      <w:r>
        <w:rPr>
          <w:spacing w:val="-4"/>
        </w:rPr>
        <w:t> </w:t>
      </w:r>
      <w:r>
        <w:rPr/>
        <w:t>Therapist</w:t>
      </w:r>
      <w:r>
        <w:rPr>
          <w:spacing w:val="-4"/>
        </w:rPr>
        <w:t> </w:t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sectPr>
      <w:type w:val="continuous"/>
      <w:pgSz w:w="12240" w:h="15840"/>
      <w:pgMar w:top="7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3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 w:line="391" w:lineRule="exact"/>
      <w:ind w:left="3638" w:right="3619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aloeducationalsystems.com/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EVZ</dc:creator>
  <dc:title>HALO TeleHealth</dc:title>
  <dcterms:created xsi:type="dcterms:W3CDTF">2022-05-03T17:20:46Z</dcterms:created>
  <dcterms:modified xsi:type="dcterms:W3CDTF">2022-05-03T17:20:46Z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2022-05-03T00:00:00Z</vt:filetime>
  </property>
</Properties>
</file>