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Ashley Gonzalez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rtl w:val="0"/>
        </w:rPr>
        <w:t xml:space="preserve">Fine Artist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Miami,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(305) 713-7983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artsyashleyg@gmail.com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  <w:sectPr>
          <w:headerReference r:id="rId6" w:type="default"/>
          <w:pgSz w:h="15840" w:w="12240" w:orient="portrait"/>
          <w:pgMar w:bottom="720" w:top="720" w:left="1440" w:right="3240" w:header="0" w:footer="720"/>
          <w:pgNumType w:start="1"/>
        </w:sectPr>
      </w:pPr>
      <w:bookmarkStart w:colFirst="0" w:colLast="0" w:name="_inx73jfg7qti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Traditional Fine Arts Mediums such as: Pencil, Ink, Charcoal, Watercolor, Acrylics, Gouache, Oil painting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824c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Bilingual: </w:t>
      </w:r>
      <w:r w:rsidDel="00000000" w:rsidR="00000000" w:rsidRPr="00000000">
        <w:rPr>
          <w:i w:val="1"/>
          <w:rtl w:val="0"/>
        </w:rPr>
        <w:t xml:space="preserve">English and Spanish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Also, able to work with digital mediums such on Photoshop, Krita, and Procreate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  <w:sectPr>
          <w:type w:val="continuous"/>
          <w:pgSz w:h="15840" w:w="12240" w:orient="portrait"/>
          <w:pgMar w:bottom="720" w:top="720" w:left="1440" w:right="3240" w:header="0" w:footer="720"/>
          <w:cols w:equalWidth="0" w:num="2">
            <w:col w:space="720" w:w="3420"/>
            <w:col w:space="0" w:w="3420"/>
          </w:cols>
        </w:sectPr>
      </w:pPr>
      <w:r w:rsidDel="00000000" w:rsidR="00000000" w:rsidRPr="00000000">
        <w:rPr>
          <w:rtl w:val="0"/>
        </w:rPr>
        <w:t xml:space="preserve">Great people skills, can work with a team.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pwnp1k6vsbh1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fu93fn8olxv6" w:id="4"/>
      <w:bookmarkEnd w:id="4"/>
      <w:r w:rsidDel="00000000" w:rsidR="00000000" w:rsidRPr="00000000">
        <w:rPr>
          <w:rtl w:val="0"/>
        </w:rPr>
        <w:t xml:space="preserve">FLORIDA INTERNATIONAL UNIVERSITY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BACHELORS OF FINE ARTS</w:t>
      </w:r>
    </w:p>
    <w:p w:rsidR="00000000" w:rsidDel="00000000" w:rsidP="00000000" w:rsidRDefault="00000000" w:rsidRPr="00000000" w14:paraId="0000000D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JUNE 2019 TO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Enrolled in the Academy of Portrait and Figurative art.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Minor in Art History.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rPr>
          <w:color w:val="53bb84"/>
        </w:rPr>
      </w:pPr>
      <w:bookmarkStart w:colFirst="0" w:colLast="0" w:name="_5sh58lh512k2" w:id="5"/>
      <w:bookmarkEnd w:id="5"/>
      <w:r w:rsidDel="00000000" w:rsidR="00000000" w:rsidRPr="00000000">
        <w:rPr>
          <w:rtl w:val="0"/>
        </w:rPr>
        <w:t xml:space="preserve">EXHIBITIONS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rPr>
          <w:b w:val="0"/>
          <w:i w:val="1"/>
          <w:color w:val="666666"/>
          <w:sz w:val="28"/>
          <w:szCs w:val="28"/>
          <w:u w:val="single"/>
        </w:rPr>
      </w:pPr>
      <w:bookmarkStart w:colFirst="0" w:colLast="0" w:name="_mu43qcboozqe" w:id="6"/>
      <w:bookmarkEnd w:id="6"/>
      <w:r w:rsidDel="00000000" w:rsidR="00000000" w:rsidRPr="00000000">
        <w:rPr>
          <w:sz w:val="28"/>
          <w:szCs w:val="28"/>
          <w:u w:val="single"/>
          <w:rtl w:val="0"/>
        </w:rPr>
        <w:t xml:space="preserve">LANDSCAPES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FLORIDA INTERNATIONAL UNIVERSITY, MIAMI FLORIDA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Class exhibition at Graham Centre, went on for full month of September and then it was moved to Presidents House on campus until January 2023.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rPr>
          <w:sz w:val="28"/>
          <w:szCs w:val="28"/>
          <w:u w:val="single"/>
        </w:rPr>
      </w:pPr>
      <w:bookmarkStart w:colFirst="0" w:colLast="0" w:name="_25ksbxwbal7a" w:id="7"/>
      <w:bookmarkEnd w:id="7"/>
      <w:r w:rsidDel="00000000" w:rsidR="00000000" w:rsidRPr="00000000">
        <w:rPr>
          <w:sz w:val="28"/>
          <w:szCs w:val="28"/>
          <w:u w:val="single"/>
          <w:rtl w:val="0"/>
        </w:rPr>
        <w:t xml:space="preserve">“SPECTRUM” 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rPr>
          <w:color w:val="666666"/>
          <w:sz w:val="20"/>
          <w:szCs w:val="20"/>
        </w:rPr>
      </w:pPr>
      <w:bookmarkStart w:colFirst="0" w:colLast="0" w:name="_mim8ts8a0ywm" w:id="8"/>
      <w:bookmarkEnd w:id="8"/>
      <w:r w:rsidDel="00000000" w:rsidR="00000000" w:rsidRPr="00000000">
        <w:rPr>
          <w:color w:val="666666"/>
          <w:sz w:val="20"/>
          <w:szCs w:val="20"/>
          <w:rtl w:val="0"/>
        </w:rPr>
        <w:t xml:space="preserve">NOVEMBER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FLORIDA INTERNATIONAL UNIVERSITY, MIAMI FLORIDA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rPr>
          <w:b w:val="0"/>
          <w:i w:val="1"/>
          <w:color w:val="666666"/>
          <w:sz w:val="28"/>
          <w:szCs w:val="28"/>
          <w:u w:val="single"/>
        </w:rPr>
      </w:pPr>
      <w:bookmarkStart w:colFirst="0" w:colLast="0" w:name="_qttiqnuhschn" w:id="9"/>
      <w:bookmarkEnd w:id="9"/>
      <w:r w:rsidDel="00000000" w:rsidR="00000000" w:rsidRPr="00000000">
        <w:rPr>
          <w:sz w:val="28"/>
          <w:szCs w:val="28"/>
          <w:u w:val="single"/>
          <w:rtl w:val="0"/>
        </w:rPr>
        <w:t xml:space="preserve">THOUGHTS AT 3 A.M.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APRIL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FLORIDA INTERNATIONAL UNIVERSITY, MIAMI FLORIDA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440" w:right="32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