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144A" w14:textId="77777777" w:rsidR="00EF3B5A" w:rsidRPr="00AE766E" w:rsidRDefault="00EF3B5A">
      <w:pPr>
        <w:pStyle w:val="BodyText"/>
        <w:rPr>
          <w:rFonts w:ascii="Times New Roman" w:hAnsi="Times New Roman" w:cs="Times New Roman"/>
          <w:sz w:val="20"/>
        </w:rPr>
      </w:pPr>
    </w:p>
    <w:p w14:paraId="36461A0C" w14:textId="77777777" w:rsidR="00EF3B5A" w:rsidRPr="00AE766E" w:rsidRDefault="00EF3B5A">
      <w:pPr>
        <w:pStyle w:val="BodyText"/>
        <w:spacing w:before="3"/>
        <w:rPr>
          <w:rFonts w:ascii="Times New Roman" w:hAnsi="Times New Roman" w:cs="Times New Roman"/>
          <w:sz w:val="18"/>
        </w:rPr>
      </w:pPr>
    </w:p>
    <w:p w14:paraId="3A621CEB" w14:textId="51E9BAC3" w:rsidR="00EF3B5A" w:rsidRPr="00AE766E" w:rsidRDefault="00AE766E">
      <w:pPr>
        <w:spacing w:before="88"/>
        <w:ind w:left="2234" w:right="2243"/>
        <w:jc w:val="center"/>
        <w:rPr>
          <w:rFonts w:ascii="Times New Roman" w:hAnsi="Times New Roman" w:cs="Times New Roman"/>
          <w:b/>
          <w:sz w:val="28"/>
          <w:szCs w:val="28"/>
        </w:rPr>
      </w:pPr>
      <w:r w:rsidRPr="00AE766E">
        <w:rPr>
          <w:rFonts w:ascii="Times New Roman" w:hAnsi="Times New Roman" w:cs="Times New Roman"/>
          <w:b/>
          <w:sz w:val="28"/>
          <w:szCs w:val="28"/>
        </w:rPr>
        <w:t>ANTI-HARASSMENT</w:t>
      </w:r>
      <w:r w:rsidR="000A68E6" w:rsidRPr="00AE766E">
        <w:rPr>
          <w:rFonts w:ascii="Times New Roman" w:hAnsi="Times New Roman" w:cs="Times New Roman"/>
          <w:b/>
          <w:sz w:val="28"/>
          <w:szCs w:val="28"/>
        </w:rPr>
        <w:t xml:space="preserve"> POLICY</w:t>
      </w:r>
    </w:p>
    <w:p w14:paraId="7E58110F" w14:textId="77777777" w:rsidR="00D8183D" w:rsidRPr="00AE766E" w:rsidRDefault="00D8183D">
      <w:pPr>
        <w:spacing w:before="88"/>
        <w:ind w:left="2234" w:right="2243"/>
        <w:jc w:val="center"/>
        <w:rPr>
          <w:rFonts w:ascii="Times New Roman" w:hAnsi="Times New Roman" w:cs="Times New Roman"/>
          <w:b/>
          <w:sz w:val="28"/>
          <w:szCs w:val="28"/>
        </w:rPr>
      </w:pPr>
    </w:p>
    <w:p w14:paraId="60FC460D" w14:textId="77777777" w:rsidR="00EF3B5A" w:rsidRPr="00AE766E" w:rsidRDefault="00EF3B5A">
      <w:pPr>
        <w:pStyle w:val="BodyText"/>
        <w:spacing w:before="5"/>
        <w:rPr>
          <w:rFonts w:ascii="Times New Roman" w:hAnsi="Times New Roman" w:cs="Times New Roman"/>
          <w:b/>
          <w:sz w:val="22"/>
          <w:szCs w:val="22"/>
        </w:rPr>
      </w:pPr>
    </w:p>
    <w:p w14:paraId="47AEBE51" w14:textId="77777777" w:rsidR="007201E1" w:rsidRPr="00AE766E" w:rsidRDefault="007201E1" w:rsidP="00D8183D">
      <w:pPr>
        <w:tabs>
          <w:tab w:val="left" w:pos="2070"/>
        </w:tabs>
        <w:rPr>
          <w:rFonts w:ascii="Times New Roman" w:hAnsi="Times New Roman" w:cs="Times New Roman"/>
        </w:rPr>
      </w:pPr>
    </w:p>
    <w:p w14:paraId="42D0495F" w14:textId="7790A590" w:rsidR="00EF3B5A" w:rsidRPr="00A33D03" w:rsidRDefault="00E85299" w:rsidP="00D8183D">
      <w:pPr>
        <w:tabs>
          <w:tab w:val="left" w:pos="2070"/>
          <w:tab w:val="right" w:pos="3443"/>
        </w:tabs>
        <w:rPr>
          <w:rFonts w:ascii="Times New Roman" w:hAnsi="Times New Roman" w:cs="Times New Roman"/>
        </w:rPr>
      </w:pPr>
      <w:r w:rsidRPr="00AE766E">
        <w:rPr>
          <w:rFonts w:ascii="Times New Roman" w:hAnsi="Times New Roman" w:cs="Times New Roman"/>
          <w:b/>
        </w:rPr>
        <w:t xml:space="preserve">Date </w:t>
      </w:r>
      <w:r w:rsidRPr="00A33D03">
        <w:rPr>
          <w:rFonts w:ascii="Times New Roman" w:hAnsi="Times New Roman" w:cs="Times New Roman"/>
          <w:b/>
        </w:rPr>
        <w:t>Created:</w:t>
      </w:r>
      <w:r w:rsidR="007201E1" w:rsidRPr="00A33D03">
        <w:rPr>
          <w:rFonts w:ascii="Times New Roman" w:hAnsi="Times New Roman" w:cs="Times New Roman"/>
          <w:b/>
        </w:rPr>
        <w:tab/>
      </w:r>
      <w:r w:rsidR="007759DE" w:rsidRPr="00A33D03">
        <w:rPr>
          <w:rFonts w:ascii="Times New Roman" w:hAnsi="Times New Roman" w:cs="Times New Roman"/>
          <w:bCs/>
        </w:rPr>
        <w:t>[XX</w:t>
      </w:r>
      <w:r w:rsidRPr="00A33D03">
        <w:rPr>
          <w:rFonts w:ascii="Times New Roman" w:hAnsi="Times New Roman" w:cs="Times New Roman"/>
          <w:bCs/>
        </w:rPr>
        <w:t>.</w:t>
      </w:r>
      <w:r w:rsidR="007759DE" w:rsidRPr="00A33D03">
        <w:rPr>
          <w:rFonts w:ascii="Times New Roman" w:hAnsi="Times New Roman" w:cs="Times New Roman"/>
          <w:bCs/>
        </w:rPr>
        <w:t>XX</w:t>
      </w:r>
      <w:r w:rsidRPr="00A33D03">
        <w:rPr>
          <w:rFonts w:ascii="Times New Roman" w:hAnsi="Times New Roman" w:cs="Times New Roman"/>
          <w:bCs/>
        </w:rPr>
        <w:t>.</w:t>
      </w:r>
      <w:r w:rsidR="007759DE" w:rsidRPr="00A33D03">
        <w:rPr>
          <w:rFonts w:ascii="Times New Roman" w:hAnsi="Times New Roman" w:cs="Times New Roman"/>
          <w:bCs/>
        </w:rPr>
        <w:t>XXXX]</w:t>
      </w:r>
    </w:p>
    <w:p w14:paraId="37CA1B80" w14:textId="77777777" w:rsidR="007201E1" w:rsidRPr="00A33D03" w:rsidRDefault="007201E1" w:rsidP="00D8183D">
      <w:pPr>
        <w:tabs>
          <w:tab w:val="left" w:pos="2070"/>
          <w:tab w:val="right" w:pos="3443"/>
        </w:tabs>
        <w:rPr>
          <w:rFonts w:ascii="Times New Roman" w:hAnsi="Times New Roman" w:cs="Times New Roman"/>
        </w:rPr>
      </w:pPr>
    </w:p>
    <w:p w14:paraId="4C904A94" w14:textId="77777777" w:rsidR="00A33D03" w:rsidRDefault="00E85299" w:rsidP="00A33D03">
      <w:pPr>
        <w:pStyle w:val="BodyText"/>
        <w:tabs>
          <w:tab w:val="left" w:pos="1440"/>
        </w:tabs>
        <w:jc w:val="both"/>
        <w:rPr>
          <w:rFonts w:ascii="Times New Roman" w:hAnsi="Times New Roman" w:cs="Times New Roman"/>
          <w:b/>
          <w:sz w:val="22"/>
          <w:szCs w:val="22"/>
        </w:rPr>
      </w:pPr>
      <w:r w:rsidRPr="00A33D03">
        <w:rPr>
          <w:rFonts w:ascii="Times New Roman" w:hAnsi="Times New Roman" w:cs="Times New Roman"/>
          <w:b/>
          <w:sz w:val="22"/>
          <w:szCs w:val="22"/>
        </w:rPr>
        <w:t>Purpose:</w:t>
      </w:r>
      <w:r w:rsidR="00D8183D" w:rsidRPr="00A33D03">
        <w:rPr>
          <w:rFonts w:ascii="Times New Roman" w:hAnsi="Times New Roman" w:cs="Times New Roman"/>
          <w:b/>
          <w:sz w:val="22"/>
          <w:szCs w:val="22"/>
        </w:rPr>
        <w:t xml:space="preserve"> </w:t>
      </w:r>
    </w:p>
    <w:p w14:paraId="05BC5B00" w14:textId="77777777" w:rsidR="00A33D03" w:rsidRDefault="00A33D03" w:rsidP="00A33D03">
      <w:pPr>
        <w:pStyle w:val="BodyText"/>
        <w:tabs>
          <w:tab w:val="left" w:pos="1440"/>
        </w:tabs>
        <w:jc w:val="both"/>
        <w:rPr>
          <w:rFonts w:ascii="Times New Roman" w:hAnsi="Times New Roman" w:cs="Times New Roman"/>
          <w:b/>
          <w:sz w:val="22"/>
          <w:szCs w:val="22"/>
        </w:rPr>
      </w:pPr>
    </w:p>
    <w:p w14:paraId="4B9B9595" w14:textId="37FA5AFB" w:rsidR="00EF3B5A" w:rsidRPr="00A33D03" w:rsidRDefault="00D61EF5" w:rsidP="00D61EF5">
      <w:pPr>
        <w:pStyle w:val="BodyText"/>
        <w:tabs>
          <w:tab w:val="left" w:pos="720"/>
        </w:tabs>
        <w:jc w:val="both"/>
        <w:rPr>
          <w:rFonts w:ascii="Times New Roman" w:hAnsi="Times New Roman" w:cs="Times New Roman"/>
          <w:sz w:val="22"/>
          <w:szCs w:val="22"/>
        </w:rPr>
      </w:pPr>
      <w:r>
        <w:rPr>
          <w:rFonts w:ascii="Times New Roman" w:hAnsi="Times New Roman" w:cs="Times New Roman"/>
          <w:b/>
          <w:sz w:val="22"/>
          <w:szCs w:val="22"/>
        </w:rPr>
        <w:tab/>
      </w:r>
      <w:r w:rsidR="00AE766E" w:rsidRPr="00A33D03">
        <w:rPr>
          <w:rFonts w:ascii="Times New Roman" w:hAnsi="Times New Roman" w:cs="Times New Roman"/>
          <w:sz w:val="22"/>
          <w:szCs w:val="22"/>
        </w:rPr>
        <w:t>This policy prohibits any discrimination, harassment, or other abuse by Next Step Farms employees, volunteers, directors, officers, or any other related person.</w:t>
      </w:r>
    </w:p>
    <w:p w14:paraId="608ACAC4" w14:textId="77777777" w:rsidR="007201E1" w:rsidRPr="00A33D03" w:rsidRDefault="007201E1" w:rsidP="00CB0CD3">
      <w:pPr>
        <w:pStyle w:val="BodyText"/>
        <w:tabs>
          <w:tab w:val="left" w:pos="2070"/>
        </w:tabs>
        <w:jc w:val="center"/>
        <w:rPr>
          <w:rFonts w:ascii="Times New Roman" w:hAnsi="Times New Roman" w:cs="Times New Roman"/>
          <w:sz w:val="22"/>
          <w:szCs w:val="22"/>
        </w:rPr>
      </w:pPr>
    </w:p>
    <w:p w14:paraId="27CE39F1" w14:textId="5849312E" w:rsidR="00D61B51" w:rsidRPr="00A33D03" w:rsidRDefault="00E85299" w:rsidP="00A33D03">
      <w:pPr>
        <w:keepNext/>
        <w:keepLines/>
        <w:tabs>
          <w:tab w:val="left" w:pos="600"/>
          <w:tab w:val="left" w:pos="720"/>
          <w:tab w:val="left" w:pos="1440"/>
        </w:tabs>
        <w:adjustRightInd w:val="0"/>
        <w:jc w:val="both"/>
        <w:textAlignment w:val="center"/>
        <w:rPr>
          <w:rFonts w:ascii="Times New Roman" w:eastAsia="Calibri" w:hAnsi="Times New Roman" w:cs="Times New Roman"/>
          <w:b/>
          <w:sz w:val="24"/>
        </w:rPr>
      </w:pPr>
      <w:r w:rsidRPr="00A33D03">
        <w:rPr>
          <w:rFonts w:ascii="Times New Roman" w:hAnsi="Times New Roman" w:cs="Times New Roman"/>
          <w:b/>
        </w:rPr>
        <w:t>Policy:</w:t>
      </w:r>
      <w:r w:rsidR="007201E1" w:rsidRPr="00A33D03">
        <w:rPr>
          <w:rFonts w:ascii="Times New Roman" w:hAnsi="Times New Roman" w:cs="Times New Roman"/>
          <w:b/>
        </w:rPr>
        <w:t xml:space="preserve"> </w:t>
      </w:r>
    </w:p>
    <w:p w14:paraId="2D91995C" w14:textId="77777777" w:rsidR="00D61B51" w:rsidRPr="00A33D03" w:rsidRDefault="00D61B51" w:rsidP="00D61B51">
      <w:pPr>
        <w:keepNext/>
        <w:keepLines/>
        <w:tabs>
          <w:tab w:val="left" w:pos="600"/>
          <w:tab w:val="left" w:pos="720"/>
          <w:tab w:val="left" w:pos="1440"/>
        </w:tabs>
        <w:adjustRightInd w:val="0"/>
        <w:jc w:val="both"/>
        <w:textAlignment w:val="center"/>
        <w:rPr>
          <w:rFonts w:ascii="Times New Roman" w:eastAsia="Calibri" w:hAnsi="Times New Roman" w:cs="Times New Roman"/>
          <w:b/>
          <w:sz w:val="24"/>
        </w:rPr>
      </w:pPr>
    </w:p>
    <w:p w14:paraId="45B52AD9" w14:textId="7CE99671" w:rsidR="00D61B51" w:rsidRPr="00AE766E" w:rsidRDefault="00D61B51" w:rsidP="00D61B51">
      <w:pPr>
        <w:keepNext/>
        <w:keepLines/>
        <w:tabs>
          <w:tab w:val="left" w:pos="600"/>
          <w:tab w:val="left" w:pos="720"/>
          <w:tab w:val="left" w:pos="1440"/>
        </w:tabs>
        <w:adjustRightInd w:val="0"/>
        <w:jc w:val="both"/>
        <w:textAlignment w:val="center"/>
        <w:rPr>
          <w:rFonts w:ascii="Times New Roman" w:eastAsia="Calibri" w:hAnsi="Times New Roman" w:cs="Times New Roman"/>
          <w:b/>
          <w:sz w:val="24"/>
        </w:rPr>
      </w:pPr>
      <w:r w:rsidRPr="00AE766E">
        <w:rPr>
          <w:rFonts w:ascii="Times New Roman" w:eastAsia="Calibri" w:hAnsi="Times New Roman" w:cs="Times New Roman"/>
          <w:b/>
          <w:sz w:val="24"/>
        </w:rPr>
        <w:tab/>
      </w:r>
      <w:r w:rsidRPr="00AE766E">
        <w:rPr>
          <w:rFonts w:ascii="Times New Roman" w:eastAsia="Calibri" w:hAnsi="Times New Roman" w:cs="Times New Roman"/>
          <w:sz w:val="24"/>
          <w:lang w:val="en-CA"/>
        </w:rPr>
        <w:fldChar w:fldCharType="begin"/>
      </w:r>
      <w:r w:rsidRPr="00AE766E">
        <w:rPr>
          <w:rFonts w:ascii="Times New Roman" w:eastAsia="Calibri" w:hAnsi="Times New Roman" w:cs="Times New Roman"/>
          <w:sz w:val="24"/>
          <w:lang w:val="en-CA"/>
        </w:rPr>
        <w:instrText xml:space="preserve"> SEQ CHAPTER \h \r 1</w:instrText>
      </w:r>
      <w:r w:rsidRPr="00AE766E">
        <w:rPr>
          <w:rFonts w:ascii="Times New Roman" w:eastAsia="Calibri" w:hAnsi="Times New Roman" w:cs="Times New Roman"/>
          <w:sz w:val="24"/>
        </w:rPr>
        <w:fldChar w:fldCharType="end"/>
      </w:r>
      <w:r w:rsidR="00A33D03">
        <w:rPr>
          <w:rFonts w:ascii="Times New Roman" w:eastAsia="Calibri" w:hAnsi="Times New Roman" w:cs="Times New Roman"/>
          <w:sz w:val="24"/>
          <w:lang w:val="en-CA"/>
        </w:rPr>
        <w:t xml:space="preserve">Next Step Farms </w:t>
      </w:r>
      <w:r w:rsidRPr="00AE766E">
        <w:rPr>
          <w:rFonts w:ascii="Times New Roman" w:eastAsia="Calibri" w:hAnsi="Times New Roman" w:cs="Times New Roman"/>
          <w:sz w:val="24"/>
        </w:rPr>
        <w:t>provides equal opportunity and equal treatment in all aspects of employment to all employees and</w:t>
      </w:r>
      <w:r w:rsidR="00A33D03">
        <w:rPr>
          <w:rFonts w:ascii="Times New Roman" w:eastAsia="Calibri" w:hAnsi="Times New Roman" w:cs="Times New Roman"/>
          <w:sz w:val="24"/>
        </w:rPr>
        <w:t xml:space="preserve"> volunteers</w:t>
      </w:r>
      <w:r w:rsidRPr="00AE766E">
        <w:rPr>
          <w:rFonts w:ascii="Times New Roman" w:eastAsia="Calibri" w:hAnsi="Times New Roman" w:cs="Times New Roman"/>
          <w:sz w:val="24"/>
        </w:rPr>
        <w:t xml:space="preserve"> without regard to any protected characteristic such as race, color, religion, sex (including pregnancy),</w:t>
      </w:r>
      <w:r w:rsidR="00A33D03">
        <w:rPr>
          <w:rFonts w:ascii="Times New Roman" w:eastAsia="Calibri" w:hAnsi="Times New Roman" w:cs="Times New Roman"/>
          <w:sz w:val="24"/>
        </w:rPr>
        <w:t xml:space="preserve"> sexual orientation, gender expression or identify, </w:t>
      </w:r>
      <w:r w:rsidRPr="00AE766E">
        <w:rPr>
          <w:rFonts w:ascii="Times New Roman" w:eastAsia="Calibri" w:hAnsi="Times New Roman" w:cs="Times New Roman"/>
          <w:sz w:val="24"/>
        </w:rPr>
        <w:t>national origin, age (40 and over), disability, genetic makeup, veteran status, military obligations, or participation in protected activity (</w:t>
      </w:r>
      <w:r w:rsidRPr="00A33D03">
        <w:rPr>
          <w:rFonts w:ascii="Times New Roman" w:eastAsia="Calibri" w:hAnsi="Times New Roman" w:cs="Times New Roman"/>
          <w:sz w:val="24"/>
          <w:u w:val="single"/>
        </w:rPr>
        <w:t>i.e.</w:t>
      </w:r>
      <w:r w:rsidRPr="00AE766E">
        <w:rPr>
          <w:rFonts w:ascii="Times New Roman" w:eastAsia="Calibri" w:hAnsi="Times New Roman" w:cs="Times New Roman"/>
          <w:sz w:val="24"/>
        </w:rPr>
        <w:t xml:space="preserve">, reporting of alleged unlawful treatment).  </w:t>
      </w:r>
      <w:r w:rsidR="00A33D03">
        <w:rPr>
          <w:rFonts w:ascii="Times New Roman" w:eastAsia="Calibri" w:hAnsi="Times New Roman" w:cs="Times New Roman"/>
          <w:sz w:val="24"/>
          <w:lang w:val="en-CA"/>
        </w:rPr>
        <w:t>Next Step Farms</w:t>
      </w:r>
      <w:r w:rsidR="00A33D03"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 xml:space="preserve">will not tolerate discrimination in any form, including adverse job actions against employees </w:t>
      </w:r>
      <w:r w:rsidR="00A33D03">
        <w:rPr>
          <w:rFonts w:ascii="Times New Roman" w:eastAsia="Calibri" w:hAnsi="Times New Roman" w:cs="Times New Roman"/>
          <w:sz w:val="24"/>
        </w:rPr>
        <w:t xml:space="preserve">or volunteers </w:t>
      </w:r>
      <w:r w:rsidRPr="00AE766E">
        <w:rPr>
          <w:rFonts w:ascii="Times New Roman" w:eastAsia="Calibri" w:hAnsi="Times New Roman" w:cs="Times New Roman"/>
          <w:sz w:val="24"/>
        </w:rPr>
        <w:t>based upon protected characteristics, and including harassment based on protected characteristics.  This policy applies, to the extent required by law, to all terms and conditions of employment including, but not limited to, hiring, placement, promotion, termination, layoff, transfer, leave of absence, compensation, treatment, and training.</w:t>
      </w:r>
    </w:p>
    <w:p w14:paraId="5239AB29"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0968260E" w14:textId="4CC1966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r>
      <w:r w:rsidR="00951F7C">
        <w:rPr>
          <w:rFonts w:ascii="Times New Roman" w:eastAsia="Calibri" w:hAnsi="Times New Roman" w:cs="Times New Roman"/>
          <w:sz w:val="24"/>
          <w:lang w:val="en-CA"/>
        </w:rPr>
        <w:t>Next Step Farms</w:t>
      </w:r>
      <w:r w:rsidR="00951F7C"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expects you to respect the feelings of your fellow employees</w:t>
      </w:r>
      <w:r w:rsidR="00951F7C">
        <w:rPr>
          <w:rFonts w:ascii="Times New Roman" w:eastAsia="Calibri" w:hAnsi="Times New Roman" w:cs="Times New Roman"/>
          <w:sz w:val="24"/>
        </w:rPr>
        <w:t xml:space="preserve"> and volunteers</w:t>
      </w:r>
      <w:r w:rsidRPr="00AE766E">
        <w:rPr>
          <w:rFonts w:ascii="Times New Roman" w:eastAsia="Calibri" w:hAnsi="Times New Roman" w:cs="Times New Roman"/>
          <w:sz w:val="24"/>
        </w:rPr>
        <w:t xml:space="preserve"> and to treat your fellow employees</w:t>
      </w:r>
      <w:r w:rsidR="00951F7C">
        <w:rPr>
          <w:rFonts w:ascii="Times New Roman" w:eastAsia="Calibri" w:hAnsi="Times New Roman" w:cs="Times New Roman"/>
          <w:sz w:val="24"/>
        </w:rPr>
        <w:t xml:space="preserve"> and volunteers</w:t>
      </w:r>
      <w:r w:rsidRPr="00AE766E">
        <w:rPr>
          <w:rFonts w:ascii="Times New Roman" w:eastAsia="Calibri" w:hAnsi="Times New Roman" w:cs="Times New Roman"/>
          <w:sz w:val="24"/>
        </w:rPr>
        <w:t xml:space="preserve"> in a courteous and professional manner.  </w:t>
      </w:r>
      <w:r w:rsidR="00951F7C">
        <w:rPr>
          <w:rFonts w:ascii="Times New Roman" w:eastAsia="Calibri" w:hAnsi="Times New Roman" w:cs="Times New Roman"/>
          <w:sz w:val="24"/>
          <w:lang w:val="en-CA"/>
        </w:rPr>
        <w:t>Next Step Farms</w:t>
      </w:r>
      <w:r w:rsidR="00951F7C"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 xml:space="preserve">endeavors to maintain a workplace free of unlawful harassment and </w:t>
      </w:r>
      <w:r w:rsidR="00951F7C">
        <w:rPr>
          <w:rFonts w:ascii="Times New Roman" w:eastAsia="Calibri" w:hAnsi="Times New Roman" w:cs="Times New Roman"/>
          <w:sz w:val="24"/>
        </w:rPr>
        <w:t>it</w:t>
      </w:r>
      <w:r w:rsidRPr="00AE766E">
        <w:rPr>
          <w:rFonts w:ascii="Times New Roman" w:eastAsia="Calibri" w:hAnsi="Times New Roman" w:cs="Times New Roman"/>
          <w:sz w:val="24"/>
        </w:rPr>
        <w:t xml:space="preserve"> will not tolerate any form of harassment of employees</w:t>
      </w:r>
      <w:r w:rsidR="000C6FDE">
        <w:rPr>
          <w:rFonts w:ascii="Times New Roman" w:eastAsia="Calibri" w:hAnsi="Times New Roman" w:cs="Times New Roman"/>
          <w:sz w:val="24"/>
        </w:rPr>
        <w:t xml:space="preserve"> or volunteers</w:t>
      </w:r>
      <w:r w:rsidRPr="00AE766E">
        <w:rPr>
          <w:rFonts w:ascii="Times New Roman" w:eastAsia="Calibri" w:hAnsi="Times New Roman" w:cs="Times New Roman"/>
          <w:sz w:val="24"/>
        </w:rPr>
        <w:t>.  Violations of this policy will be punished by disciplinary action up to and including immediate discharge of the offending employee</w:t>
      </w:r>
      <w:r w:rsidR="000C6FDE">
        <w:rPr>
          <w:rFonts w:ascii="Times New Roman" w:eastAsia="Calibri" w:hAnsi="Times New Roman" w:cs="Times New Roman"/>
          <w:sz w:val="24"/>
        </w:rPr>
        <w:t xml:space="preserve"> or volunteer</w:t>
      </w:r>
      <w:r w:rsidRPr="00AE766E">
        <w:rPr>
          <w:rFonts w:ascii="Times New Roman" w:eastAsia="Calibri" w:hAnsi="Times New Roman" w:cs="Times New Roman"/>
          <w:sz w:val="24"/>
        </w:rPr>
        <w:t>.</w:t>
      </w:r>
    </w:p>
    <w:p w14:paraId="7B88989C"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42539B59" w14:textId="446FD3DF"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b/>
          <w:sz w:val="24"/>
        </w:rPr>
      </w:pPr>
      <w:r w:rsidRPr="00AE766E">
        <w:rPr>
          <w:rFonts w:ascii="Times New Roman" w:eastAsia="Calibri" w:hAnsi="Times New Roman" w:cs="Times New Roman"/>
          <w:sz w:val="24"/>
        </w:rPr>
        <w:tab/>
      </w:r>
      <w:r w:rsidRPr="00AE766E">
        <w:rPr>
          <w:rFonts w:ascii="Times New Roman" w:eastAsia="Calibri" w:hAnsi="Times New Roman" w:cs="Times New Roman"/>
          <w:sz w:val="24"/>
        </w:rPr>
        <w:tab/>
      </w:r>
      <w:r w:rsidR="00951F7C">
        <w:rPr>
          <w:rFonts w:ascii="Times New Roman" w:eastAsia="Calibri" w:hAnsi="Times New Roman" w:cs="Times New Roman"/>
          <w:b/>
          <w:sz w:val="24"/>
        </w:rPr>
        <w:t>a</w:t>
      </w:r>
      <w:r w:rsidRPr="00AE766E">
        <w:rPr>
          <w:rFonts w:ascii="Times New Roman" w:eastAsia="Calibri" w:hAnsi="Times New Roman" w:cs="Times New Roman"/>
          <w:b/>
          <w:sz w:val="24"/>
        </w:rPr>
        <w:t>.</w:t>
      </w:r>
      <w:r w:rsidRPr="00AE766E">
        <w:rPr>
          <w:rFonts w:ascii="Times New Roman" w:eastAsia="Calibri" w:hAnsi="Times New Roman" w:cs="Times New Roman"/>
          <w:b/>
          <w:sz w:val="24"/>
        </w:rPr>
        <w:tab/>
        <w:t>Avoiding Workplace Harassment</w:t>
      </w:r>
    </w:p>
    <w:p w14:paraId="1C7B76C8"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47889B24" w14:textId="5EA4F4EA"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t xml:space="preserve">Although discrimination in the workplace can manifest itself in many forms, one common type of workplace discrimination is harassment.  Harassment of employees </w:t>
      </w:r>
      <w:r w:rsidR="000C6FDE">
        <w:rPr>
          <w:rFonts w:ascii="Times New Roman" w:eastAsia="Calibri" w:hAnsi="Times New Roman" w:cs="Times New Roman"/>
          <w:sz w:val="24"/>
        </w:rPr>
        <w:t xml:space="preserve">and volunteers </w:t>
      </w:r>
      <w:r w:rsidRPr="00AE766E">
        <w:rPr>
          <w:rFonts w:ascii="Times New Roman" w:eastAsia="Calibri" w:hAnsi="Times New Roman" w:cs="Times New Roman"/>
          <w:sz w:val="24"/>
        </w:rPr>
        <w:t xml:space="preserve">on the basis of some protected characteristic as outlined above is unlawful and violative of </w:t>
      </w:r>
      <w:r w:rsidR="00951F7C">
        <w:rPr>
          <w:rFonts w:ascii="Times New Roman" w:eastAsia="Calibri" w:hAnsi="Times New Roman" w:cs="Times New Roman"/>
          <w:sz w:val="24"/>
          <w:lang w:val="en-CA"/>
        </w:rPr>
        <w:t>Next Step Farms</w:t>
      </w:r>
      <w:r w:rsidR="00951F7C">
        <w:rPr>
          <w:rFonts w:ascii="Times New Roman" w:eastAsia="Calibri" w:hAnsi="Times New Roman" w:cs="Times New Roman"/>
          <w:sz w:val="24"/>
          <w:lang w:val="en-CA"/>
        </w:rPr>
        <w:t>’</w:t>
      </w:r>
      <w:r w:rsidR="00951F7C"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 xml:space="preserve">policies.  Because some people are not familiar with what constitutes unlawful harassment, </w:t>
      </w:r>
      <w:r w:rsidR="00951F7C">
        <w:rPr>
          <w:rFonts w:ascii="Times New Roman" w:eastAsia="Calibri" w:hAnsi="Times New Roman" w:cs="Times New Roman"/>
          <w:sz w:val="24"/>
          <w:lang w:val="en-CA"/>
        </w:rPr>
        <w:t>Next Step Farms</w:t>
      </w:r>
      <w:r w:rsidR="00951F7C"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feels that it is important to provide some basic information in that regard.</w:t>
      </w:r>
    </w:p>
    <w:p w14:paraId="5EB48EAA"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4FD200C0" w14:textId="081094A3"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t>Unlawful harassment includes any hostile, intimidating, offensive, insulting, demeaning or otherwise unwelcome words or conduct based upon the protected characteristics listed above – i.e., race, color, religion, sex (including pregnancy),</w:t>
      </w:r>
      <w:r w:rsidR="00951F7C">
        <w:rPr>
          <w:rFonts w:ascii="Times New Roman" w:eastAsia="Calibri" w:hAnsi="Times New Roman" w:cs="Times New Roman"/>
          <w:sz w:val="24"/>
        </w:rPr>
        <w:t xml:space="preserve"> sexual orientation, gender identity or expression,</w:t>
      </w:r>
      <w:r w:rsidRPr="00AE766E">
        <w:rPr>
          <w:rFonts w:ascii="Times New Roman" w:eastAsia="Calibri" w:hAnsi="Times New Roman" w:cs="Times New Roman"/>
          <w:sz w:val="24"/>
        </w:rPr>
        <w:t xml:space="preserve"> national origin, age (40 and over), national origin, disability, genetic makeup, military </w:t>
      </w:r>
      <w:r w:rsidRPr="00AE766E">
        <w:rPr>
          <w:rFonts w:ascii="Times New Roman" w:eastAsia="Calibri" w:hAnsi="Times New Roman" w:cs="Times New Roman"/>
          <w:sz w:val="24"/>
        </w:rPr>
        <w:lastRenderedPageBreak/>
        <w:t>obligations, veteran status, or participation in protected activity (i.e., reporting of alleged unlawful treatment).</w:t>
      </w:r>
    </w:p>
    <w:p w14:paraId="46739C4B"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5C3FBB37"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t>Harassment may include, but is not limited to, derogatory, threatening or demeaning remarks, epithets, slurs, conversation, or other communication involving the above-listed categories; derogatory, threatening, or demeaning writings, drawings, graffiti, photographs, cartoons, or depictions involving the above-listed categories; derogatory, threatening, or demeaning gestures, physical contact, or attempt to simulate physical contact involving the above-listed categories.  Further examples of prohibited harassment include offensive stereotypes, remarks, gestures, jokes, pranks or slurs involving the above-listed categories.</w:t>
      </w:r>
    </w:p>
    <w:p w14:paraId="13FE223F"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177488A1" w14:textId="73EE1A0B"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t xml:space="preserve">Although </w:t>
      </w:r>
      <w:r w:rsidR="00837BA7">
        <w:rPr>
          <w:rFonts w:ascii="Times New Roman" w:eastAsia="Calibri" w:hAnsi="Times New Roman" w:cs="Times New Roman"/>
          <w:sz w:val="24"/>
          <w:lang w:val="en-CA"/>
        </w:rPr>
        <w:t>Next Step Farms</w:t>
      </w:r>
      <w:r w:rsidR="00837BA7"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 xml:space="preserve">recognizes that its employees </w:t>
      </w:r>
      <w:r w:rsidR="00837BA7">
        <w:rPr>
          <w:rFonts w:ascii="Times New Roman" w:eastAsia="Calibri" w:hAnsi="Times New Roman" w:cs="Times New Roman"/>
          <w:sz w:val="24"/>
        </w:rPr>
        <w:t xml:space="preserve">and volunteers </w:t>
      </w:r>
      <w:r w:rsidRPr="00AE766E">
        <w:rPr>
          <w:rFonts w:ascii="Times New Roman" w:eastAsia="Calibri" w:hAnsi="Times New Roman" w:cs="Times New Roman"/>
          <w:sz w:val="24"/>
        </w:rPr>
        <w:t xml:space="preserve">are mature and responsible adults, workplaces around the nation often have serious problems with harassing conduct, especially harassing conduct as a result of sexual, religious, or racial differences.  In an effort to ensure that our employees </w:t>
      </w:r>
      <w:r w:rsidR="000C6FDE">
        <w:rPr>
          <w:rFonts w:ascii="Times New Roman" w:eastAsia="Calibri" w:hAnsi="Times New Roman" w:cs="Times New Roman"/>
          <w:sz w:val="24"/>
        </w:rPr>
        <w:t xml:space="preserve">and volunteers </w:t>
      </w:r>
      <w:r w:rsidRPr="00AE766E">
        <w:rPr>
          <w:rFonts w:ascii="Times New Roman" w:eastAsia="Calibri" w:hAnsi="Times New Roman" w:cs="Times New Roman"/>
          <w:sz w:val="24"/>
        </w:rPr>
        <w:t xml:space="preserve">understand the boundaries without any question, the following specific </w:t>
      </w:r>
      <w:r w:rsidRPr="00AE766E">
        <w:rPr>
          <w:rFonts w:ascii="Times New Roman" w:eastAsia="Calibri" w:hAnsi="Times New Roman" w:cs="Times New Roman"/>
          <w:b/>
          <w:sz w:val="24"/>
        </w:rPr>
        <w:t>examples</w:t>
      </w:r>
      <w:r w:rsidRPr="00AE766E">
        <w:rPr>
          <w:rFonts w:ascii="Times New Roman" w:eastAsia="Calibri" w:hAnsi="Times New Roman" w:cs="Times New Roman"/>
          <w:sz w:val="24"/>
        </w:rPr>
        <w:t xml:space="preserve"> of prohibited conduct are provided; however, employees </w:t>
      </w:r>
      <w:r w:rsidR="000C6FDE">
        <w:rPr>
          <w:rFonts w:ascii="Times New Roman" w:eastAsia="Calibri" w:hAnsi="Times New Roman" w:cs="Times New Roman"/>
          <w:sz w:val="24"/>
        </w:rPr>
        <w:t xml:space="preserve">and volunteers </w:t>
      </w:r>
      <w:r w:rsidRPr="00AE766E">
        <w:rPr>
          <w:rFonts w:ascii="Times New Roman" w:eastAsia="Calibri" w:hAnsi="Times New Roman" w:cs="Times New Roman"/>
          <w:sz w:val="24"/>
        </w:rPr>
        <w:t>should be aware that many other unlawful forms of harassment based on other protected characteristics also exist, and the following examples are just some types of prohibited harassment:</w:t>
      </w:r>
    </w:p>
    <w:p w14:paraId="6CAA55BD"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5DA817EA" w14:textId="77777777"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 xml:space="preserve">Unwelcome sexual flirtations, sexual advances, or sexual propositions; </w:t>
      </w:r>
    </w:p>
    <w:p w14:paraId="637FE4EA" w14:textId="77777777" w:rsidR="00D61B51" w:rsidRPr="00AE766E" w:rsidRDefault="00D61B51" w:rsidP="00D61B51">
      <w:pPr>
        <w:widowControl/>
        <w:numPr>
          <w:ilvl w:val="0"/>
          <w:numId w:val="2"/>
        </w:num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 xml:space="preserve">Use of certain profane or vulgar language that may offend someone who is a minority or who has protected characteristics as listed above; </w:t>
      </w:r>
    </w:p>
    <w:p w14:paraId="3C7DDF11" w14:textId="77777777"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 xml:space="preserve">Sexually-, religiously- or racially-oriented or suggestive jokes or comments; </w:t>
      </w:r>
    </w:p>
    <w:p w14:paraId="43E364E5" w14:textId="77777777"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Comments about a person’s body or sex life, race, or religion;</w:t>
      </w:r>
    </w:p>
    <w:p w14:paraId="05A2773E" w14:textId="77777777"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Sexually-, religiously- or racially-degrading words, including sexual, religious, or racial slang, used to describe any person;</w:t>
      </w:r>
    </w:p>
    <w:p w14:paraId="44C53507" w14:textId="77777777"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Verbal or physical abuse of a sexual nature, including unwelcome or inappropriate touching, pinching, patting, grabbing, or hugging;</w:t>
      </w:r>
    </w:p>
    <w:p w14:paraId="5C902D86" w14:textId="77777777"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The display in the workplace of sexually-oriented or suggestive pictures or objects or religiously- or racially-offensive materials;</w:t>
      </w:r>
    </w:p>
    <w:p w14:paraId="222F61AC" w14:textId="77777777"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Sexually-suggestive, vulgar, or racially- or religiously-demeaning graffiti, including words and drawings;</w:t>
      </w:r>
    </w:p>
    <w:p w14:paraId="0EC2BDDB" w14:textId="1AD25BC8"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 xml:space="preserve">Comments suggesting that an employee </w:t>
      </w:r>
      <w:r w:rsidR="000C6FDE">
        <w:rPr>
          <w:rFonts w:ascii="Times New Roman" w:eastAsia="Calibri" w:hAnsi="Times New Roman" w:cs="Times New Roman"/>
          <w:sz w:val="24"/>
        </w:rPr>
        <w:t xml:space="preserve">or volunteer </w:t>
      </w:r>
      <w:r w:rsidRPr="00AE766E">
        <w:rPr>
          <w:rFonts w:ascii="Times New Roman" w:eastAsia="Calibri" w:hAnsi="Times New Roman" w:cs="Times New Roman"/>
          <w:sz w:val="24"/>
        </w:rPr>
        <w:t>will suffer employment consequences, such as demotion, discharge, or denial of a pay raise, if s/he does not agree to sexual demands or if s/he complains about offensive sexual behavior or if s/he does not adhere to certain religious dictates or practices;</w:t>
      </w:r>
    </w:p>
    <w:p w14:paraId="5FFA4124" w14:textId="6F57FEBC" w:rsidR="00D61B51" w:rsidRPr="00AE766E" w:rsidRDefault="00D61B51" w:rsidP="00D61B51">
      <w:pPr>
        <w:widowControl/>
        <w:numPr>
          <w:ilvl w:val="0"/>
          <w:numId w:val="2"/>
        </w:numPr>
        <w:tabs>
          <w:tab w:val="left" w:pos="720"/>
          <w:tab w:val="left" w:pos="1440"/>
        </w:tabs>
        <w:adjustRightInd w:val="0"/>
        <w:contextualSpacing/>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Comments suggesting that an employee</w:t>
      </w:r>
      <w:r w:rsidR="000C6FDE">
        <w:rPr>
          <w:rFonts w:ascii="Times New Roman" w:eastAsia="Calibri" w:hAnsi="Times New Roman" w:cs="Times New Roman"/>
          <w:sz w:val="24"/>
        </w:rPr>
        <w:t xml:space="preserve"> or volunteer</w:t>
      </w:r>
      <w:r w:rsidRPr="00AE766E">
        <w:rPr>
          <w:rFonts w:ascii="Times New Roman" w:eastAsia="Calibri" w:hAnsi="Times New Roman" w:cs="Times New Roman"/>
          <w:sz w:val="24"/>
        </w:rPr>
        <w:t xml:space="preserve"> will receive favorable employment treatment in exchange for sexual favors or religious participation.</w:t>
      </w:r>
    </w:p>
    <w:p w14:paraId="1EA1DFF7" w14:textId="77777777" w:rsidR="00D61B51" w:rsidRPr="00AE766E" w:rsidRDefault="00D61B51" w:rsidP="00D61B51">
      <w:pPr>
        <w:tabs>
          <w:tab w:val="left" w:pos="720"/>
          <w:tab w:val="left" w:pos="1440"/>
        </w:tabs>
        <w:adjustRightInd w:val="0"/>
        <w:contextualSpacing/>
        <w:jc w:val="both"/>
        <w:textAlignment w:val="center"/>
        <w:rPr>
          <w:rFonts w:ascii="Times New Roman" w:eastAsia="Calibri" w:hAnsi="Times New Roman" w:cs="Times New Roman"/>
          <w:sz w:val="24"/>
        </w:rPr>
      </w:pPr>
    </w:p>
    <w:p w14:paraId="4319D10F" w14:textId="607AC4C2" w:rsidR="00D61B51" w:rsidRPr="00AE766E" w:rsidRDefault="00D61B51" w:rsidP="00D61B51">
      <w:pPr>
        <w:tabs>
          <w:tab w:val="left" w:pos="720"/>
          <w:tab w:val="left" w:pos="1440"/>
        </w:tabs>
        <w:adjustRightInd w:val="0"/>
        <w:ind w:left="720" w:hanging="720"/>
        <w:jc w:val="both"/>
        <w:textAlignment w:val="center"/>
        <w:rPr>
          <w:rFonts w:ascii="Times New Roman" w:eastAsia="Calibri" w:hAnsi="Times New Roman" w:cs="Times New Roman"/>
          <w:b/>
          <w:sz w:val="24"/>
        </w:rPr>
      </w:pPr>
      <w:r w:rsidRPr="00AE766E">
        <w:rPr>
          <w:rFonts w:ascii="Times New Roman" w:eastAsia="Calibri" w:hAnsi="Times New Roman" w:cs="Times New Roman"/>
          <w:sz w:val="24"/>
        </w:rPr>
        <w:tab/>
      </w:r>
      <w:r w:rsidRPr="00AE766E">
        <w:rPr>
          <w:rFonts w:ascii="Times New Roman" w:eastAsia="Calibri" w:hAnsi="Times New Roman" w:cs="Times New Roman"/>
          <w:sz w:val="24"/>
        </w:rPr>
        <w:tab/>
      </w:r>
      <w:r w:rsidR="004246DC">
        <w:rPr>
          <w:rFonts w:ascii="Times New Roman" w:eastAsia="Calibri" w:hAnsi="Times New Roman" w:cs="Times New Roman"/>
          <w:sz w:val="24"/>
        </w:rPr>
        <w:t>b</w:t>
      </w:r>
      <w:r w:rsidRPr="00AE766E">
        <w:rPr>
          <w:rFonts w:ascii="Times New Roman" w:eastAsia="Calibri" w:hAnsi="Times New Roman" w:cs="Times New Roman"/>
          <w:b/>
          <w:sz w:val="24"/>
        </w:rPr>
        <w:t>.</w:t>
      </w:r>
      <w:r w:rsidRPr="00AE766E">
        <w:rPr>
          <w:rFonts w:ascii="Times New Roman" w:eastAsia="Calibri" w:hAnsi="Times New Roman" w:cs="Times New Roman"/>
          <w:b/>
          <w:sz w:val="24"/>
        </w:rPr>
        <w:tab/>
        <w:t>Supervisory Enforcement of Anti-Discrimination and Anti-</w:t>
      </w:r>
    </w:p>
    <w:p w14:paraId="50760D7B" w14:textId="77777777" w:rsidR="00D61B51" w:rsidRPr="00AE766E" w:rsidRDefault="00D61B51" w:rsidP="00D61B51">
      <w:pPr>
        <w:tabs>
          <w:tab w:val="left" w:pos="720"/>
          <w:tab w:val="left" w:pos="1440"/>
        </w:tabs>
        <w:adjustRightInd w:val="0"/>
        <w:ind w:left="720" w:hanging="720"/>
        <w:jc w:val="both"/>
        <w:textAlignment w:val="center"/>
        <w:rPr>
          <w:rFonts w:ascii="Times New Roman" w:eastAsia="Calibri" w:hAnsi="Times New Roman" w:cs="Times New Roman"/>
          <w:b/>
          <w:sz w:val="24"/>
        </w:rPr>
      </w:pPr>
      <w:r w:rsidRPr="00AE766E">
        <w:rPr>
          <w:rFonts w:ascii="Times New Roman" w:eastAsia="Calibri" w:hAnsi="Times New Roman" w:cs="Times New Roman"/>
          <w:b/>
          <w:sz w:val="24"/>
        </w:rPr>
        <w:tab/>
      </w:r>
      <w:r w:rsidRPr="00AE766E">
        <w:rPr>
          <w:rFonts w:ascii="Times New Roman" w:eastAsia="Calibri" w:hAnsi="Times New Roman" w:cs="Times New Roman"/>
          <w:b/>
          <w:sz w:val="24"/>
        </w:rPr>
        <w:tab/>
      </w:r>
      <w:r w:rsidRPr="00AE766E">
        <w:rPr>
          <w:rFonts w:ascii="Times New Roman" w:eastAsia="Calibri" w:hAnsi="Times New Roman" w:cs="Times New Roman"/>
          <w:b/>
          <w:sz w:val="24"/>
        </w:rPr>
        <w:tab/>
        <w:t>Harassment Policy</w:t>
      </w:r>
    </w:p>
    <w:p w14:paraId="5BF00A23"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b/>
          <w:sz w:val="24"/>
        </w:rPr>
      </w:pPr>
    </w:p>
    <w:p w14:paraId="22C1D47B" w14:textId="37CC2DDF"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t xml:space="preserve">All managers and supervisors have a responsibility to enforce </w:t>
      </w:r>
      <w:r w:rsidR="004246DC">
        <w:rPr>
          <w:rFonts w:ascii="Times New Roman" w:eastAsia="Calibri" w:hAnsi="Times New Roman" w:cs="Times New Roman"/>
          <w:sz w:val="24"/>
        </w:rPr>
        <w:t>this</w:t>
      </w:r>
      <w:r w:rsidRPr="00AE766E">
        <w:rPr>
          <w:rFonts w:ascii="Times New Roman" w:eastAsia="Calibri" w:hAnsi="Times New Roman" w:cs="Times New Roman"/>
          <w:sz w:val="24"/>
        </w:rPr>
        <w:t xml:space="preserve"> anti-discrimination and anti-harassment policy.  The managers’ and supervisors’ responsibility includes immediately stopping any harassment that is observed or reported and reporting any violations directly to </w:t>
      </w:r>
      <w:r w:rsidR="004246DC">
        <w:rPr>
          <w:rFonts w:ascii="Times New Roman" w:eastAsia="Calibri" w:hAnsi="Times New Roman" w:cs="Times New Roman"/>
          <w:sz w:val="24"/>
        </w:rPr>
        <w:t xml:space="preserve">the </w:t>
      </w:r>
      <w:r w:rsidR="004246DC">
        <w:rPr>
          <w:rFonts w:ascii="Times New Roman" w:eastAsia="Calibri" w:hAnsi="Times New Roman" w:cs="Times New Roman"/>
          <w:sz w:val="24"/>
        </w:rPr>
        <w:lastRenderedPageBreak/>
        <w:t>Executive Director</w:t>
      </w:r>
      <w:r w:rsidRPr="00AE766E">
        <w:rPr>
          <w:rFonts w:ascii="Times New Roman" w:eastAsia="Calibri" w:hAnsi="Times New Roman" w:cs="Times New Roman"/>
          <w:sz w:val="24"/>
        </w:rPr>
        <w:t xml:space="preserve">.  </w:t>
      </w:r>
    </w:p>
    <w:p w14:paraId="01013E84"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27C7FA8A" w14:textId="76E111BA"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b/>
          <w:sz w:val="24"/>
        </w:rPr>
      </w:pPr>
      <w:r w:rsidRPr="00AE766E">
        <w:rPr>
          <w:rFonts w:ascii="Times New Roman" w:eastAsia="Calibri" w:hAnsi="Times New Roman" w:cs="Times New Roman"/>
          <w:sz w:val="24"/>
        </w:rPr>
        <w:tab/>
      </w:r>
      <w:r w:rsidRPr="00AE766E">
        <w:rPr>
          <w:rFonts w:ascii="Times New Roman" w:eastAsia="Calibri" w:hAnsi="Times New Roman" w:cs="Times New Roman"/>
          <w:sz w:val="24"/>
        </w:rPr>
        <w:tab/>
      </w:r>
      <w:r w:rsidR="004371E9">
        <w:rPr>
          <w:rFonts w:ascii="Times New Roman" w:eastAsia="Calibri" w:hAnsi="Times New Roman" w:cs="Times New Roman"/>
          <w:b/>
          <w:sz w:val="24"/>
        </w:rPr>
        <w:t>c</w:t>
      </w:r>
      <w:r w:rsidRPr="00AE766E">
        <w:rPr>
          <w:rFonts w:ascii="Times New Roman" w:eastAsia="Calibri" w:hAnsi="Times New Roman" w:cs="Times New Roman"/>
          <w:b/>
          <w:sz w:val="24"/>
        </w:rPr>
        <w:t>.</w:t>
      </w:r>
      <w:r w:rsidRPr="00AE766E">
        <w:rPr>
          <w:rFonts w:ascii="Times New Roman" w:eastAsia="Calibri" w:hAnsi="Times New Roman" w:cs="Times New Roman"/>
          <w:b/>
          <w:sz w:val="24"/>
        </w:rPr>
        <w:tab/>
        <w:t>Reporting of Discrimination and Harassment</w:t>
      </w:r>
    </w:p>
    <w:p w14:paraId="3DE33688"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50AFDFCD" w14:textId="32BCE194"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b/>
          <w:sz w:val="24"/>
        </w:rPr>
      </w:pPr>
      <w:r w:rsidRPr="00AE766E">
        <w:rPr>
          <w:rFonts w:ascii="Times New Roman" w:eastAsia="Calibri" w:hAnsi="Times New Roman" w:cs="Times New Roman"/>
          <w:sz w:val="24"/>
        </w:rPr>
        <w:tab/>
        <w:t xml:space="preserve">If any employee </w:t>
      </w:r>
      <w:r w:rsidR="004371E9">
        <w:rPr>
          <w:rFonts w:ascii="Times New Roman" w:eastAsia="Calibri" w:hAnsi="Times New Roman" w:cs="Times New Roman"/>
          <w:sz w:val="24"/>
        </w:rPr>
        <w:t xml:space="preserve">or volunteer </w:t>
      </w:r>
      <w:r w:rsidRPr="00AE766E">
        <w:rPr>
          <w:rFonts w:ascii="Times New Roman" w:eastAsia="Calibri" w:hAnsi="Times New Roman" w:cs="Times New Roman"/>
          <w:sz w:val="24"/>
        </w:rPr>
        <w:t xml:space="preserve">believes they have been the victim of unlawful discrimination or harassment, or if anyone believes they have observed unlawful discrimination or harassment, they </w:t>
      </w:r>
      <w:r w:rsidRPr="00AE766E">
        <w:rPr>
          <w:rFonts w:ascii="Times New Roman" w:eastAsia="Calibri" w:hAnsi="Times New Roman" w:cs="Times New Roman"/>
          <w:b/>
          <w:sz w:val="24"/>
        </w:rPr>
        <w:t>must</w:t>
      </w:r>
      <w:r w:rsidRPr="00AE766E">
        <w:rPr>
          <w:rFonts w:ascii="Times New Roman" w:eastAsia="Calibri" w:hAnsi="Times New Roman" w:cs="Times New Roman"/>
          <w:sz w:val="24"/>
        </w:rPr>
        <w:t xml:space="preserve"> report this immediately to </w:t>
      </w:r>
      <w:r w:rsidR="0009651C">
        <w:rPr>
          <w:rFonts w:ascii="Times New Roman" w:eastAsia="Calibri" w:hAnsi="Times New Roman" w:cs="Times New Roman"/>
          <w:sz w:val="24"/>
        </w:rPr>
        <w:t>the Executive Director</w:t>
      </w:r>
      <w:r w:rsidRPr="00AE766E">
        <w:rPr>
          <w:rFonts w:ascii="Times New Roman" w:eastAsia="Calibri" w:hAnsi="Times New Roman" w:cs="Times New Roman"/>
          <w:sz w:val="24"/>
        </w:rPr>
        <w:t xml:space="preserve">.  Although employees </w:t>
      </w:r>
      <w:r w:rsidR="007C5999">
        <w:rPr>
          <w:rFonts w:ascii="Times New Roman" w:eastAsia="Calibri" w:hAnsi="Times New Roman" w:cs="Times New Roman"/>
          <w:sz w:val="24"/>
        </w:rPr>
        <w:t xml:space="preserve">and volunteers </w:t>
      </w:r>
      <w:r w:rsidRPr="00AE766E">
        <w:rPr>
          <w:rFonts w:ascii="Times New Roman" w:eastAsia="Calibri" w:hAnsi="Times New Roman" w:cs="Times New Roman"/>
          <w:sz w:val="24"/>
        </w:rPr>
        <w:t xml:space="preserve">are also encouraged to report discrimination or harassment to their immediate supervisor or other manager since such reports may enable the supervisor or manager to immediately act to correct any problems, it is not sufficient to report to one of these persons without also reporting </w:t>
      </w:r>
      <w:r w:rsidR="008677D2">
        <w:rPr>
          <w:rFonts w:ascii="Times New Roman" w:eastAsia="Calibri" w:hAnsi="Times New Roman" w:cs="Times New Roman"/>
          <w:sz w:val="24"/>
        </w:rPr>
        <w:t>to</w:t>
      </w:r>
      <w:r w:rsidRPr="00AE766E">
        <w:rPr>
          <w:rFonts w:ascii="Times New Roman" w:eastAsia="Calibri" w:hAnsi="Times New Roman" w:cs="Times New Roman"/>
          <w:sz w:val="24"/>
        </w:rPr>
        <w:t xml:space="preserve"> the Executive Director.  Of course, if </w:t>
      </w:r>
      <w:r w:rsidR="001570F1">
        <w:rPr>
          <w:rFonts w:ascii="Times New Roman" w:eastAsia="Calibri" w:hAnsi="Times New Roman" w:cs="Times New Roman"/>
          <w:sz w:val="24"/>
        </w:rPr>
        <w:t xml:space="preserve">the Executive Director </w:t>
      </w:r>
      <w:r w:rsidRPr="00AE766E">
        <w:rPr>
          <w:rFonts w:ascii="Times New Roman" w:eastAsia="Calibri" w:hAnsi="Times New Roman" w:cs="Times New Roman"/>
          <w:sz w:val="24"/>
        </w:rPr>
        <w:t xml:space="preserve">is the person who is alleged to have taken the discriminatory or harassing action or you are otherwise uncomfortable reporting to </w:t>
      </w:r>
      <w:r w:rsidR="001570F1">
        <w:rPr>
          <w:rFonts w:ascii="Times New Roman" w:eastAsia="Calibri" w:hAnsi="Times New Roman" w:cs="Times New Roman"/>
          <w:sz w:val="24"/>
        </w:rPr>
        <w:t>the Executive Director</w:t>
      </w:r>
      <w:r w:rsidRPr="00AE766E">
        <w:rPr>
          <w:rFonts w:ascii="Times New Roman" w:eastAsia="Calibri" w:hAnsi="Times New Roman" w:cs="Times New Roman"/>
          <w:sz w:val="24"/>
        </w:rPr>
        <w:t xml:space="preserve">, you may report the discrimination or harassment to a member of </w:t>
      </w:r>
      <w:r w:rsidR="001570F1">
        <w:rPr>
          <w:rFonts w:ascii="Times New Roman" w:eastAsia="Calibri" w:hAnsi="Times New Roman" w:cs="Times New Roman"/>
          <w:sz w:val="24"/>
          <w:lang w:val="en-CA"/>
        </w:rPr>
        <w:t>Next Step Farms</w:t>
      </w:r>
      <w:r w:rsidR="001570F1">
        <w:rPr>
          <w:rFonts w:ascii="Times New Roman" w:eastAsia="Calibri" w:hAnsi="Times New Roman" w:cs="Times New Roman"/>
          <w:sz w:val="24"/>
          <w:lang w:val="en-CA"/>
        </w:rPr>
        <w:t>’</w:t>
      </w:r>
      <w:r w:rsidR="001570F1"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Board of Directors.  However,</w:t>
      </w:r>
      <w:r w:rsidRPr="00AE766E">
        <w:rPr>
          <w:rFonts w:ascii="Times New Roman" w:eastAsia="Calibri" w:hAnsi="Times New Roman" w:cs="Times New Roman"/>
          <w:b/>
          <w:sz w:val="24"/>
        </w:rPr>
        <w:t xml:space="preserve"> complaints to coworkers or supervisors will not be deemed sufficient to provide notice to </w:t>
      </w:r>
      <w:r w:rsidR="00B83A6D" w:rsidRPr="00B83A6D">
        <w:rPr>
          <w:rFonts w:ascii="Times New Roman" w:eastAsia="Calibri" w:hAnsi="Times New Roman" w:cs="Times New Roman"/>
          <w:b/>
          <w:bCs/>
          <w:sz w:val="24"/>
          <w:lang w:val="en-CA"/>
        </w:rPr>
        <w:t>Next Step Farms</w:t>
      </w:r>
      <w:r w:rsidR="00B83A6D" w:rsidRPr="00AE766E">
        <w:rPr>
          <w:rFonts w:ascii="Times New Roman" w:eastAsia="Calibri" w:hAnsi="Times New Roman" w:cs="Times New Roman"/>
          <w:b/>
          <w:sz w:val="24"/>
        </w:rPr>
        <w:t xml:space="preserve"> </w:t>
      </w:r>
      <w:r w:rsidRPr="00AE766E">
        <w:rPr>
          <w:rFonts w:ascii="Times New Roman" w:eastAsia="Calibri" w:hAnsi="Times New Roman" w:cs="Times New Roman"/>
          <w:b/>
          <w:sz w:val="24"/>
        </w:rPr>
        <w:t xml:space="preserve">and will not satisfy the employee's </w:t>
      </w:r>
      <w:r w:rsidR="00B83A6D">
        <w:rPr>
          <w:rFonts w:ascii="Times New Roman" w:eastAsia="Calibri" w:hAnsi="Times New Roman" w:cs="Times New Roman"/>
          <w:b/>
          <w:sz w:val="24"/>
        </w:rPr>
        <w:t xml:space="preserve">or volunteer’s </w:t>
      </w:r>
      <w:r w:rsidRPr="00AE766E">
        <w:rPr>
          <w:rFonts w:ascii="Times New Roman" w:eastAsia="Calibri" w:hAnsi="Times New Roman" w:cs="Times New Roman"/>
          <w:b/>
          <w:sz w:val="24"/>
        </w:rPr>
        <w:t>responsibility to report harassment under this policy.</w:t>
      </w:r>
    </w:p>
    <w:p w14:paraId="06299C49"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055D43B6" w14:textId="0DEA4FAD" w:rsidR="00D61B51" w:rsidRPr="00AE766E" w:rsidRDefault="00D61B51" w:rsidP="00D61B51">
      <w:pPr>
        <w:keepLines/>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t xml:space="preserve">Reports of unlawful discrimination or harassment may be made in person, over the telephone, in writing, during or after work hours and will be kept in confidence to the extent reasonably possible.  </w:t>
      </w:r>
      <w:r w:rsidR="00214BDD">
        <w:rPr>
          <w:rFonts w:ascii="Times New Roman" w:eastAsia="Calibri" w:hAnsi="Times New Roman" w:cs="Times New Roman"/>
          <w:sz w:val="24"/>
          <w:lang w:val="en-CA"/>
        </w:rPr>
        <w:t>Next Step Farms</w:t>
      </w:r>
      <w:r w:rsidR="00214BDD"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 xml:space="preserve">takes all reports of unlawful discrimination or harassment seriously and each report will be investigated.  Appropriate action will be taken based on the outcome of the investigation.  In no event will a person who makes a report of unlawful discrimination or harassment be penalized in any way as a result of the making of the report or as a result of your cooperation with another employee </w:t>
      </w:r>
      <w:r w:rsidR="000C6FDE">
        <w:rPr>
          <w:rFonts w:ascii="Times New Roman" w:eastAsia="Calibri" w:hAnsi="Times New Roman" w:cs="Times New Roman"/>
          <w:sz w:val="24"/>
        </w:rPr>
        <w:t xml:space="preserve">or volunteer </w:t>
      </w:r>
      <w:r w:rsidRPr="00AE766E">
        <w:rPr>
          <w:rFonts w:ascii="Times New Roman" w:eastAsia="Calibri" w:hAnsi="Times New Roman" w:cs="Times New Roman"/>
          <w:sz w:val="24"/>
        </w:rPr>
        <w:t>who makes a report or protests unlawful conduct.</w:t>
      </w:r>
    </w:p>
    <w:p w14:paraId="65FB5084" w14:textId="77777777"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p>
    <w:p w14:paraId="754CC904" w14:textId="76BF4DC6" w:rsidR="00D61B51" w:rsidRPr="00AE766E" w:rsidRDefault="00D61B51" w:rsidP="00D61B51">
      <w:pPr>
        <w:tabs>
          <w:tab w:val="left" w:pos="720"/>
          <w:tab w:val="left" w:pos="1440"/>
        </w:tabs>
        <w:adjustRightInd w:val="0"/>
        <w:jc w:val="both"/>
        <w:textAlignment w:val="center"/>
        <w:rPr>
          <w:rFonts w:ascii="Times New Roman" w:eastAsia="Calibri" w:hAnsi="Times New Roman" w:cs="Times New Roman"/>
          <w:sz w:val="24"/>
        </w:rPr>
      </w:pPr>
      <w:r w:rsidRPr="00AE766E">
        <w:rPr>
          <w:rFonts w:ascii="Times New Roman" w:eastAsia="Calibri" w:hAnsi="Times New Roman" w:cs="Times New Roman"/>
          <w:sz w:val="24"/>
        </w:rPr>
        <w:tab/>
        <w:t xml:space="preserve">The employee </w:t>
      </w:r>
      <w:r w:rsidR="00214BDD">
        <w:rPr>
          <w:rFonts w:ascii="Times New Roman" w:eastAsia="Calibri" w:hAnsi="Times New Roman" w:cs="Times New Roman"/>
          <w:sz w:val="24"/>
        </w:rPr>
        <w:t xml:space="preserve">or volunteer </w:t>
      </w:r>
      <w:r w:rsidRPr="00AE766E">
        <w:rPr>
          <w:rFonts w:ascii="Times New Roman" w:eastAsia="Calibri" w:hAnsi="Times New Roman" w:cs="Times New Roman"/>
          <w:sz w:val="24"/>
        </w:rPr>
        <w:t xml:space="preserve">may be required to prepare a written report detailing the alleged harassment or any other violation of our policy, and to sign the report.  To the extent practicable, the investigation will be confidential with due regard for the sensitive nature of such complaints.  If, after completing an investigation, it is determined that a complaint is valid, </w:t>
      </w:r>
      <w:r w:rsidR="005F11E6">
        <w:rPr>
          <w:rFonts w:ascii="Times New Roman" w:eastAsia="Calibri" w:hAnsi="Times New Roman" w:cs="Times New Roman"/>
          <w:sz w:val="24"/>
          <w:lang w:val="en-CA"/>
        </w:rPr>
        <w:t>Next Step Farms</w:t>
      </w:r>
      <w:r w:rsidR="005F11E6" w:rsidRPr="00AE766E">
        <w:rPr>
          <w:rFonts w:ascii="Times New Roman" w:eastAsia="Calibri" w:hAnsi="Times New Roman" w:cs="Times New Roman"/>
          <w:sz w:val="24"/>
        </w:rPr>
        <w:t xml:space="preserve"> </w:t>
      </w:r>
      <w:r w:rsidRPr="00AE766E">
        <w:rPr>
          <w:rFonts w:ascii="Times New Roman" w:eastAsia="Calibri" w:hAnsi="Times New Roman" w:cs="Times New Roman"/>
          <w:sz w:val="24"/>
        </w:rPr>
        <w:t xml:space="preserve">will take prompt and appropriate disciplinary action against the person or persons engaging in such conduct.  Depending upon the severity of the violation, appropriate discipline may be immediate discharge. </w:t>
      </w:r>
    </w:p>
    <w:p w14:paraId="764FB718" w14:textId="77777777" w:rsidR="005F11E6" w:rsidRDefault="005F11E6" w:rsidP="00D8183D">
      <w:pPr>
        <w:pStyle w:val="Heading1"/>
        <w:tabs>
          <w:tab w:val="left" w:pos="2070"/>
        </w:tabs>
        <w:ind w:left="0"/>
        <w:rPr>
          <w:rFonts w:ascii="Times New Roman" w:hAnsi="Times New Roman" w:cs="Times New Roman"/>
          <w:sz w:val="22"/>
          <w:szCs w:val="22"/>
        </w:rPr>
      </w:pPr>
    </w:p>
    <w:p w14:paraId="169EFCBB" w14:textId="1891BC1C" w:rsidR="00EF3B5A" w:rsidRPr="00AE766E" w:rsidRDefault="00E85299" w:rsidP="00D8183D">
      <w:pPr>
        <w:pStyle w:val="Heading1"/>
        <w:tabs>
          <w:tab w:val="left" w:pos="2070"/>
        </w:tabs>
        <w:ind w:left="0"/>
        <w:rPr>
          <w:rFonts w:ascii="Times New Roman" w:hAnsi="Times New Roman" w:cs="Times New Roman"/>
          <w:b w:val="0"/>
          <w:bCs w:val="0"/>
          <w:sz w:val="22"/>
          <w:szCs w:val="22"/>
        </w:rPr>
      </w:pPr>
      <w:r w:rsidRPr="00AE766E">
        <w:rPr>
          <w:rFonts w:ascii="Times New Roman" w:hAnsi="Times New Roman" w:cs="Times New Roman"/>
          <w:sz w:val="22"/>
          <w:szCs w:val="22"/>
        </w:rPr>
        <w:t>Procedure:</w:t>
      </w:r>
      <w:r w:rsidR="00D8183D" w:rsidRPr="00AE766E">
        <w:rPr>
          <w:rFonts w:ascii="Times New Roman" w:hAnsi="Times New Roman" w:cs="Times New Roman"/>
          <w:sz w:val="22"/>
          <w:szCs w:val="22"/>
        </w:rPr>
        <w:t xml:space="preserve"> </w:t>
      </w:r>
      <w:r w:rsidR="005F11E6">
        <w:rPr>
          <w:rFonts w:ascii="Times New Roman" w:hAnsi="Times New Roman" w:cs="Times New Roman"/>
          <w:b w:val="0"/>
          <w:bCs w:val="0"/>
          <w:sz w:val="22"/>
          <w:szCs w:val="22"/>
        </w:rPr>
        <w:t>No procedure required for this policy.</w:t>
      </w:r>
    </w:p>
    <w:p w14:paraId="6C524602" w14:textId="77777777" w:rsidR="00EF3B5A" w:rsidRPr="00AE766E" w:rsidRDefault="00EF3B5A" w:rsidP="007201E1">
      <w:pPr>
        <w:pStyle w:val="BodyText"/>
        <w:rPr>
          <w:rFonts w:ascii="Times New Roman" w:hAnsi="Times New Roman" w:cs="Times New Roman"/>
          <w:sz w:val="22"/>
          <w:szCs w:val="22"/>
        </w:rPr>
      </w:pPr>
    </w:p>
    <w:p w14:paraId="75F5E003" w14:textId="7A059ECA" w:rsidR="00EF3B5A" w:rsidRPr="00AE766E" w:rsidRDefault="00E85299" w:rsidP="00D8183D">
      <w:pPr>
        <w:pStyle w:val="Heading1"/>
        <w:ind w:left="0"/>
        <w:rPr>
          <w:rFonts w:ascii="Times New Roman" w:hAnsi="Times New Roman" w:cs="Times New Roman"/>
          <w:sz w:val="22"/>
          <w:szCs w:val="22"/>
        </w:rPr>
      </w:pPr>
      <w:r w:rsidRPr="00AE766E">
        <w:rPr>
          <w:rFonts w:ascii="Times New Roman" w:hAnsi="Times New Roman" w:cs="Times New Roman"/>
          <w:sz w:val="22"/>
          <w:szCs w:val="22"/>
        </w:rPr>
        <w:t>Approved by:</w:t>
      </w:r>
    </w:p>
    <w:p w14:paraId="749FC727" w14:textId="77777777" w:rsidR="00EF3B5A" w:rsidRPr="00AE766E" w:rsidRDefault="00EF3B5A" w:rsidP="00D8183D">
      <w:pPr>
        <w:pStyle w:val="BodyText"/>
        <w:rPr>
          <w:rFonts w:ascii="Times New Roman" w:hAnsi="Times New Roman" w:cs="Times New Roman"/>
          <w:b/>
          <w:sz w:val="22"/>
          <w:szCs w:val="22"/>
        </w:rPr>
      </w:pPr>
    </w:p>
    <w:p w14:paraId="30A80AF2" w14:textId="774B77DD" w:rsidR="00EF3B5A" w:rsidRPr="00AE766E" w:rsidRDefault="007201E1" w:rsidP="00D8183D">
      <w:pPr>
        <w:pStyle w:val="BodyText"/>
        <w:rPr>
          <w:rFonts w:ascii="Times New Roman" w:hAnsi="Times New Roman" w:cs="Times New Roman"/>
          <w:b/>
          <w:sz w:val="22"/>
          <w:szCs w:val="22"/>
        </w:rPr>
      </w:pPr>
      <w:r w:rsidRPr="00AE766E">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360A9F27" wp14:editId="299FECC8">
                <wp:simplePos x="0" y="0"/>
                <wp:positionH relativeFrom="page">
                  <wp:posOffset>914400</wp:posOffset>
                </wp:positionH>
                <wp:positionV relativeFrom="paragraph">
                  <wp:posOffset>175260</wp:posOffset>
                </wp:positionV>
                <wp:extent cx="411861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8610" cy="1270"/>
                        </a:xfrm>
                        <a:custGeom>
                          <a:avLst/>
                          <a:gdLst>
                            <a:gd name="T0" fmla="*/ 0 w 6486"/>
                            <a:gd name="T1" fmla="*/ 0 h 1270"/>
                            <a:gd name="T2" fmla="*/ 4117975 w 6486"/>
                            <a:gd name="T3" fmla="*/ 0 h 1270"/>
                            <a:gd name="T4" fmla="*/ 0 60000 65536"/>
                            <a:gd name="T5" fmla="*/ 0 60000 65536"/>
                          </a:gdLst>
                          <a:ahLst/>
                          <a:cxnLst>
                            <a:cxn ang="T4">
                              <a:pos x="T0" y="T1"/>
                            </a:cxn>
                            <a:cxn ang="T5">
                              <a:pos x="T2" y="T3"/>
                            </a:cxn>
                          </a:cxnLst>
                          <a:rect l="0" t="0" r="r" b="b"/>
                          <a:pathLst>
                            <a:path w="6486" h="1270">
                              <a:moveTo>
                                <a:pt x="0" y="0"/>
                              </a:moveTo>
                              <a:lnTo>
                                <a:pt x="6485"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670" id="Freeform 3" o:spid="_x0000_s1026" style="position:absolute;margin-left:1in;margin-top:13.8pt;width:32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" path="m,l6485,e" filled="f" strokeweight=".24447mm">
                <v:path arrowok="t" o:connecttype="custom" o:connectlocs="0,0;2147483646,0" o:connectangles="0,0"/>
                <w10:wrap type="topAndBottom" anchorx="page"/>
              </v:shape>
            </w:pict>
          </mc:Fallback>
        </mc:AlternateContent>
      </w:r>
    </w:p>
    <w:p w14:paraId="39B8AF6B" w14:textId="24693240" w:rsidR="00EF3B5A" w:rsidRPr="00AE766E" w:rsidRDefault="00E85299" w:rsidP="00D8183D">
      <w:pPr>
        <w:pStyle w:val="BodyText"/>
        <w:tabs>
          <w:tab w:val="left" w:pos="4420"/>
        </w:tabs>
        <w:rPr>
          <w:rFonts w:ascii="Times New Roman" w:hAnsi="Times New Roman" w:cs="Times New Roman"/>
          <w:sz w:val="22"/>
          <w:szCs w:val="22"/>
        </w:rPr>
      </w:pPr>
      <w:r w:rsidRPr="00AE766E">
        <w:rPr>
          <w:rFonts w:ascii="Times New Roman" w:hAnsi="Times New Roman" w:cs="Times New Roman"/>
          <w:sz w:val="22"/>
          <w:szCs w:val="22"/>
        </w:rPr>
        <w:t xml:space="preserve">Board </w:t>
      </w:r>
      <w:r w:rsidR="00E50867" w:rsidRPr="00AE766E">
        <w:rPr>
          <w:rFonts w:ascii="Times New Roman" w:hAnsi="Times New Roman" w:cs="Times New Roman"/>
          <w:sz w:val="22"/>
          <w:szCs w:val="22"/>
        </w:rPr>
        <w:t>President</w:t>
      </w:r>
      <w:r w:rsidRPr="00AE766E">
        <w:rPr>
          <w:rFonts w:ascii="Times New Roman" w:hAnsi="Times New Roman" w:cs="Times New Roman"/>
          <w:sz w:val="22"/>
          <w:szCs w:val="22"/>
        </w:rPr>
        <w:tab/>
        <w:t>Date</w:t>
      </w:r>
    </w:p>
    <w:p w14:paraId="7D2E7CFA" w14:textId="77777777" w:rsidR="00EF3B5A" w:rsidRPr="00AE766E" w:rsidRDefault="00EF3B5A" w:rsidP="00D8183D">
      <w:pPr>
        <w:pStyle w:val="BodyText"/>
        <w:rPr>
          <w:rFonts w:ascii="Times New Roman" w:hAnsi="Times New Roman" w:cs="Times New Roman"/>
          <w:sz w:val="22"/>
          <w:szCs w:val="22"/>
        </w:rPr>
      </w:pPr>
    </w:p>
    <w:p w14:paraId="15AE763F" w14:textId="77777777" w:rsidR="00EF3B5A" w:rsidRPr="00AE766E" w:rsidRDefault="00EF3B5A" w:rsidP="00D8183D">
      <w:pPr>
        <w:pStyle w:val="BodyText"/>
        <w:rPr>
          <w:rFonts w:ascii="Times New Roman" w:hAnsi="Times New Roman" w:cs="Times New Roman"/>
          <w:sz w:val="22"/>
          <w:szCs w:val="22"/>
        </w:rPr>
      </w:pPr>
    </w:p>
    <w:p w14:paraId="60FAFBC4" w14:textId="77777777" w:rsidR="00EF3B5A" w:rsidRPr="00AE766E" w:rsidRDefault="00E85299" w:rsidP="00D8183D">
      <w:pPr>
        <w:pStyle w:val="Heading1"/>
        <w:ind w:left="0"/>
        <w:rPr>
          <w:rFonts w:ascii="Times New Roman" w:hAnsi="Times New Roman" w:cs="Times New Roman"/>
          <w:sz w:val="22"/>
          <w:szCs w:val="22"/>
        </w:rPr>
      </w:pPr>
      <w:r w:rsidRPr="00AE766E">
        <w:rPr>
          <w:rFonts w:ascii="Times New Roman" w:hAnsi="Times New Roman" w:cs="Times New Roman"/>
          <w:sz w:val="22"/>
          <w:szCs w:val="22"/>
        </w:rPr>
        <w:t>Person Responsible for Review:</w:t>
      </w:r>
    </w:p>
    <w:p w14:paraId="179986D7" w14:textId="77777777" w:rsidR="00EF3B5A" w:rsidRPr="00AE766E" w:rsidRDefault="00EF3B5A" w:rsidP="00D8183D">
      <w:pPr>
        <w:pStyle w:val="BodyText"/>
        <w:rPr>
          <w:rFonts w:ascii="Times New Roman" w:hAnsi="Times New Roman" w:cs="Times New Roman"/>
          <w:b/>
          <w:sz w:val="22"/>
          <w:szCs w:val="22"/>
        </w:rPr>
      </w:pPr>
    </w:p>
    <w:p w14:paraId="77D6AA83" w14:textId="749E1780" w:rsidR="00EF3B5A" w:rsidRPr="00AE766E" w:rsidRDefault="007201E1" w:rsidP="00D8183D">
      <w:pPr>
        <w:pStyle w:val="BodyText"/>
        <w:rPr>
          <w:rFonts w:ascii="Times New Roman" w:hAnsi="Times New Roman" w:cs="Times New Roman"/>
          <w:b/>
          <w:sz w:val="22"/>
          <w:szCs w:val="22"/>
        </w:rPr>
      </w:pPr>
      <w:r w:rsidRPr="00AE766E">
        <w:rPr>
          <w:rFonts w:ascii="Times New Roman" w:hAnsi="Times New Roman" w:cs="Times New Roman"/>
          <w:noProof/>
          <w:sz w:val="22"/>
          <w:szCs w:val="22"/>
        </w:rPr>
        <mc:AlternateContent>
          <mc:Choice Requires="wps">
            <w:drawing>
              <wp:anchor distT="0" distB="0" distL="0" distR="0" simplePos="0" relativeHeight="251659264" behindDoc="1" locked="0" layoutInCell="1" allowOverlap="1" wp14:anchorId="1D70D134" wp14:editId="1637C570">
                <wp:simplePos x="0" y="0"/>
                <wp:positionH relativeFrom="page">
                  <wp:posOffset>914400</wp:posOffset>
                </wp:positionH>
                <wp:positionV relativeFrom="paragraph">
                  <wp:posOffset>175895</wp:posOffset>
                </wp:positionV>
                <wp:extent cx="411861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8610" cy="1270"/>
                        </a:xfrm>
                        <a:custGeom>
                          <a:avLst/>
                          <a:gdLst>
                            <a:gd name="T0" fmla="*/ 0 w 6486"/>
                            <a:gd name="T1" fmla="*/ 0 h 1270"/>
                            <a:gd name="T2" fmla="*/ 4117975 w 6486"/>
                            <a:gd name="T3" fmla="*/ 0 h 1270"/>
                            <a:gd name="T4" fmla="*/ 0 60000 65536"/>
                            <a:gd name="T5" fmla="*/ 0 60000 65536"/>
                          </a:gdLst>
                          <a:ahLst/>
                          <a:cxnLst>
                            <a:cxn ang="T4">
                              <a:pos x="T0" y="T1"/>
                            </a:cxn>
                            <a:cxn ang="T5">
                              <a:pos x="T2" y="T3"/>
                            </a:cxn>
                          </a:cxnLst>
                          <a:rect l="0" t="0" r="r" b="b"/>
                          <a:pathLst>
                            <a:path w="6486" h="1270">
                              <a:moveTo>
                                <a:pt x="0" y="0"/>
                              </a:moveTo>
                              <a:lnTo>
                                <a:pt x="6485"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8ED4" id="Freeform 2" o:spid="_x0000_s1026" style="position:absolute;margin-left:1in;margin-top:13.85pt;width:324.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" path="m,l6485,e" filled="f" strokeweight=".24447mm">
                <v:path arrowok="t" o:connecttype="custom" o:connectlocs="0,0;2147483646,0" o:connectangles="0,0"/>
                <w10:wrap type="topAndBottom" anchorx="page"/>
              </v:shape>
            </w:pict>
          </mc:Fallback>
        </mc:AlternateContent>
      </w:r>
    </w:p>
    <w:p w14:paraId="01585D94" w14:textId="0634D87F" w:rsidR="00EF3B5A" w:rsidRPr="00AE766E" w:rsidRDefault="007759DE" w:rsidP="00D8183D">
      <w:pPr>
        <w:tabs>
          <w:tab w:val="left" w:pos="4419"/>
        </w:tabs>
        <w:rPr>
          <w:rFonts w:ascii="Times New Roman" w:hAnsi="Times New Roman" w:cs="Times New Roman"/>
        </w:rPr>
      </w:pPr>
      <w:r w:rsidRPr="00AE766E">
        <w:rPr>
          <w:rFonts w:ascii="Times New Roman" w:hAnsi="Times New Roman" w:cs="Times New Roman"/>
        </w:rPr>
        <w:t xml:space="preserve">[INSERT relevant </w:t>
      </w:r>
      <w:r w:rsidR="00E85299" w:rsidRPr="00AE766E">
        <w:rPr>
          <w:rFonts w:ascii="Times New Roman" w:hAnsi="Times New Roman" w:cs="Times New Roman"/>
        </w:rPr>
        <w:t>Committee Chair</w:t>
      </w:r>
      <w:r w:rsidRPr="00AE766E">
        <w:rPr>
          <w:rFonts w:ascii="Times New Roman" w:hAnsi="Times New Roman" w:cs="Times New Roman"/>
        </w:rPr>
        <w:t>]</w:t>
      </w:r>
      <w:r w:rsidR="00E85299" w:rsidRPr="00AE766E">
        <w:rPr>
          <w:rFonts w:ascii="Times New Roman" w:hAnsi="Times New Roman" w:cs="Times New Roman"/>
        </w:rPr>
        <w:tab/>
        <w:t>Date</w:t>
      </w:r>
    </w:p>
    <w:sectPr w:rsidR="00EF3B5A" w:rsidRPr="00AE766E" w:rsidSect="00D8183D">
      <w:headerReference w:type="default" r:id="rId7"/>
      <w:footerReference w:type="default" r:id="rId8"/>
      <w:pgSz w:w="12240" w:h="15840"/>
      <w:pgMar w:top="1440" w:right="1440" w:bottom="1440" w:left="1440" w:header="446"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4B667" w14:textId="77777777" w:rsidR="002329EF" w:rsidRDefault="002329EF">
      <w:r>
        <w:separator/>
      </w:r>
    </w:p>
  </w:endnote>
  <w:endnote w:type="continuationSeparator" w:id="0">
    <w:p w14:paraId="3866A0FF" w14:textId="77777777" w:rsidR="002329EF" w:rsidRDefault="0023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499771"/>
      <w:docPartObj>
        <w:docPartGallery w:val="Page Numbers (Bottom of Page)"/>
        <w:docPartUnique/>
      </w:docPartObj>
    </w:sdtPr>
    <w:sdtEndPr/>
    <w:sdtContent>
      <w:sdt>
        <w:sdtPr>
          <w:id w:val="1728636285"/>
          <w:docPartObj>
            <w:docPartGallery w:val="Page Numbers (Top of Page)"/>
            <w:docPartUnique/>
          </w:docPartObj>
        </w:sdtPr>
        <w:sdtEndPr/>
        <w:sdtContent>
          <w:p w14:paraId="1B45568D" w14:textId="77777777" w:rsidR="00D8183D" w:rsidRPr="00CB0CD3" w:rsidRDefault="00D8183D">
            <w:pPr>
              <w:pStyle w:val="Footer"/>
              <w:jc w:val="center"/>
              <w:rPr>
                <w:rFonts w:ascii="Times New Roman" w:hAnsi="Times New Roman" w:cs="Times New Roman"/>
                <w:b/>
                <w:bCs/>
              </w:rPr>
            </w:pPr>
            <w:r w:rsidRPr="00CB0CD3">
              <w:rPr>
                <w:rFonts w:ascii="Times New Roman" w:hAnsi="Times New Roman" w:cs="Times New Roman"/>
              </w:rPr>
              <w:t xml:space="preserve">Page </w:t>
            </w:r>
            <w:r w:rsidRPr="00CB0CD3">
              <w:rPr>
                <w:rFonts w:ascii="Times New Roman" w:hAnsi="Times New Roman" w:cs="Times New Roman"/>
                <w:b/>
                <w:bCs/>
              </w:rPr>
              <w:fldChar w:fldCharType="begin"/>
            </w:r>
            <w:r w:rsidRPr="00CB0CD3">
              <w:rPr>
                <w:rFonts w:ascii="Times New Roman" w:hAnsi="Times New Roman" w:cs="Times New Roman"/>
                <w:b/>
                <w:bCs/>
              </w:rPr>
              <w:instrText xml:space="preserve"> PAGE </w:instrText>
            </w:r>
            <w:r w:rsidRPr="00CB0CD3">
              <w:rPr>
                <w:rFonts w:ascii="Times New Roman" w:hAnsi="Times New Roman" w:cs="Times New Roman"/>
                <w:b/>
                <w:bCs/>
              </w:rPr>
              <w:fldChar w:fldCharType="separate"/>
            </w:r>
            <w:r w:rsidRPr="00CB0CD3">
              <w:rPr>
                <w:rFonts w:ascii="Times New Roman" w:hAnsi="Times New Roman" w:cs="Times New Roman"/>
                <w:b/>
                <w:bCs/>
                <w:noProof/>
              </w:rPr>
              <w:t>2</w:t>
            </w:r>
            <w:r w:rsidRPr="00CB0CD3">
              <w:rPr>
                <w:rFonts w:ascii="Times New Roman" w:hAnsi="Times New Roman" w:cs="Times New Roman"/>
                <w:b/>
                <w:bCs/>
              </w:rPr>
              <w:fldChar w:fldCharType="end"/>
            </w:r>
            <w:r w:rsidRPr="00CB0CD3">
              <w:rPr>
                <w:rFonts w:ascii="Times New Roman" w:hAnsi="Times New Roman" w:cs="Times New Roman"/>
              </w:rPr>
              <w:t xml:space="preserve"> of </w:t>
            </w:r>
            <w:r w:rsidRPr="00CB0CD3">
              <w:rPr>
                <w:rFonts w:ascii="Times New Roman" w:hAnsi="Times New Roman" w:cs="Times New Roman"/>
                <w:b/>
                <w:bCs/>
              </w:rPr>
              <w:fldChar w:fldCharType="begin"/>
            </w:r>
            <w:r w:rsidRPr="00CB0CD3">
              <w:rPr>
                <w:rFonts w:ascii="Times New Roman" w:hAnsi="Times New Roman" w:cs="Times New Roman"/>
                <w:b/>
                <w:bCs/>
              </w:rPr>
              <w:instrText xml:space="preserve"> NUMPAGES  </w:instrText>
            </w:r>
            <w:r w:rsidRPr="00CB0CD3">
              <w:rPr>
                <w:rFonts w:ascii="Times New Roman" w:hAnsi="Times New Roman" w:cs="Times New Roman"/>
                <w:b/>
                <w:bCs/>
              </w:rPr>
              <w:fldChar w:fldCharType="separate"/>
            </w:r>
            <w:r w:rsidRPr="00CB0CD3">
              <w:rPr>
                <w:rFonts w:ascii="Times New Roman" w:hAnsi="Times New Roman" w:cs="Times New Roman"/>
                <w:b/>
                <w:bCs/>
                <w:noProof/>
              </w:rPr>
              <w:t>2</w:t>
            </w:r>
            <w:r w:rsidRPr="00CB0CD3">
              <w:rPr>
                <w:rFonts w:ascii="Times New Roman" w:hAnsi="Times New Roman" w:cs="Times New Roman"/>
                <w:b/>
                <w:bCs/>
              </w:rPr>
              <w:fldChar w:fldCharType="end"/>
            </w:r>
          </w:p>
          <w:p w14:paraId="3C197DF2" w14:textId="0F153790" w:rsidR="00D8183D" w:rsidRDefault="000A68E6">
            <w:pPr>
              <w:pStyle w:val="Footer"/>
              <w:jc w:val="center"/>
            </w:pPr>
            <w:r>
              <w:rPr>
                <w:rFonts w:ascii="Times New Roman" w:hAnsi="Times New Roman" w:cs="Times New Roman"/>
                <w:b/>
                <w:bCs/>
              </w:rPr>
              <w:t>ABUSE PREVENTION POLICY</w:t>
            </w:r>
          </w:p>
        </w:sdtContent>
      </w:sdt>
    </w:sdtContent>
  </w:sdt>
  <w:p w14:paraId="4CBA27C1" w14:textId="19DD433C" w:rsidR="00EF3B5A" w:rsidRDefault="00EF3B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187DD" w14:textId="77777777" w:rsidR="002329EF" w:rsidRDefault="002329EF">
      <w:r>
        <w:separator/>
      </w:r>
    </w:p>
  </w:footnote>
  <w:footnote w:type="continuationSeparator" w:id="0">
    <w:p w14:paraId="63D20E4F" w14:textId="77777777" w:rsidR="002329EF" w:rsidRDefault="0023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E38B" w14:textId="50FABECC" w:rsidR="00E50867" w:rsidRPr="00CB0CD3" w:rsidRDefault="00E50867">
    <w:pPr>
      <w:pStyle w:val="Header"/>
      <w:rPr>
        <w:rFonts w:ascii="Times New Roman" w:hAnsi="Times New Roman" w:cs="Times New Roman"/>
      </w:rPr>
    </w:pPr>
    <w:r w:rsidRPr="00CB0CD3">
      <w:rPr>
        <w:rFonts w:ascii="Times New Roman" w:hAnsi="Times New Roman" w:cs="Times New Roman"/>
      </w:rPr>
      <w:t>LOGO</w:t>
    </w:r>
  </w:p>
  <w:p w14:paraId="247CACB0" w14:textId="5CBFBBAE" w:rsidR="00EF3B5A" w:rsidRPr="00CB0CD3" w:rsidRDefault="00EF3B5A">
    <w:pPr>
      <w:pStyle w:val="BodyText"/>
      <w:spacing w:line="14" w:lineRule="auto"/>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7A3"/>
    <w:multiLevelType w:val="hybridMultilevel"/>
    <w:tmpl w:val="4C16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1E78FE"/>
    <w:multiLevelType w:val="hybridMultilevel"/>
    <w:tmpl w:val="0CB28500"/>
    <w:lvl w:ilvl="0" w:tplc="DFBE0BF4">
      <w:numFmt w:val="bullet"/>
      <w:lvlText w:val="•"/>
      <w:lvlJc w:val="left"/>
      <w:pPr>
        <w:ind w:left="540" w:hanging="360"/>
      </w:pPr>
      <w:rPr>
        <w:rFonts w:ascii="Symbol" w:eastAsia="Symbol" w:hAnsi="Symbol" w:cs="Symbol" w:hint="default"/>
        <w:spacing w:val="-5"/>
        <w:w w:val="100"/>
        <w:position w:val="4"/>
        <w:sz w:val="24"/>
        <w:szCs w:val="24"/>
      </w:rPr>
    </w:lvl>
    <w:lvl w:ilvl="1" w:tplc="DE9CB468">
      <w:start w:val="1"/>
      <w:numFmt w:val="decimal"/>
      <w:lvlText w:val="(%2)"/>
      <w:lvlJc w:val="left"/>
      <w:pPr>
        <w:ind w:left="1166" w:hanging="347"/>
        <w:jc w:val="left"/>
      </w:pPr>
      <w:rPr>
        <w:rFonts w:ascii="Arial" w:eastAsia="Arial" w:hAnsi="Arial" w:cs="Arial" w:hint="default"/>
        <w:w w:val="100"/>
        <w:sz w:val="24"/>
        <w:szCs w:val="24"/>
      </w:rPr>
    </w:lvl>
    <w:lvl w:ilvl="2" w:tplc="A8FAF5FA">
      <w:numFmt w:val="bullet"/>
      <w:lvlText w:val="•"/>
      <w:lvlJc w:val="left"/>
      <w:pPr>
        <w:ind w:left="2095" w:hanging="347"/>
      </w:pPr>
      <w:rPr>
        <w:rFonts w:hint="default"/>
      </w:rPr>
    </w:lvl>
    <w:lvl w:ilvl="3" w:tplc="0BAAE99E">
      <w:numFmt w:val="bullet"/>
      <w:lvlText w:val="•"/>
      <w:lvlJc w:val="left"/>
      <w:pPr>
        <w:ind w:left="3031" w:hanging="347"/>
      </w:pPr>
      <w:rPr>
        <w:rFonts w:hint="default"/>
      </w:rPr>
    </w:lvl>
    <w:lvl w:ilvl="4" w:tplc="14649D2E">
      <w:numFmt w:val="bullet"/>
      <w:lvlText w:val="•"/>
      <w:lvlJc w:val="left"/>
      <w:pPr>
        <w:ind w:left="3966" w:hanging="347"/>
      </w:pPr>
      <w:rPr>
        <w:rFonts w:hint="default"/>
      </w:rPr>
    </w:lvl>
    <w:lvl w:ilvl="5" w:tplc="6C3A737E">
      <w:numFmt w:val="bullet"/>
      <w:lvlText w:val="•"/>
      <w:lvlJc w:val="left"/>
      <w:pPr>
        <w:ind w:left="4902" w:hanging="347"/>
      </w:pPr>
      <w:rPr>
        <w:rFonts w:hint="default"/>
      </w:rPr>
    </w:lvl>
    <w:lvl w:ilvl="6" w:tplc="396E8348">
      <w:numFmt w:val="bullet"/>
      <w:lvlText w:val="•"/>
      <w:lvlJc w:val="left"/>
      <w:pPr>
        <w:ind w:left="5837" w:hanging="347"/>
      </w:pPr>
      <w:rPr>
        <w:rFonts w:hint="default"/>
      </w:rPr>
    </w:lvl>
    <w:lvl w:ilvl="7" w:tplc="FE26A138">
      <w:numFmt w:val="bullet"/>
      <w:lvlText w:val="•"/>
      <w:lvlJc w:val="left"/>
      <w:pPr>
        <w:ind w:left="6773" w:hanging="347"/>
      </w:pPr>
      <w:rPr>
        <w:rFonts w:hint="default"/>
      </w:rPr>
    </w:lvl>
    <w:lvl w:ilvl="8" w:tplc="53B49524">
      <w:numFmt w:val="bullet"/>
      <w:lvlText w:val="•"/>
      <w:lvlJc w:val="left"/>
      <w:pPr>
        <w:ind w:left="7708" w:hanging="34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5A"/>
    <w:rsid w:val="0009651C"/>
    <w:rsid w:val="000A68E6"/>
    <w:rsid w:val="000C6FDE"/>
    <w:rsid w:val="001570F1"/>
    <w:rsid w:val="00214BDD"/>
    <w:rsid w:val="002329EF"/>
    <w:rsid w:val="00364A7D"/>
    <w:rsid w:val="004246DC"/>
    <w:rsid w:val="004371E9"/>
    <w:rsid w:val="005F11E6"/>
    <w:rsid w:val="007201E1"/>
    <w:rsid w:val="007759DE"/>
    <w:rsid w:val="007C5999"/>
    <w:rsid w:val="00837BA7"/>
    <w:rsid w:val="008677D2"/>
    <w:rsid w:val="009362BE"/>
    <w:rsid w:val="00951F7C"/>
    <w:rsid w:val="00A33D03"/>
    <w:rsid w:val="00AE766E"/>
    <w:rsid w:val="00B83A6D"/>
    <w:rsid w:val="00CB0CD3"/>
    <w:rsid w:val="00D61B51"/>
    <w:rsid w:val="00D61EF5"/>
    <w:rsid w:val="00D8183D"/>
    <w:rsid w:val="00E50867"/>
    <w:rsid w:val="00E85299"/>
    <w:rsid w:val="00E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CD324"/>
  <w15:docId w15:val="{BAD4BEF5-19C7-BF4A-BCA7-293A4BAC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89"/>
      <w:ind w:left="540" w:right="10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59DE"/>
    <w:pPr>
      <w:tabs>
        <w:tab w:val="center" w:pos="4680"/>
        <w:tab w:val="right" w:pos="9360"/>
      </w:tabs>
    </w:pPr>
  </w:style>
  <w:style w:type="character" w:customStyle="1" w:styleId="HeaderChar">
    <w:name w:val="Header Char"/>
    <w:basedOn w:val="DefaultParagraphFont"/>
    <w:link w:val="Header"/>
    <w:uiPriority w:val="99"/>
    <w:rsid w:val="007759DE"/>
    <w:rPr>
      <w:rFonts w:ascii="Arial" w:eastAsia="Arial" w:hAnsi="Arial" w:cs="Arial"/>
    </w:rPr>
  </w:style>
  <w:style w:type="paragraph" w:styleId="Footer">
    <w:name w:val="footer"/>
    <w:basedOn w:val="Normal"/>
    <w:link w:val="FooterChar"/>
    <w:uiPriority w:val="99"/>
    <w:unhideWhenUsed/>
    <w:rsid w:val="007759DE"/>
    <w:pPr>
      <w:tabs>
        <w:tab w:val="center" w:pos="4680"/>
        <w:tab w:val="right" w:pos="9360"/>
      </w:tabs>
    </w:pPr>
  </w:style>
  <w:style w:type="character" w:customStyle="1" w:styleId="FooterChar">
    <w:name w:val="Footer Char"/>
    <w:basedOn w:val="DefaultParagraphFont"/>
    <w:link w:val="Footer"/>
    <w:uiPriority w:val="99"/>
    <w:rsid w:val="007759D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Randolph</dc:creator>
  <cp:lastModifiedBy>Lauren A. Smith</cp:lastModifiedBy>
  <cp:revision>20</cp:revision>
  <dcterms:created xsi:type="dcterms:W3CDTF">2021-03-03T16:53:00Z</dcterms:created>
  <dcterms:modified xsi:type="dcterms:W3CDTF">2021-03-03T17:30:00Z</dcterms:modified>
</cp:coreProperties>
</file>