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D1" w:rsidRDefault="00703AD1" w:rsidP="00512F51">
      <w:pPr>
        <w:widowControl w:val="0"/>
        <w:tabs>
          <w:tab w:val="left" w:pos="3960"/>
        </w:tabs>
        <w:rPr>
          <w:sz w:val="20"/>
        </w:rPr>
      </w:pPr>
      <w:r>
        <w:rPr>
          <w:b/>
          <w:bCs/>
          <w:sz w:val="32"/>
        </w:rPr>
        <w:t xml:space="preserve">               </w:t>
      </w:r>
      <w:r w:rsidR="00F55872">
        <w:rPr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   </w:t>
      </w:r>
      <w:r w:rsidRPr="00F55872">
        <w:rPr>
          <w:b/>
          <w:bCs/>
          <w:sz w:val="32"/>
          <w:u w:val="single"/>
        </w:rPr>
        <w:t>DIVORCE</w:t>
      </w:r>
      <w:r>
        <w:rPr>
          <w:sz w:val="20"/>
        </w:rPr>
        <w:t xml:space="preserve">            Oct </w:t>
      </w:r>
      <w:r w:rsidR="00A16AB7">
        <w:rPr>
          <w:sz w:val="20"/>
        </w:rPr>
        <w:t>6</w:t>
      </w:r>
      <w:r>
        <w:rPr>
          <w:sz w:val="20"/>
        </w:rPr>
        <w:t>, 20</w:t>
      </w:r>
      <w:r w:rsidR="00512F51">
        <w:rPr>
          <w:sz w:val="20"/>
        </w:rPr>
        <w:t>2</w:t>
      </w:r>
      <w:r w:rsidR="00A16AB7">
        <w:rPr>
          <w:sz w:val="20"/>
        </w:rPr>
        <w:t>4</w:t>
      </w:r>
      <w:r>
        <w:rPr>
          <w:sz w:val="20"/>
        </w:rPr>
        <w:t xml:space="preserve">   Mk 10-2-16</w:t>
      </w:r>
    </w:p>
    <w:p w:rsidR="00703AD1" w:rsidRDefault="00703AD1" w:rsidP="00512F51">
      <w:pPr>
        <w:pStyle w:val="Header"/>
        <w:widowControl w:val="0"/>
        <w:tabs>
          <w:tab w:val="clear" w:pos="4320"/>
          <w:tab w:val="clear" w:pos="8640"/>
          <w:tab w:val="left" w:pos="2740"/>
        </w:tabs>
      </w:pPr>
      <w:r>
        <w:tab/>
      </w:r>
    </w:p>
    <w:p w:rsidR="00703AD1" w:rsidRDefault="00703AD1" w:rsidP="00512F51">
      <w:pPr>
        <w:pStyle w:val="BodyTextIndent"/>
        <w:numPr>
          <w:ilvl w:val="0"/>
          <w:numId w:val="43"/>
        </w:numPr>
      </w:pPr>
      <w:r>
        <w:t xml:space="preserve">Marriage in today’s society </w:t>
      </w:r>
      <w:r w:rsidR="00EC24E5">
        <w:t>might</w:t>
      </w:r>
      <w:r>
        <w:t xml:space="preserve"> be described by many as something “soft”, something intangible, and not valued highly.</w:t>
      </w:r>
    </w:p>
    <w:p w:rsidR="00703AD1" w:rsidRDefault="00703AD1" w:rsidP="00512F51">
      <w:pPr>
        <w:pStyle w:val="BodyTextIndent"/>
        <w:numPr>
          <w:ilvl w:val="0"/>
          <w:numId w:val="43"/>
        </w:numPr>
      </w:pPr>
      <w:r>
        <w:t xml:space="preserve">But those who take it seriously &amp; stick it out through the good and the bad can </w:t>
      </w:r>
    </w:p>
    <w:p w:rsidR="00703AD1" w:rsidRDefault="00512F51" w:rsidP="00512F51">
      <w:pPr>
        <w:pStyle w:val="BodyTextIndent"/>
        <w:ind w:left="360"/>
      </w:pPr>
      <w:proofErr w:type="gramStart"/>
      <w:r>
        <w:t>a</w:t>
      </w:r>
      <w:r w:rsidR="00703AD1">
        <w:t>ttest</w:t>
      </w:r>
      <w:proofErr w:type="gramEnd"/>
      <w:r w:rsidR="00703AD1">
        <w:t xml:space="preserve"> that it is, in the end, of enduring value. </w:t>
      </w:r>
    </w:p>
    <w:p w:rsidR="00703AD1" w:rsidRDefault="00703AD1" w:rsidP="00A16AB7">
      <w:pPr>
        <w:pStyle w:val="BodyTextIndent"/>
        <w:numPr>
          <w:ilvl w:val="0"/>
          <w:numId w:val="43"/>
        </w:numPr>
      </w:pPr>
      <w:r>
        <w:t>They can attest that it is a great blessing from God – one of the greatest blessings that He had given humanity.</w:t>
      </w:r>
    </w:p>
    <w:p w:rsidR="00703AD1" w:rsidRDefault="00703AD1" w:rsidP="00512F51">
      <w:pPr>
        <w:pStyle w:val="BodyTextIndent"/>
        <w:numPr>
          <w:ilvl w:val="0"/>
          <w:numId w:val="43"/>
        </w:numPr>
      </w:pPr>
      <w:r>
        <w:t xml:space="preserve">If marriage is such a blessing, you certainly wouldn’t know it by looking at our society where </w:t>
      </w:r>
      <w:r w:rsidR="00C01EB1">
        <w:t>over</w:t>
      </w:r>
      <w:r>
        <w:t xml:space="preserve"> 50% of all marriages end up in divorce.</w:t>
      </w:r>
    </w:p>
    <w:p w:rsidR="00703AD1" w:rsidRDefault="00703AD1" w:rsidP="00512F51">
      <w:pPr>
        <w:pStyle w:val="BodyTextIndent"/>
        <w:numPr>
          <w:ilvl w:val="0"/>
          <w:numId w:val="43"/>
        </w:numPr>
      </w:pPr>
      <w:r>
        <w:t xml:space="preserve">Something has gone terribly wrong, and continues to get worse. </w:t>
      </w:r>
    </w:p>
    <w:p w:rsidR="00703AD1" w:rsidRDefault="00703AD1" w:rsidP="00512F51">
      <w:pPr>
        <w:pStyle w:val="BodyTextIndent"/>
        <w:numPr>
          <w:ilvl w:val="0"/>
          <w:numId w:val="43"/>
        </w:numPr>
      </w:pPr>
      <w:r>
        <w:t>It has been said, &amp; I happen to agree very strongly, that marriage represents the core values of civilization.</w:t>
      </w:r>
    </w:p>
    <w:p w:rsidR="00703AD1" w:rsidRDefault="00703AD1" w:rsidP="00512F51">
      <w:pPr>
        <w:pStyle w:val="BodyTextIndent"/>
        <w:numPr>
          <w:ilvl w:val="0"/>
          <w:numId w:val="43"/>
        </w:numPr>
      </w:pPr>
      <w:r>
        <w:t>And when the institution of marriage crumbles, our entire civilization will crumble with it.</w:t>
      </w:r>
    </w:p>
    <w:p w:rsidR="00EC24E5" w:rsidRDefault="00EC24E5" w:rsidP="00512F51">
      <w:pPr>
        <w:pStyle w:val="BodyTextIndent"/>
        <w:numPr>
          <w:ilvl w:val="0"/>
          <w:numId w:val="43"/>
        </w:numPr>
      </w:pPr>
      <w:r>
        <w:t>Think for a moment about our Old Testament reading from Job</w:t>
      </w:r>
    </w:p>
    <w:p w:rsidR="00EC24E5" w:rsidRDefault="00EC24E5" w:rsidP="00512F51">
      <w:pPr>
        <w:pStyle w:val="BodyTextIndent"/>
        <w:numPr>
          <w:ilvl w:val="0"/>
          <w:numId w:val="43"/>
        </w:numPr>
      </w:pPr>
      <w:r>
        <w:t xml:space="preserve">It is of course about Job’s affliction and </w:t>
      </w:r>
    </w:p>
    <w:p w:rsidR="00EC24E5" w:rsidRPr="00EC24E5" w:rsidRDefault="00EC24E5" w:rsidP="00EC24E5">
      <w:pPr>
        <w:pStyle w:val="BodyTextIndent"/>
        <w:ind w:left="0" w:firstLine="426"/>
        <w:jc w:val="center"/>
        <w:rPr>
          <w:sz w:val="24"/>
          <w:szCs w:val="24"/>
        </w:rPr>
      </w:pPr>
      <w:r w:rsidRPr="00EC24E5">
        <w:rPr>
          <w:sz w:val="24"/>
          <w:szCs w:val="24"/>
        </w:rPr>
        <w:lastRenderedPageBreak/>
        <w:t>2</w:t>
      </w:r>
    </w:p>
    <w:p w:rsidR="00703AD1" w:rsidRDefault="00EC24E5" w:rsidP="00EC24E5">
      <w:pPr>
        <w:pStyle w:val="BodyTextIndent"/>
        <w:ind w:left="0" w:firstLine="426"/>
      </w:pPr>
      <w:proofErr w:type="gramStart"/>
      <w:r>
        <w:t>suffering</w:t>
      </w:r>
      <w:proofErr w:type="gramEnd"/>
    </w:p>
    <w:p w:rsidR="00703AD1" w:rsidRDefault="00703AD1" w:rsidP="00EC24E5">
      <w:pPr>
        <w:pStyle w:val="BodyTextIndent"/>
        <w:numPr>
          <w:ilvl w:val="0"/>
          <w:numId w:val="43"/>
        </w:numPr>
      </w:pPr>
      <w:r>
        <w:t>Don’t believe those putting the lectionary together intended to associate affliction &amp; suffering with marriage.</w:t>
      </w:r>
    </w:p>
    <w:p w:rsidR="00703AD1" w:rsidRDefault="00703AD1" w:rsidP="00512F51">
      <w:pPr>
        <w:pStyle w:val="BodyTextIndent"/>
        <w:numPr>
          <w:ilvl w:val="0"/>
          <w:numId w:val="43"/>
        </w:numPr>
      </w:pPr>
      <w:r>
        <w:t xml:space="preserve">But I do believe there is a strong model here that can relate to marriage &amp; that model is </w:t>
      </w:r>
      <w:r>
        <w:rPr>
          <w:b/>
          <w:bCs/>
          <w:i/>
          <w:iCs/>
          <w:u w:val="single"/>
        </w:rPr>
        <w:t>perseverance</w:t>
      </w:r>
      <w:r>
        <w:t>.</w:t>
      </w:r>
    </w:p>
    <w:p w:rsidR="00703AD1" w:rsidRDefault="00703AD1" w:rsidP="00A16AB7">
      <w:pPr>
        <w:pStyle w:val="BodyTextIndent"/>
        <w:numPr>
          <w:ilvl w:val="0"/>
          <w:numId w:val="43"/>
        </w:numPr>
      </w:pPr>
      <w:r>
        <w:t xml:space="preserve">Just as job persevered through the bad times &amp; did not curse God, I believe it speaks to how we are called to persevere through the rocky times that </w:t>
      </w:r>
      <w:r w:rsidR="00EC1515" w:rsidRPr="00EC1515">
        <w:t xml:space="preserve">  </w:t>
      </w:r>
      <w:r>
        <w:rPr>
          <w:u w:val="single"/>
        </w:rPr>
        <w:t>all</w:t>
      </w:r>
      <w:r>
        <w:t xml:space="preserve"> marriages experience.  </w:t>
      </w:r>
    </w:p>
    <w:p w:rsidR="00703AD1" w:rsidRDefault="00703AD1" w:rsidP="00512F51">
      <w:pPr>
        <w:pStyle w:val="BodyTextIndent"/>
        <w:numPr>
          <w:ilvl w:val="0"/>
          <w:numId w:val="43"/>
        </w:numPr>
      </w:pPr>
      <w:r>
        <w:t>Today, there are numerous things that are attacking the institution of marriage.</w:t>
      </w:r>
    </w:p>
    <w:p w:rsidR="00703AD1" w:rsidRDefault="00703AD1" w:rsidP="00512F51">
      <w:pPr>
        <w:pStyle w:val="BodyTextIndent"/>
        <w:numPr>
          <w:ilvl w:val="0"/>
          <w:numId w:val="43"/>
        </w:numPr>
      </w:pPr>
      <w:proofErr w:type="gramStart"/>
      <w:r>
        <w:t>One, that</w:t>
      </w:r>
      <w:proofErr w:type="gramEnd"/>
      <w:r>
        <w:t xml:space="preserve"> has caused a great deal of division &amp; confusion in our church is spoken off in today’s gospel reading.</w:t>
      </w:r>
    </w:p>
    <w:p w:rsidR="00703AD1" w:rsidRDefault="00703AD1" w:rsidP="00512F51">
      <w:pPr>
        <w:pStyle w:val="BodyTextIndent"/>
        <w:numPr>
          <w:ilvl w:val="0"/>
          <w:numId w:val="43"/>
        </w:numPr>
      </w:pPr>
      <w:r>
        <w:t>Basically, it’s the question: “</w:t>
      </w:r>
      <w:r>
        <w:rPr>
          <w:b/>
          <w:bCs/>
          <w:i/>
          <w:iCs/>
        </w:rPr>
        <w:t>is divorce ok</w:t>
      </w:r>
      <w:r>
        <w:t>?”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 w:rsidRPr="00EC1515">
        <w:t>Down side</w:t>
      </w:r>
      <w:r w:rsidR="00EC1515" w:rsidRPr="00EC1515">
        <w:t xml:space="preserve"> preaching from the R</w:t>
      </w:r>
      <w:r w:rsidR="00A94485">
        <w:t xml:space="preserve">evised </w:t>
      </w:r>
      <w:r w:rsidR="00EC1515" w:rsidRPr="00EC1515">
        <w:t>C</w:t>
      </w:r>
      <w:r w:rsidR="00A94485">
        <w:t xml:space="preserve">ommon </w:t>
      </w:r>
      <w:r w:rsidR="00EC1515" w:rsidRPr="00EC1515">
        <w:t>L</w:t>
      </w:r>
      <w:r w:rsidR="00A94485">
        <w:t>ectionary</w:t>
      </w:r>
      <w:r w:rsidR="00EC1515" w:rsidRPr="00A94485">
        <w:t xml:space="preserve"> </w:t>
      </w:r>
      <w:r>
        <w:t>is that we sometimes are forced to deal with some very uncomfortable topics</w:t>
      </w:r>
      <w:r w:rsidR="00A94485">
        <w:t>.</w:t>
      </w:r>
    </w:p>
    <w:p w:rsidR="00EC24E5" w:rsidRDefault="00A94485" w:rsidP="00512F51">
      <w:pPr>
        <w:pStyle w:val="BodyTextIndent"/>
        <w:numPr>
          <w:ilvl w:val="0"/>
          <w:numId w:val="42"/>
        </w:numPr>
      </w:pPr>
      <w:r>
        <w:t>Such as the w</w:t>
      </w:r>
      <w:r w:rsidR="00703AD1">
        <w:t xml:space="preserve">hole subject of human sexuality – one that many wish would </w:t>
      </w:r>
    </w:p>
    <w:p w:rsidR="00EC24E5" w:rsidRPr="00EC24E5" w:rsidRDefault="00EC24E5" w:rsidP="00EC24E5">
      <w:pPr>
        <w:pStyle w:val="BodyTextIndent"/>
        <w:ind w:left="0" w:firstLine="426"/>
        <w:jc w:val="center"/>
        <w:rPr>
          <w:sz w:val="24"/>
          <w:szCs w:val="24"/>
        </w:rPr>
      </w:pPr>
      <w:r w:rsidRPr="00EC24E5">
        <w:rPr>
          <w:sz w:val="24"/>
          <w:szCs w:val="24"/>
        </w:rPr>
        <w:lastRenderedPageBreak/>
        <w:t>3</w:t>
      </w:r>
    </w:p>
    <w:p w:rsidR="00703AD1" w:rsidRDefault="00703AD1" w:rsidP="00EC24E5">
      <w:pPr>
        <w:pStyle w:val="BodyTextIndent"/>
        <w:ind w:left="0" w:firstLine="426"/>
      </w:pPr>
      <w:proofErr w:type="gramStart"/>
      <w:r>
        <w:t>go</w:t>
      </w:r>
      <w:proofErr w:type="gramEnd"/>
      <w:r>
        <w:t xml:space="preserve"> away.</w:t>
      </w:r>
    </w:p>
    <w:p w:rsidR="00A16AB7" w:rsidRPr="00A16AB7" w:rsidRDefault="00703AD1" w:rsidP="00EC24E5">
      <w:pPr>
        <w:pStyle w:val="BodyTextIndent"/>
        <w:numPr>
          <w:ilvl w:val="0"/>
          <w:numId w:val="42"/>
        </w:numPr>
        <w:rPr>
          <w:sz w:val="24"/>
          <w:szCs w:val="24"/>
        </w:rPr>
      </w:pPr>
      <w:r>
        <w:t>The more divisive issues in our Christian walk are ones that we might like to pretend aren’t there, but they are</w:t>
      </w:r>
      <w:r w:rsidR="00A94485">
        <w:t>.</w:t>
      </w:r>
    </w:p>
    <w:p w:rsidR="00703AD1" w:rsidRDefault="00EC1515" w:rsidP="00512F51">
      <w:pPr>
        <w:pStyle w:val="BodyTextIndent"/>
        <w:numPr>
          <w:ilvl w:val="0"/>
          <w:numId w:val="42"/>
        </w:numPr>
      </w:pPr>
      <w:r>
        <w:t>Rather than dismiss</w:t>
      </w:r>
      <w:r w:rsidR="00703AD1">
        <w:t xml:space="preserve"> or deny </w:t>
      </w:r>
      <w:r w:rsidR="00EC24E5">
        <w:t>such uncomfortable topics, I believe</w:t>
      </w:r>
      <w:r w:rsidR="00703AD1">
        <w:t xml:space="preserve"> </w:t>
      </w:r>
      <w:r>
        <w:t xml:space="preserve">we need </w:t>
      </w:r>
      <w:r w:rsidR="00703AD1">
        <w:t>to face them.</w:t>
      </w:r>
    </w:p>
    <w:p w:rsidR="00703AD1" w:rsidRDefault="00EC1515" w:rsidP="00EC1515">
      <w:pPr>
        <w:pStyle w:val="BodyTextIndent"/>
        <w:numPr>
          <w:ilvl w:val="0"/>
          <w:numId w:val="42"/>
        </w:numPr>
      </w:pPr>
      <w:r>
        <w:t>E</w:t>
      </w:r>
      <w:r w:rsidR="00703AD1">
        <w:t>ven when we may feel uncomfortable talking about a particular subject or issue, it is when we talk about them that we are able to grow and to honestly seek what God’s will may be.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The whole subject of divorce is one that has caused a great deal of division &amp; confusion in the church.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Yet many people who sit in our church pews have experienced the pain of divorce.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B</w:t>
      </w:r>
      <w:r w:rsidR="00EC1515">
        <w:t>ecause</w:t>
      </w:r>
      <w:r>
        <w:t xml:space="preserve"> pastors basically want to be people pleasers, </w:t>
      </w:r>
      <w:r w:rsidR="00EC1515">
        <w:t>they/</w:t>
      </w:r>
      <w:r>
        <w:t xml:space="preserve">we might have a tendency to tell </w:t>
      </w:r>
      <w:r w:rsidR="00EC1515">
        <w:t xml:space="preserve">people </w:t>
      </w:r>
      <w:r w:rsidR="00A94485">
        <w:t xml:space="preserve">only </w:t>
      </w:r>
      <w:r>
        <w:t xml:space="preserve">what they want to hear.  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Usually a cost to speak truth</w:t>
      </w:r>
      <w:r w:rsidR="00EC1515">
        <w:t>, but</w:t>
      </w:r>
      <w:r>
        <w:t xml:space="preserve"> I believe </w:t>
      </w:r>
      <w:r w:rsidR="00EC1515">
        <w:t xml:space="preserve">there is </w:t>
      </w:r>
      <w:r>
        <w:t>a much greater cost to not speak truth.</w:t>
      </w:r>
    </w:p>
    <w:p w:rsidR="00EC24E5" w:rsidRDefault="00703AD1" w:rsidP="00512F51">
      <w:pPr>
        <w:pStyle w:val="BodyTextIndent"/>
        <w:numPr>
          <w:ilvl w:val="0"/>
          <w:numId w:val="42"/>
        </w:numPr>
      </w:pPr>
      <w:r>
        <w:t xml:space="preserve">Because there may be </w:t>
      </w:r>
      <w:r w:rsidR="00EC1515">
        <w:t>people</w:t>
      </w:r>
      <w:r>
        <w:t xml:space="preserve"> who </w:t>
      </w:r>
    </w:p>
    <w:p w:rsidR="00EC24E5" w:rsidRPr="00EC24E5" w:rsidRDefault="00EC24E5" w:rsidP="00EC24E5">
      <w:pPr>
        <w:pStyle w:val="BodyTextIndent"/>
        <w:ind w:left="426"/>
        <w:jc w:val="center"/>
        <w:rPr>
          <w:sz w:val="24"/>
          <w:szCs w:val="24"/>
        </w:rPr>
      </w:pPr>
      <w:r w:rsidRPr="00EC24E5">
        <w:rPr>
          <w:sz w:val="24"/>
          <w:szCs w:val="24"/>
        </w:rPr>
        <w:lastRenderedPageBreak/>
        <w:t>4</w:t>
      </w:r>
    </w:p>
    <w:p w:rsidR="00703AD1" w:rsidRDefault="00703AD1" w:rsidP="00EC24E5">
      <w:pPr>
        <w:pStyle w:val="BodyTextIndent"/>
        <w:ind w:left="426"/>
      </w:pPr>
      <w:proofErr w:type="gramStart"/>
      <w:r>
        <w:t>because</w:t>
      </w:r>
      <w:proofErr w:type="gramEnd"/>
      <w:r>
        <w:t xml:space="preserve"> of divorce</w:t>
      </w:r>
      <w:r w:rsidR="00A94485">
        <w:t>,</w:t>
      </w:r>
      <w:r>
        <w:t xml:space="preserve"> are living in denial, guilt or even shame.</w:t>
      </w:r>
    </w:p>
    <w:p w:rsidR="00703AD1" w:rsidRDefault="00703AD1" w:rsidP="00EC24E5">
      <w:pPr>
        <w:pStyle w:val="BodyTextIndent"/>
        <w:numPr>
          <w:ilvl w:val="0"/>
          <w:numId w:val="42"/>
        </w:numPr>
      </w:pPr>
      <w:r>
        <w:t>And the only thing that can release them from this is truth and God’s forgiveness and healing grace.</w:t>
      </w:r>
    </w:p>
    <w:p w:rsidR="00703AD1" w:rsidRDefault="00703AD1" w:rsidP="00A94485">
      <w:pPr>
        <w:pStyle w:val="BodyTextIndent"/>
        <w:numPr>
          <w:ilvl w:val="0"/>
          <w:numId w:val="42"/>
        </w:numPr>
      </w:pPr>
      <w:r>
        <w:t xml:space="preserve">Not looking down at </w:t>
      </w:r>
      <w:r w:rsidR="00A94485">
        <w:t xml:space="preserve">a </w:t>
      </w:r>
      <w:r w:rsidR="00BD1334">
        <w:t>person</w:t>
      </w:r>
      <w:r>
        <w:t xml:space="preserve"> who has had a divorce.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While not something I had to deal with, </w:t>
      </w:r>
      <w:r w:rsidR="00A94485">
        <w:t xml:space="preserve">it’s </w:t>
      </w:r>
      <w:r>
        <w:t>only b</w:t>
      </w:r>
      <w:r w:rsidR="00A94485">
        <w:t xml:space="preserve">y </w:t>
      </w:r>
      <w:r>
        <w:t>the grace of God that I didn’t</w:t>
      </w:r>
      <w:r w:rsidR="00BD1334">
        <w:t>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There was a time when my marriage was in serious trouble</w:t>
      </w:r>
    </w:p>
    <w:p w:rsidR="00703AD1" w:rsidRDefault="00A94485" w:rsidP="00512F51">
      <w:pPr>
        <w:pStyle w:val="BodyTextIndent"/>
        <w:numPr>
          <w:ilvl w:val="0"/>
          <w:numId w:val="42"/>
        </w:numPr>
      </w:pPr>
      <w:r>
        <w:t>Actually</w:t>
      </w:r>
      <w:r w:rsidR="00703AD1">
        <w:t xml:space="preserve">, I never spend a lot of time thinking about </w:t>
      </w:r>
      <w:r w:rsidR="00BD1334">
        <w:t xml:space="preserve">people </w:t>
      </w:r>
      <w:r w:rsidR="00703AD1">
        <w:t>who had</w:t>
      </w:r>
      <w:r>
        <w:t xml:space="preserve"> been divorced.</w:t>
      </w:r>
    </w:p>
    <w:p w:rsidR="00703AD1" w:rsidRDefault="00703AD1" w:rsidP="00A16AB7">
      <w:pPr>
        <w:pStyle w:val="BodyTextIndent"/>
        <w:numPr>
          <w:ilvl w:val="0"/>
          <w:numId w:val="42"/>
        </w:numPr>
      </w:pPr>
      <w:r>
        <w:t xml:space="preserve">Until one day a very good friend of mine, a priest who had been divorced </w:t>
      </w:r>
      <w:r w:rsidR="00BD1334">
        <w:t xml:space="preserve">and </w:t>
      </w:r>
      <w:r>
        <w:t>was going remarry</w:t>
      </w:r>
      <w:r w:rsidR="00A94485">
        <w:t>,</w:t>
      </w:r>
      <w:r>
        <w:t xml:space="preserve"> asked me </w:t>
      </w:r>
      <w:r w:rsidR="006A4077">
        <w:t>to do the service</w:t>
      </w:r>
      <w:r>
        <w:t>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I did not give an immediate answer </w:t>
      </w:r>
      <w:r w:rsidR="006A4077">
        <w:t>and</w:t>
      </w:r>
      <w:r>
        <w:t xml:space="preserve"> I struggled a great deal before I could answer him.</w:t>
      </w:r>
    </w:p>
    <w:p w:rsidR="00703AD1" w:rsidRDefault="00703AD1" w:rsidP="00BD1334">
      <w:pPr>
        <w:pStyle w:val="BodyTextIndent"/>
        <w:numPr>
          <w:ilvl w:val="0"/>
          <w:numId w:val="42"/>
        </w:numPr>
      </w:pPr>
      <w:r>
        <w:t>I</w:t>
      </w:r>
      <w:r w:rsidR="00BD1334">
        <w:t xml:space="preserve">n my struggle I </w:t>
      </w:r>
      <w:r>
        <w:t xml:space="preserve">realized that the answer is not the black &amp; white response that some </w:t>
      </w:r>
      <w:r w:rsidR="006A4077">
        <w:t xml:space="preserve">people </w:t>
      </w:r>
      <w:r>
        <w:t>would suggest it is.</w:t>
      </w:r>
    </w:p>
    <w:p w:rsidR="00EC24E5" w:rsidRDefault="00703AD1" w:rsidP="00512F51">
      <w:pPr>
        <w:pStyle w:val="BodyTextIndent"/>
        <w:numPr>
          <w:ilvl w:val="0"/>
          <w:numId w:val="42"/>
        </w:numPr>
      </w:pPr>
      <w:r>
        <w:t xml:space="preserve">Many absolutes in Bible, but </w:t>
      </w:r>
    </w:p>
    <w:p w:rsidR="00EC24E5" w:rsidRPr="00EC24E5" w:rsidRDefault="00EC24E5" w:rsidP="00EC24E5">
      <w:pPr>
        <w:pStyle w:val="BodyTextIndent"/>
        <w:ind w:left="426"/>
        <w:jc w:val="center"/>
        <w:rPr>
          <w:sz w:val="24"/>
          <w:szCs w:val="24"/>
        </w:rPr>
      </w:pPr>
      <w:r w:rsidRPr="00EC24E5">
        <w:rPr>
          <w:sz w:val="24"/>
          <w:szCs w:val="24"/>
        </w:rPr>
        <w:lastRenderedPageBreak/>
        <w:t>5</w:t>
      </w:r>
    </w:p>
    <w:p w:rsidR="00703AD1" w:rsidRDefault="00703AD1" w:rsidP="00EC24E5">
      <w:pPr>
        <w:pStyle w:val="BodyTextIndent"/>
        <w:ind w:left="426"/>
      </w:pPr>
      <w:proofErr w:type="gramStart"/>
      <w:r>
        <w:t>concerning</w:t>
      </w:r>
      <w:proofErr w:type="gramEnd"/>
      <w:r>
        <w:t xml:space="preserve"> divorce, even Jesus highlighted a discrepancy by asking “</w:t>
      </w:r>
      <w:r>
        <w:rPr>
          <w:b/>
          <w:bCs/>
          <w:i/>
          <w:iCs/>
        </w:rPr>
        <w:t>What did Moses command you?</w:t>
      </w:r>
      <w:r>
        <w:t xml:space="preserve">” </w:t>
      </w:r>
    </w:p>
    <w:p w:rsidR="00703AD1" w:rsidRDefault="00703AD1" w:rsidP="006A4077">
      <w:pPr>
        <w:pStyle w:val="BodyTextIndent"/>
        <w:numPr>
          <w:ilvl w:val="0"/>
          <w:numId w:val="42"/>
        </w:numPr>
      </w:pPr>
      <w:r>
        <w:t>Response was that Moses permitted divorce.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But now we have Jesus’ words saying that that was wrong &amp; </w:t>
      </w:r>
      <w:r>
        <w:rPr>
          <w:b/>
          <w:bCs/>
          <w:u w:val="single"/>
        </w:rPr>
        <w:t>not</w:t>
      </w:r>
      <w:r>
        <w:t xml:space="preserve"> according to God’s plan.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But also V. important that we know the context of Jesus’ words we have just read concerning divorce &amp; remarriage.</w:t>
      </w:r>
    </w:p>
    <w:p w:rsidR="00EC24E5" w:rsidRDefault="00EC24E5" w:rsidP="00512F51">
      <w:pPr>
        <w:pStyle w:val="BodyTextIndent"/>
        <w:numPr>
          <w:ilvl w:val="0"/>
          <w:numId w:val="42"/>
        </w:numPr>
      </w:pPr>
      <w:r>
        <w:t>Context is very important when reading the Bible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Context </w:t>
      </w:r>
      <w:r w:rsidR="00EC24E5">
        <w:t xml:space="preserve">here </w:t>
      </w:r>
      <w:r>
        <w:t>is that Jesus is responding to the Pharisees</w:t>
      </w:r>
    </w:p>
    <w:p w:rsidR="00703AD1" w:rsidRDefault="00703AD1" w:rsidP="00AC3657">
      <w:pPr>
        <w:pStyle w:val="BodyTextIndent"/>
        <w:numPr>
          <w:ilvl w:val="0"/>
          <w:numId w:val="42"/>
        </w:numPr>
      </w:pPr>
      <w:r>
        <w:t>1</w:t>
      </w:r>
      <w:r>
        <w:rPr>
          <w:vertAlign w:val="superscript"/>
        </w:rPr>
        <w:t>st</w:t>
      </w:r>
      <w:r>
        <w:t xml:space="preserve"> </w:t>
      </w:r>
      <w:r w:rsidR="00EC24E5">
        <w:t>k</w:t>
      </w:r>
      <w:r>
        <w:t>eep in mind that whenever we read in the gospels about the times when the Pharisees &amp; Jesus were having a conversation, the Pharisees are never asking Jesus a question in order to learn what he thought about a subject.</w:t>
      </w:r>
    </w:p>
    <w:p w:rsidR="00512F51" w:rsidRPr="00512F51" w:rsidRDefault="00703AD1" w:rsidP="00BD1334">
      <w:pPr>
        <w:pStyle w:val="BodyTextIndent"/>
        <w:numPr>
          <w:ilvl w:val="0"/>
          <w:numId w:val="42"/>
        </w:numPr>
        <w:rPr>
          <w:sz w:val="24"/>
          <w:szCs w:val="24"/>
        </w:rPr>
      </w:pPr>
      <w:r>
        <w:t xml:space="preserve">When Pharisees come to Jesus to pose a question to Him, they are </w:t>
      </w:r>
      <w:r w:rsidRPr="00EC24E5">
        <w:rPr>
          <w:u w:val="single"/>
        </w:rPr>
        <w:t>always</w:t>
      </w:r>
      <w:r>
        <w:t xml:space="preserve"> trying to trip Him up – to trap Him – to get something they can use against Him. </w:t>
      </w:r>
    </w:p>
    <w:p w:rsidR="00EC24E5" w:rsidRDefault="00703AD1" w:rsidP="00512F51">
      <w:pPr>
        <w:pStyle w:val="BodyTextIndent"/>
        <w:numPr>
          <w:ilvl w:val="0"/>
          <w:numId w:val="42"/>
        </w:numPr>
      </w:pPr>
      <w:r>
        <w:t xml:space="preserve">Another imp factor in the context of </w:t>
      </w:r>
    </w:p>
    <w:p w:rsidR="00EC24E5" w:rsidRPr="00EC24E5" w:rsidRDefault="00EC24E5" w:rsidP="00EC24E5">
      <w:pPr>
        <w:pStyle w:val="BodyTextIndent"/>
        <w:ind w:left="426"/>
        <w:jc w:val="center"/>
        <w:rPr>
          <w:sz w:val="24"/>
          <w:szCs w:val="24"/>
        </w:rPr>
      </w:pPr>
      <w:r w:rsidRPr="00EC24E5">
        <w:rPr>
          <w:sz w:val="24"/>
          <w:szCs w:val="24"/>
        </w:rPr>
        <w:lastRenderedPageBreak/>
        <w:t>6</w:t>
      </w:r>
    </w:p>
    <w:p w:rsidR="00703AD1" w:rsidRDefault="00703AD1" w:rsidP="00EC24E5">
      <w:pPr>
        <w:pStyle w:val="BodyTextIndent"/>
        <w:ind w:left="426"/>
      </w:pPr>
      <w:proofErr w:type="gramStart"/>
      <w:r>
        <w:t>this</w:t>
      </w:r>
      <w:proofErr w:type="gramEnd"/>
      <w:r>
        <w:t xml:space="preserve"> encounter between Jesus &amp; the Pharisees is that it happened in Judea which was in the direct jurisdiction of king Herod Antipas.</w:t>
      </w:r>
    </w:p>
    <w:p w:rsidR="00703AD1" w:rsidRDefault="00703AD1" w:rsidP="00EC24E5">
      <w:pPr>
        <w:pStyle w:val="BodyTextIndent"/>
        <w:numPr>
          <w:ilvl w:val="0"/>
          <w:numId w:val="42"/>
        </w:numPr>
      </w:pPr>
      <w:r>
        <w:t xml:space="preserve">Divorce &amp; remarriage was both a </w:t>
      </w:r>
      <w:r w:rsidR="006A4077">
        <w:t xml:space="preserve">very </w:t>
      </w:r>
      <w:r>
        <w:t xml:space="preserve">hot </w:t>
      </w:r>
      <w:r w:rsidR="006A4077">
        <w:t xml:space="preserve">as well as </w:t>
      </w:r>
      <w:r>
        <w:t xml:space="preserve">a political topic when it came to </w:t>
      </w:r>
      <w:proofErr w:type="gramStart"/>
      <w:r>
        <w:t>king</w:t>
      </w:r>
      <w:proofErr w:type="gramEnd"/>
      <w:r>
        <w:t xml:space="preserve"> Herod.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Remember John the Baptist (cousin of Jesus). King Herod had John imprisoned &amp; executed because of this subject.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Herod had been married to a daughter of a Nabatean king (a political alliance.)</w:t>
      </w:r>
    </w:p>
    <w:p w:rsidR="00703AD1" w:rsidRDefault="00703AD1" w:rsidP="00AC3657">
      <w:pPr>
        <w:pStyle w:val="BodyTextIndent"/>
        <w:numPr>
          <w:ilvl w:val="0"/>
          <w:numId w:val="42"/>
        </w:numPr>
      </w:pPr>
      <w:r>
        <w:t>But Herod decided that he wanted to marry another woman named Herodias, who just happened to be his sister-in-law. (married to Herod’s own brother Phillip)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So Herodias divorced Philip &amp; Herod divorced his wife </w:t>
      </w:r>
      <w:r w:rsidR="006A4077">
        <w:t>and</w:t>
      </w:r>
      <w:r>
        <w:t xml:space="preserve"> Herodias &amp; Herod got married.</w:t>
      </w:r>
    </w:p>
    <w:p w:rsidR="00512F51" w:rsidRPr="00512F51" w:rsidRDefault="00703AD1" w:rsidP="00BD1334">
      <w:pPr>
        <w:pStyle w:val="BodyTextIndent"/>
        <w:numPr>
          <w:ilvl w:val="0"/>
          <w:numId w:val="42"/>
        </w:numPr>
        <w:rPr>
          <w:sz w:val="24"/>
          <w:szCs w:val="24"/>
        </w:rPr>
      </w:pPr>
      <w:r>
        <w:t>John the Baptist criticized Herod very vocally for this situation (marrying his sister-in-law), saying it dishonored God.</w:t>
      </w:r>
    </w:p>
    <w:p w:rsidR="00EC24E5" w:rsidRDefault="00703AD1" w:rsidP="00512F51">
      <w:pPr>
        <w:pStyle w:val="BodyTextIndent"/>
        <w:numPr>
          <w:ilvl w:val="0"/>
          <w:numId w:val="42"/>
        </w:numPr>
      </w:pPr>
      <w:r>
        <w:t xml:space="preserve">That criticism made Herod even more </w:t>
      </w:r>
    </w:p>
    <w:p w:rsidR="00EC24E5" w:rsidRPr="00EC24E5" w:rsidRDefault="00EC24E5" w:rsidP="00EC24E5">
      <w:pPr>
        <w:pStyle w:val="BodyTextIndent"/>
        <w:ind w:left="426"/>
        <w:jc w:val="center"/>
        <w:rPr>
          <w:sz w:val="24"/>
          <w:szCs w:val="24"/>
        </w:rPr>
      </w:pPr>
      <w:r w:rsidRPr="00EC24E5">
        <w:rPr>
          <w:sz w:val="24"/>
          <w:szCs w:val="24"/>
        </w:rPr>
        <w:lastRenderedPageBreak/>
        <w:t>7</w:t>
      </w:r>
    </w:p>
    <w:p w:rsidR="00703AD1" w:rsidRDefault="00703AD1" w:rsidP="00EC24E5">
      <w:pPr>
        <w:pStyle w:val="BodyTextIndent"/>
        <w:ind w:left="426"/>
      </w:pPr>
      <w:proofErr w:type="gramStart"/>
      <w:r>
        <w:t>unpopular</w:t>
      </w:r>
      <w:proofErr w:type="gramEnd"/>
      <w:r>
        <w:t xml:space="preserve"> with the </w:t>
      </w:r>
      <w:r w:rsidR="006A4077">
        <w:t>people</w:t>
      </w:r>
      <w:r>
        <w:t xml:space="preserve">, </w:t>
      </w:r>
      <w:r w:rsidR="006A4077">
        <w:t>and</w:t>
      </w:r>
      <w:r>
        <w:t xml:space="preserve"> resulted in Herod arresting John to shut him up </w:t>
      </w:r>
      <w:r w:rsidR="006A4077">
        <w:t>and</w:t>
      </w:r>
      <w:r>
        <w:t xml:space="preserve"> eventually having him </w:t>
      </w:r>
      <w:bookmarkStart w:id="0" w:name="_GoBack"/>
      <w:bookmarkEnd w:id="0"/>
      <w:r>
        <w:t>beheaded.</w:t>
      </w:r>
    </w:p>
    <w:p w:rsidR="00703AD1" w:rsidRDefault="00703AD1" w:rsidP="00EC24E5">
      <w:pPr>
        <w:pStyle w:val="BodyTextIndent"/>
        <w:numPr>
          <w:ilvl w:val="0"/>
          <w:numId w:val="42"/>
        </w:numPr>
      </w:pPr>
      <w:r>
        <w:t>So when the Pharisees asked Jesus: “</w:t>
      </w:r>
      <w:r>
        <w:rPr>
          <w:b/>
          <w:bCs/>
          <w:i/>
          <w:iCs/>
        </w:rPr>
        <w:t>Is it lawful for a man to divorce his wife?</w:t>
      </w:r>
      <w:r>
        <w:t>” this wasn’t just an innocent question that the Pharisees were asking Jesus about marriage.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Rather it was the</w:t>
      </w:r>
      <w:r w:rsidR="006A4077">
        <w:t xml:space="preserve"> Pharisees</w:t>
      </w:r>
      <w:r>
        <w:t xml:space="preserve"> attempting to light a fuse to a political powder keg</w:t>
      </w:r>
      <w:r w:rsidR="006A4077">
        <w:t>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The underlying question was: “</w:t>
      </w:r>
      <w:r>
        <w:rPr>
          <w:b/>
          <w:bCs/>
          <w:i/>
          <w:iCs/>
        </w:rPr>
        <w:t>Was it lawful for Herod to divorce his wife?</w:t>
      </w:r>
      <w:r>
        <w:t>”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This was the trap they were attempting to catch Jesus in</w:t>
      </w:r>
      <w:r w:rsidR="006A4077">
        <w:t>.</w:t>
      </w:r>
    </w:p>
    <w:p w:rsidR="00703AD1" w:rsidRDefault="00BD1334" w:rsidP="00AC3657">
      <w:pPr>
        <w:pStyle w:val="BodyTextIndent"/>
        <w:numPr>
          <w:ilvl w:val="0"/>
          <w:numId w:val="42"/>
        </w:numPr>
      </w:pPr>
      <w:r>
        <w:t>Jesus’</w:t>
      </w:r>
      <w:r w:rsidR="00703AD1">
        <w:t xml:space="preserve"> response in verses 11 &amp; 12; “</w:t>
      </w:r>
      <w:r w:rsidR="00703AD1">
        <w:rPr>
          <w:b/>
          <w:bCs/>
          <w:i/>
          <w:iCs/>
        </w:rPr>
        <w:t>Anyone who divorces his wife &amp; marries another woman commits adultery against her. And if she divorces her husband &amp; marrie</w:t>
      </w:r>
      <w:r w:rsidR="00CF411A">
        <w:rPr>
          <w:b/>
          <w:bCs/>
          <w:i/>
          <w:iCs/>
        </w:rPr>
        <w:t>s</w:t>
      </w:r>
      <w:r w:rsidR="00703AD1">
        <w:rPr>
          <w:b/>
          <w:bCs/>
          <w:i/>
          <w:iCs/>
        </w:rPr>
        <w:t xml:space="preserve"> another man, she commits adultery.</w:t>
      </w:r>
      <w:r w:rsidR="00703AD1">
        <w:t>”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This is a response that is referring specifically to </w:t>
      </w:r>
      <w:r w:rsidR="00CF411A">
        <w:t xml:space="preserve">King </w:t>
      </w:r>
      <w:r>
        <w:t>Herod’s &amp; Herodias’s situation.</w:t>
      </w:r>
    </w:p>
    <w:p w:rsidR="00D03EE7" w:rsidRDefault="00703AD1" w:rsidP="00BD1334">
      <w:pPr>
        <w:pStyle w:val="BodyTextIndent"/>
        <w:numPr>
          <w:ilvl w:val="0"/>
          <w:numId w:val="42"/>
        </w:numPr>
      </w:pPr>
      <w:r>
        <w:t xml:space="preserve">I think it is V. important to know the background &amp; context to this passage of Scripture before we make hard fast </w:t>
      </w:r>
    </w:p>
    <w:p w:rsidR="00D03EE7" w:rsidRPr="00D03EE7" w:rsidRDefault="00D03EE7" w:rsidP="00D03EE7">
      <w:pPr>
        <w:pStyle w:val="BodyTextIndent"/>
        <w:ind w:left="0" w:firstLine="426"/>
        <w:jc w:val="center"/>
        <w:rPr>
          <w:sz w:val="24"/>
          <w:szCs w:val="24"/>
        </w:rPr>
      </w:pPr>
      <w:r w:rsidRPr="00D03EE7">
        <w:rPr>
          <w:sz w:val="24"/>
          <w:szCs w:val="24"/>
        </w:rPr>
        <w:lastRenderedPageBreak/>
        <w:t>8</w:t>
      </w:r>
    </w:p>
    <w:p w:rsidR="00703AD1" w:rsidRDefault="00703AD1" w:rsidP="00D03EE7">
      <w:pPr>
        <w:pStyle w:val="BodyTextIndent"/>
        <w:ind w:left="0" w:firstLine="426"/>
      </w:pPr>
      <w:proofErr w:type="gramStart"/>
      <w:r>
        <w:t>judgements</w:t>
      </w:r>
      <w:proofErr w:type="gramEnd"/>
      <w:r>
        <w:t xml:space="preserve"> on this subject.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Still</w:t>
      </w:r>
      <w:r w:rsidR="00CF411A">
        <w:t>,</w:t>
      </w:r>
      <w:r>
        <w:t xml:space="preserve"> </w:t>
      </w:r>
      <w:r w:rsidR="00CF411A">
        <w:t xml:space="preserve">however, </w:t>
      </w:r>
      <w:r>
        <w:t>does not mean that we can dismiss Jesus’ words as just referring to a specific situation.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There should be no attempt to justify. </w:t>
      </w:r>
    </w:p>
    <w:p w:rsidR="00703AD1" w:rsidRDefault="00703AD1" w:rsidP="00D03EE7">
      <w:pPr>
        <w:pStyle w:val="BodyTextIndent"/>
        <w:numPr>
          <w:ilvl w:val="0"/>
          <w:numId w:val="42"/>
        </w:numPr>
      </w:pPr>
      <w:r>
        <w:t>The more important response and the truth of Scripture is when Jesus referred to the truth of God’s creation as found in Genesis: “</w:t>
      </w:r>
      <w:r>
        <w:rPr>
          <w:b/>
          <w:bCs/>
          <w:i/>
          <w:iCs/>
        </w:rPr>
        <w:t>But at the beginning of creation, God made them male &amp; female. For this reason a man will leave his father &amp; mother &amp; be united to his wife, and the two will become one flesh. So, they are no longer two, but one. Therefore what God has joined together, let man not separate</w:t>
      </w:r>
      <w:r>
        <w:t>.”</w:t>
      </w:r>
      <w:r w:rsidR="00CF411A">
        <w:t xml:space="preserve"> </w:t>
      </w:r>
      <w:r w:rsidR="00CF411A" w:rsidRPr="00CF411A">
        <w:rPr>
          <w:sz w:val="24"/>
          <w:szCs w:val="24"/>
        </w:rPr>
        <w:t>(Mk 10:6-9)</w:t>
      </w:r>
    </w:p>
    <w:p w:rsidR="00703AD1" w:rsidRDefault="00703AD1" w:rsidP="00AC3657">
      <w:pPr>
        <w:pStyle w:val="BodyTextIndent"/>
        <w:numPr>
          <w:ilvl w:val="0"/>
          <w:numId w:val="42"/>
        </w:numPr>
      </w:pPr>
      <w:r>
        <w:t xml:space="preserve">This is God’s plan &amp; Jesus makes it very clear that divorce &amp; remarriage were </w:t>
      </w:r>
      <w:r>
        <w:rPr>
          <w:b/>
          <w:bCs/>
          <w:u w:val="single"/>
        </w:rPr>
        <w:t>not</w:t>
      </w:r>
      <w:r>
        <w:t xml:space="preserve"> part of God’s plan.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We are called by God to uphold </w:t>
      </w:r>
      <w:r w:rsidR="00CF411A">
        <w:t>and</w:t>
      </w:r>
      <w:r>
        <w:t xml:space="preserve"> strive for the Biblical understanding of the marriage covenant. 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It is a special relationship, unlike any other earthly relationships.</w:t>
      </w:r>
    </w:p>
    <w:p w:rsidR="00D03EE7" w:rsidRDefault="00703AD1" w:rsidP="00A16AB7">
      <w:pPr>
        <w:pStyle w:val="BodyTextIndent"/>
        <w:numPr>
          <w:ilvl w:val="0"/>
          <w:numId w:val="42"/>
        </w:numPr>
      </w:pPr>
      <w:r>
        <w:t xml:space="preserve">It is meant to be such an intimate &amp; loving relationship where a couple </w:t>
      </w:r>
    </w:p>
    <w:p w:rsidR="00D03EE7" w:rsidRPr="00D03EE7" w:rsidRDefault="00D03EE7" w:rsidP="00D03EE7">
      <w:pPr>
        <w:pStyle w:val="BodyTextIndent"/>
        <w:ind w:left="426"/>
        <w:jc w:val="center"/>
        <w:rPr>
          <w:sz w:val="24"/>
          <w:szCs w:val="24"/>
        </w:rPr>
      </w:pPr>
      <w:r w:rsidRPr="00D03EE7">
        <w:rPr>
          <w:sz w:val="24"/>
          <w:szCs w:val="24"/>
        </w:rPr>
        <w:lastRenderedPageBreak/>
        <w:t>9</w:t>
      </w:r>
    </w:p>
    <w:p w:rsidR="00703AD1" w:rsidRDefault="00703AD1" w:rsidP="00D03EE7">
      <w:pPr>
        <w:pStyle w:val="BodyTextIndent"/>
        <w:ind w:left="426"/>
      </w:pPr>
      <w:proofErr w:type="gramStart"/>
      <w:r>
        <w:t>realizes</w:t>
      </w:r>
      <w:proofErr w:type="gramEnd"/>
      <w:r>
        <w:t xml:space="preserve"> the fullness of God’s blessing as they express who they are as male &amp; female – created in the image of God.</w:t>
      </w:r>
    </w:p>
    <w:p w:rsidR="00703AD1" w:rsidRDefault="00703AD1" w:rsidP="00D03EE7">
      <w:pPr>
        <w:pStyle w:val="BodyTextIndent"/>
        <w:numPr>
          <w:ilvl w:val="0"/>
          <w:numId w:val="42"/>
        </w:numPr>
      </w:pPr>
      <w:r>
        <w:t>This marriage relationship shouldn’t be entered into lightly nor dissolved on a whim. In fact, Jesus says that ideally it should last until death.</w:t>
      </w:r>
    </w:p>
    <w:p w:rsidR="00703AD1" w:rsidRDefault="00703AD1" w:rsidP="00CF411A">
      <w:pPr>
        <w:pStyle w:val="BodyTextIndent"/>
        <w:numPr>
          <w:ilvl w:val="0"/>
          <w:numId w:val="42"/>
        </w:numPr>
      </w:pPr>
      <w:r>
        <w:t>That is God’s plan for marriage &amp; divorce was not part of God’s plan.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In saying this, I need to highlight another concern.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There is a tension within marriage where we are called to persevere through the tough times, </w:t>
      </w:r>
      <w:r w:rsidR="00D03EE7">
        <w:t xml:space="preserve">and this is true, </w:t>
      </w:r>
      <w:r>
        <w:t>but this never means that we should remain in an abusive relationship.</w:t>
      </w:r>
    </w:p>
    <w:p w:rsidR="00703AD1" w:rsidRDefault="00703AD1" w:rsidP="00AC3657">
      <w:pPr>
        <w:pStyle w:val="BodyTextIndent"/>
        <w:numPr>
          <w:ilvl w:val="0"/>
          <w:numId w:val="42"/>
        </w:numPr>
      </w:pPr>
      <w:r>
        <w:t>T</w:t>
      </w:r>
      <w:r w:rsidR="00D03EE7">
        <w:t>he t</w:t>
      </w:r>
      <w:r>
        <w:t>ension is that we are also called to be good stewards of our own bodies –created in the image of God &amp; as Christians we are the temple of the HS.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Also, by leaving an abusive relationship – </w:t>
      </w:r>
      <w:r w:rsidR="00CF411A">
        <w:t xml:space="preserve">that </w:t>
      </w:r>
      <w:r>
        <w:t xml:space="preserve">may be the motivation for the abusive partner to seek help – </w:t>
      </w:r>
      <w:r>
        <w:rPr>
          <w:b/>
          <w:bCs/>
          <w:u w:val="single"/>
        </w:rPr>
        <w:t>or not</w:t>
      </w:r>
      <w:r w:rsidR="00A16AB7">
        <w:rPr>
          <w:b/>
          <w:bCs/>
          <w:u w:val="single"/>
        </w:rPr>
        <w:t>.</w:t>
      </w:r>
    </w:p>
    <w:p w:rsidR="00703AD1" w:rsidRDefault="00703AD1" w:rsidP="00512F51">
      <w:pPr>
        <w:pStyle w:val="BodyTextIndent"/>
        <w:ind w:left="360"/>
      </w:pPr>
      <w:proofErr w:type="gramStart"/>
      <w:r>
        <w:t>Should never remain in an abusive relationship.</w:t>
      </w:r>
      <w:proofErr w:type="gramEnd"/>
    </w:p>
    <w:p w:rsidR="00D03EE7" w:rsidRPr="00D03EE7" w:rsidRDefault="00D03EE7" w:rsidP="00D03EE7">
      <w:pPr>
        <w:pStyle w:val="BodyTextInden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512F51" w:rsidRPr="00512F51" w:rsidRDefault="00703AD1" w:rsidP="00D03EE7">
      <w:pPr>
        <w:pStyle w:val="BodyTextIndent"/>
        <w:numPr>
          <w:ilvl w:val="0"/>
          <w:numId w:val="42"/>
        </w:numPr>
        <w:rPr>
          <w:sz w:val="24"/>
          <w:szCs w:val="24"/>
        </w:rPr>
      </w:pPr>
      <w:r>
        <w:t>In Malachi 2:16 we read: “</w:t>
      </w:r>
      <w:r>
        <w:rPr>
          <w:b/>
          <w:bCs/>
          <w:i/>
          <w:iCs/>
        </w:rPr>
        <w:t>I hate divorce, says the Lord God of Israel.</w:t>
      </w:r>
      <w:r>
        <w:t>”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Divorce destroys relationships &amp; even lives. </w:t>
      </w:r>
    </w:p>
    <w:p w:rsidR="00AC3657" w:rsidRPr="00AC3657" w:rsidRDefault="00703AD1" w:rsidP="00D03EE7">
      <w:pPr>
        <w:pStyle w:val="BodyTextIndent"/>
        <w:numPr>
          <w:ilvl w:val="0"/>
          <w:numId w:val="42"/>
        </w:numPr>
        <w:rPr>
          <w:sz w:val="24"/>
          <w:szCs w:val="24"/>
        </w:rPr>
      </w:pPr>
      <w:r>
        <w:t xml:space="preserve">Anyone who has experienced a divorce can attest to the pain &amp; destruction – whether a husband, a wife, or </w:t>
      </w:r>
      <w:r w:rsidR="00CF411A">
        <w:t xml:space="preserve">even </w:t>
      </w:r>
      <w:proofErr w:type="spellStart"/>
      <w:r w:rsidR="00CF411A">
        <w:t>moreso</w:t>
      </w:r>
      <w:proofErr w:type="spellEnd"/>
      <w:r w:rsidR="00CF411A">
        <w:t xml:space="preserve"> </w:t>
      </w:r>
      <w:r>
        <w:t>children who have suffered the consequences of a divorce.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Greg’s story </w:t>
      </w:r>
      <w:r>
        <w:rPr>
          <w:sz w:val="24"/>
        </w:rPr>
        <w:t>(in working with kids in youth ministry  (</w:t>
      </w:r>
      <w:proofErr w:type="spellStart"/>
      <w:r>
        <w:rPr>
          <w:sz w:val="24"/>
        </w:rPr>
        <w:t>Mtl</w:t>
      </w:r>
      <w:proofErr w:type="spellEnd"/>
      <w:r>
        <w:rPr>
          <w:sz w:val="24"/>
        </w:rPr>
        <w:t>) &amp; seeing the impact &amp; pain in children from broken homes, and then having cancer himself at age 19 – said he would take cancer any day over the pain associated with having parents divorced)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“</w:t>
      </w:r>
      <w:r>
        <w:rPr>
          <w:b/>
          <w:bCs/>
          <w:i/>
          <w:iCs/>
        </w:rPr>
        <w:t>I hate divorce, says the Lord God of Israel.</w:t>
      </w:r>
      <w:r>
        <w:t>”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So indeed God does hate divorce, but He does </w:t>
      </w:r>
      <w:r w:rsidRPr="00A16AB7">
        <w:rPr>
          <w:u w:val="single"/>
        </w:rPr>
        <w:t>NOT</w:t>
      </w:r>
      <w:r>
        <w:t xml:space="preserve"> hate divorced </w:t>
      </w:r>
      <w:r w:rsidR="00CF411A">
        <w:t>people</w:t>
      </w:r>
      <w:r>
        <w:t>.</w:t>
      </w:r>
    </w:p>
    <w:p w:rsidR="00703AD1" w:rsidRDefault="00703AD1" w:rsidP="00AC3657">
      <w:pPr>
        <w:pStyle w:val="BodyTextIndent"/>
        <w:numPr>
          <w:ilvl w:val="0"/>
          <w:numId w:val="42"/>
        </w:numPr>
      </w:pPr>
      <w:r>
        <w:t>Reality is that we are a</w:t>
      </w:r>
      <w:r w:rsidR="00CF411A">
        <w:t>ll</w:t>
      </w:r>
      <w:r>
        <w:t xml:space="preserve"> broken </w:t>
      </w:r>
      <w:r w:rsidR="00CF411A">
        <w:t>people</w:t>
      </w:r>
      <w:r>
        <w:t xml:space="preserve"> &amp; we live in a broken world – that was not part of God’s plan, just as divorce was not part of His plan.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God’s answer to our broken world was to send Jesus, because He wants to redeem His </w:t>
      </w:r>
      <w:r w:rsidR="00CF411A">
        <w:t>people</w:t>
      </w:r>
      <w:r>
        <w:t xml:space="preserve"> from </w:t>
      </w:r>
      <w:r w:rsidR="00CF411A">
        <w:t>their</w:t>
      </w:r>
      <w:r>
        <w:t xml:space="preserve"> brokenness. </w:t>
      </w:r>
    </w:p>
    <w:p w:rsidR="00D03EE7" w:rsidRDefault="00703AD1" w:rsidP="00512F51">
      <w:pPr>
        <w:pStyle w:val="BodyTextIndent"/>
        <w:numPr>
          <w:ilvl w:val="0"/>
          <w:numId w:val="42"/>
        </w:numPr>
      </w:pPr>
      <w:r>
        <w:t xml:space="preserve">So divorce is another part of our brokenness – it is where we have </w:t>
      </w:r>
    </w:p>
    <w:p w:rsidR="00D03EE7" w:rsidRPr="00D03EE7" w:rsidRDefault="00D03EE7" w:rsidP="00D03EE7">
      <w:pPr>
        <w:pStyle w:val="BodyTextIndent"/>
        <w:ind w:left="426"/>
        <w:jc w:val="center"/>
        <w:rPr>
          <w:sz w:val="24"/>
          <w:szCs w:val="24"/>
        </w:rPr>
      </w:pPr>
      <w:r w:rsidRPr="00D03EE7">
        <w:rPr>
          <w:sz w:val="24"/>
          <w:szCs w:val="24"/>
        </w:rPr>
        <w:lastRenderedPageBreak/>
        <w:t>11</w:t>
      </w:r>
    </w:p>
    <w:p w:rsidR="00703AD1" w:rsidRDefault="00703AD1" w:rsidP="00D03EE7">
      <w:pPr>
        <w:pStyle w:val="BodyTextIndent"/>
        <w:ind w:left="426"/>
      </w:pPr>
      <w:proofErr w:type="gramStart"/>
      <w:r>
        <w:t>missed</w:t>
      </w:r>
      <w:proofErr w:type="gramEnd"/>
      <w:r>
        <w:t xml:space="preserve"> the mark &amp; fallen short of God’s plan.</w:t>
      </w:r>
    </w:p>
    <w:p w:rsidR="00703AD1" w:rsidRDefault="00703AD1" w:rsidP="00A16AB7">
      <w:pPr>
        <w:pStyle w:val="BodyTextIndent"/>
        <w:numPr>
          <w:ilvl w:val="0"/>
          <w:numId w:val="42"/>
        </w:numPr>
      </w:pPr>
      <w:r>
        <w:t>Just like any other area of our sinful lives where we have fallen short of God’s plan.</w:t>
      </w:r>
    </w:p>
    <w:p w:rsidR="00703AD1" w:rsidRDefault="00703AD1" w:rsidP="00D03EE7">
      <w:pPr>
        <w:pStyle w:val="BodyTextIndent"/>
        <w:numPr>
          <w:ilvl w:val="0"/>
          <w:numId w:val="42"/>
        </w:numPr>
      </w:pPr>
      <w:r>
        <w:t>So, in divorce we must begin by first admitting that we have fallen short of God’s plan for us.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We confess our own shortcomings &amp; mistakes &amp; ask for God’s forgiveness.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>That way the devil can not get a hold on us through guilt or shame.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While hard work &amp; perseverance can change the image of marriage from a “soft” intangible thing that has little value in our society to a wonderful blessing from God. </w:t>
      </w:r>
    </w:p>
    <w:p w:rsidR="00703AD1" w:rsidRDefault="00703AD1" w:rsidP="00AC3657">
      <w:pPr>
        <w:pStyle w:val="BodyTextIndent"/>
        <w:numPr>
          <w:ilvl w:val="0"/>
          <w:numId w:val="42"/>
        </w:numPr>
      </w:pPr>
      <w:r>
        <w:t xml:space="preserve">The fact is that we must </w:t>
      </w:r>
      <w:r>
        <w:rPr>
          <w:b/>
          <w:bCs/>
          <w:i/>
          <w:iCs/>
          <w:u w:val="single"/>
        </w:rPr>
        <w:t>always, always</w:t>
      </w:r>
      <w:r>
        <w:t xml:space="preserve"> remember that our God is a God of second chances &amp; we can </w:t>
      </w:r>
      <w:r w:rsidR="00505BAB">
        <w:t xml:space="preserve">always </w:t>
      </w:r>
      <w:r>
        <w:t>start all over again with Him.</w:t>
      </w:r>
    </w:p>
    <w:p w:rsidR="00505BAB" w:rsidRDefault="00505BAB" w:rsidP="00AC3657">
      <w:pPr>
        <w:pStyle w:val="BodyTextIndent"/>
        <w:numPr>
          <w:ilvl w:val="0"/>
          <w:numId w:val="42"/>
        </w:numPr>
      </w:pPr>
      <w:r>
        <w:t xml:space="preserve">I remind you of the story </w:t>
      </w:r>
      <w:r w:rsidR="003547D8">
        <w:t xml:space="preserve">in John’s gospel </w:t>
      </w:r>
      <w:r>
        <w:t>about the woman brought to Jesus by the Pharisees</w:t>
      </w:r>
      <w:r w:rsidR="003547D8">
        <w:t xml:space="preserve"> and the teachers of the law</w:t>
      </w:r>
      <w:r>
        <w:t xml:space="preserve"> because she was caught in adultery.</w:t>
      </w:r>
    </w:p>
    <w:p w:rsidR="00D03EE7" w:rsidRPr="00D03EE7" w:rsidRDefault="00505BAB" w:rsidP="00AC3657">
      <w:pPr>
        <w:pStyle w:val="BodyTextIndent"/>
        <w:numPr>
          <w:ilvl w:val="0"/>
          <w:numId w:val="42"/>
        </w:numPr>
      </w:pPr>
      <w:r>
        <w:t>Jesus said</w:t>
      </w:r>
      <w:r w:rsidR="003547D8">
        <w:t xml:space="preserve"> to them</w:t>
      </w:r>
      <w:r>
        <w:t>: “</w:t>
      </w:r>
      <w:r w:rsidRPr="003547D8">
        <w:rPr>
          <w:b/>
          <w:i/>
        </w:rPr>
        <w:t xml:space="preserve">If any one of you </w:t>
      </w:r>
    </w:p>
    <w:p w:rsidR="00D03EE7" w:rsidRPr="00D03EE7" w:rsidRDefault="00D03EE7" w:rsidP="00D03EE7">
      <w:pPr>
        <w:pStyle w:val="BodyTextIndent"/>
        <w:ind w:left="426"/>
        <w:jc w:val="center"/>
        <w:rPr>
          <w:sz w:val="24"/>
          <w:szCs w:val="24"/>
        </w:rPr>
      </w:pPr>
      <w:r w:rsidRPr="00D03EE7">
        <w:rPr>
          <w:sz w:val="24"/>
          <w:szCs w:val="24"/>
        </w:rPr>
        <w:lastRenderedPageBreak/>
        <w:t>12</w:t>
      </w:r>
    </w:p>
    <w:p w:rsidR="00505BAB" w:rsidRDefault="00505BAB" w:rsidP="00D03EE7">
      <w:pPr>
        <w:pStyle w:val="BodyTextIndent"/>
        <w:ind w:left="426"/>
      </w:pPr>
      <w:proofErr w:type="gramStart"/>
      <w:r w:rsidRPr="003547D8">
        <w:rPr>
          <w:b/>
          <w:i/>
        </w:rPr>
        <w:t>is</w:t>
      </w:r>
      <w:proofErr w:type="gramEnd"/>
      <w:r w:rsidRPr="003547D8">
        <w:rPr>
          <w:b/>
          <w:i/>
        </w:rPr>
        <w:t xml:space="preserve"> without sin, let him be the first to throw a stone at her</w:t>
      </w:r>
      <w:r>
        <w:t>.”</w:t>
      </w:r>
      <w:r w:rsidR="003547D8">
        <w:t xml:space="preserve"> </w:t>
      </w:r>
      <w:r w:rsidR="003547D8" w:rsidRPr="003547D8">
        <w:rPr>
          <w:sz w:val="24"/>
          <w:szCs w:val="24"/>
        </w:rPr>
        <w:t>(</w:t>
      </w:r>
      <w:proofErr w:type="spellStart"/>
      <w:r w:rsidR="003547D8" w:rsidRPr="003547D8">
        <w:rPr>
          <w:sz w:val="24"/>
          <w:szCs w:val="24"/>
        </w:rPr>
        <w:t>Jn</w:t>
      </w:r>
      <w:proofErr w:type="spellEnd"/>
      <w:r w:rsidR="003547D8" w:rsidRPr="003547D8">
        <w:rPr>
          <w:sz w:val="24"/>
          <w:szCs w:val="24"/>
        </w:rPr>
        <w:t xml:space="preserve"> 8:7)</w:t>
      </w:r>
    </w:p>
    <w:p w:rsidR="003547D8" w:rsidRPr="003547D8" w:rsidRDefault="003547D8" w:rsidP="00AC3657">
      <w:pPr>
        <w:pStyle w:val="BodyTextIndent"/>
        <w:numPr>
          <w:ilvl w:val="0"/>
          <w:numId w:val="42"/>
        </w:numPr>
        <w:rPr>
          <w:sz w:val="24"/>
          <w:szCs w:val="24"/>
        </w:rPr>
      </w:pPr>
      <w:r>
        <w:t>And when the crowd, one by one, all walked away, Jesus asked the woman: “</w:t>
      </w:r>
      <w:r w:rsidRPr="003547D8">
        <w:rPr>
          <w:b/>
          <w:i/>
        </w:rPr>
        <w:t>Has no one condemned you? No one sir she said. Then: neither do I condemn you.</w:t>
      </w:r>
      <w:r>
        <w:t xml:space="preserve">” </w:t>
      </w:r>
      <w:r w:rsidRPr="003547D8">
        <w:t>Jesus declared</w:t>
      </w:r>
      <w:r w:rsidRPr="003547D8">
        <w:rPr>
          <w:sz w:val="24"/>
          <w:szCs w:val="24"/>
        </w:rPr>
        <w:t xml:space="preserve"> (</w:t>
      </w:r>
      <w:proofErr w:type="spellStart"/>
      <w:r w:rsidRPr="003547D8">
        <w:rPr>
          <w:sz w:val="24"/>
          <w:szCs w:val="24"/>
        </w:rPr>
        <w:t>Jn</w:t>
      </w:r>
      <w:proofErr w:type="spellEnd"/>
      <w:r w:rsidRPr="003547D8">
        <w:rPr>
          <w:sz w:val="24"/>
          <w:szCs w:val="24"/>
        </w:rPr>
        <w:t xml:space="preserve"> 8:10-11)</w:t>
      </w:r>
    </w:p>
    <w:p w:rsidR="00703AD1" w:rsidRDefault="00703AD1" w:rsidP="00512F51">
      <w:pPr>
        <w:pStyle w:val="BodyTextIndent"/>
        <w:numPr>
          <w:ilvl w:val="0"/>
          <w:numId w:val="42"/>
        </w:numPr>
      </w:pPr>
      <w:r>
        <w:t xml:space="preserve">It is never too late for God to salvage </w:t>
      </w:r>
      <w:proofErr w:type="gramStart"/>
      <w:r>
        <w:t>our</w:t>
      </w:r>
      <w:proofErr w:type="gramEnd"/>
      <w:r>
        <w:t xml:space="preserve"> lives. </w:t>
      </w:r>
    </w:p>
    <w:sectPr w:rsidR="00703AD1" w:rsidSect="00512F51">
      <w:headerReference w:type="even" r:id="rId8"/>
      <w:pgSz w:w="15840" w:h="12240" w:orient="landscape" w:code="1"/>
      <w:pgMar w:top="284" w:right="1077" w:bottom="426" w:left="1077" w:header="720" w:footer="720" w:gutter="0"/>
      <w:cols w:num="2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C8" w:rsidRDefault="003A0FC8">
      <w:r>
        <w:separator/>
      </w:r>
    </w:p>
  </w:endnote>
  <w:endnote w:type="continuationSeparator" w:id="0">
    <w:p w:rsidR="003A0FC8" w:rsidRDefault="003A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C8" w:rsidRDefault="003A0FC8">
      <w:r>
        <w:separator/>
      </w:r>
    </w:p>
  </w:footnote>
  <w:footnote w:type="continuationSeparator" w:id="0">
    <w:p w:rsidR="003A0FC8" w:rsidRDefault="003A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D1" w:rsidRDefault="00703A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AD1" w:rsidRDefault="00703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F31"/>
    <w:multiLevelType w:val="hybridMultilevel"/>
    <w:tmpl w:val="CAB4E58A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7BAD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B3B19"/>
    <w:multiLevelType w:val="hybridMultilevel"/>
    <w:tmpl w:val="F482BCC2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170C0"/>
    <w:multiLevelType w:val="hybridMultilevel"/>
    <w:tmpl w:val="A79A3DCA"/>
    <w:lvl w:ilvl="0" w:tplc="57BAD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5787AC4"/>
    <w:multiLevelType w:val="hybridMultilevel"/>
    <w:tmpl w:val="F482BC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202056"/>
    <w:multiLevelType w:val="hybridMultilevel"/>
    <w:tmpl w:val="65D8A2A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57BADF6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9400B33"/>
    <w:multiLevelType w:val="hybridMultilevel"/>
    <w:tmpl w:val="CAB4E5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E77A6"/>
    <w:multiLevelType w:val="hybridMultilevel"/>
    <w:tmpl w:val="6C8EEFFA"/>
    <w:lvl w:ilvl="0" w:tplc="57BAD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FED2B02"/>
    <w:multiLevelType w:val="hybridMultilevel"/>
    <w:tmpl w:val="CAB4E58A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B5984"/>
    <w:multiLevelType w:val="hybridMultilevel"/>
    <w:tmpl w:val="CAB4E58A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82CC8"/>
    <w:multiLevelType w:val="hybridMultilevel"/>
    <w:tmpl w:val="246C9030"/>
    <w:lvl w:ilvl="0" w:tplc="57BAD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7BAD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7BAD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 w:tplc="57BAD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4" w:tplc="57BAD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79F66C4"/>
    <w:multiLevelType w:val="hybridMultilevel"/>
    <w:tmpl w:val="5172EE30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013DD3"/>
    <w:multiLevelType w:val="hybridMultilevel"/>
    <w:tmpl w:val="CAB4E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BF824B1"/>
    <w:multiLevelType w:val="hybridMultilevel"/>
    <w:tmpl w:val="904E629C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912D98"/>
    <w:multiLevelType w:val="hybridMultilevel"/>
    <w:tmpl w:val="73064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CAA6A3F"/>
    <w:multiLevelType w:val="hybridMultilevel"/>
    <w:tmpl w:val="65D8A2AC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5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F01AAE"/>
    <w:multiLevelType w:val="hybridMultilevel"/>
    <w:tmpl w:val="5172EE30"/>
    <w:lvl w:ilvl="0" w:tplc="57BAD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8B0F43"/>
    <w:multiLevelType w:val="hybridMultilevel"/>
    <w:tmpl w:val="5172E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3262012"/>
    <w:multiLevelType w:val="hybridMultilevel"/>
    <w:tmpl w:val="1342300A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0F57A6"/>
    <w:multiLevelType w:val="hybridMultilevel"/>
    <w:tmpl w:val="73064E1E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08763A"/>
    <w:multiLevelType w:val="hybridMultilevel"/>
    <w:tmpl w:val="D5A247CE"/>
    <w:lvl w:ilvl="0" w:tplc="57BADF6E"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Times New Roman" w:hAnsi="Times New Roman" w:cs="Times New Roman" w:hint="default"/>
      </w:rPr>
    </w:lvl>
    <w:lvl w:ilvl="1" w:tplc="57BADF6E">
      <w:numFmt w:val="bullet"/>
      <w:lvlText w:val="-"/>
      <w:lvlJc w:val="left"/>
      <w:pPr>
        <w:tabs>
          <w:tab w:val="num" w:pos="1540"/>
        </w:tabs>
        <w:ind w:left="15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0">
    <w:nsid w:val="29235448"/>
    <w:multiLevelType w:val="hybridMultilevel"/>
    <w:tmpl w:val="6C8EE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CD476F4"/>
    <w:multiLevelType w:val="hybridMultilevel"/>
    <w:tmpl w:val="7E1A29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E913BDD"/>
    <w:multiLevelType w:val="hybridMultilevel"/>
    <w:tmpl w:val="8E025F3C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9C4F62"/>
    <w:multiLevelType w:val="hybridMultilevel"/>
    <w:tmpl w:val="6C8EEFFA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744A3C"/>
    <w:multiLevelType w:val="hybridMultilevel"/>
    <w:tmpl w:val="33A6C8C2"/>
    <w:lvl w:ilvl="0" w:tplc="BB88C4D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56C2898"/>
    <w:multiLevelType w:val="hybridMultilevel"/>
    <w:tmpl w:val="246C9030"/>
    <w:lvl w:ilvl="0" w:tplc="393624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2D7877"/>
    <w:multiLevelType w:val="hybridMultilevel"/>
    <w:tmpl w:val="82F68A3A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D00F92"/>
    <w:multiLevelType w:val="hybridMultilevel"/>
    <w:tmpl w:val="192ACBC0"/>
    <w:lvl w:ilvl="0" w:tplc="BB88C4D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6D31EE"/>
    <w:multiLevelType w:val="hybridMultilevel"/>
    <w:tmpl w:val="535A3C14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081349"/>
    <w:multiLevelType w:val="hybridMultilevel"/>
    <w:tmpl w:val="096E468E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A5520D"/>
    <w:multiLevelType w:val="hybridMultilevel"/>
    <w:tmpl w:val="138C3722"/>
    <w:lvl w:ilvl="0" w:tplc="57BAD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C237832"/>
    <w:multiLevelType w:val="hybridMultilevel"/>
    <w:tmpl w:val="E998F686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054FE7"/>
    <w:multiLevelType w:val="hybridMultilevel"/>
    <w:tmpl w:val="CAB4E58A"/>
    <w:lvl w:ilvl="0" w:tplc="57BAD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D37481B"/>
    <w:multiLevelType w:val="hybridMultilevel"/>
    <w:tmpl w:val="65D8A2AC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7BAD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0B723F7"/>
    <w:multiLevelType w:val="hybridMultilevel"/>
    <w:tmpl w:val="F482BCC2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683BFE"/>
    <w:multiLevelType w:val="hybridMultilevel"/>
    <w:tmpl w:val="33A6C8C2"/>
    <w:lvl w:ilvl="0" w:tplc="57BAD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AE94000"/>
    <w:multiLevelType w:val="hybridMultilevel"/>
    <w:tmpl w:val="14BE1A9C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3C342A"/>
    <w:multiLevelType w:val="hybridMultilevel"/>
    <w:tmpl w:val="C45CB852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B60A69"/>
    <w:multiLevelType w:val="hybridMultilevel"/>
    <w:tmpl w:val="096A6FEA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EE4316"/>
    <w:multiLevelType w:val="hybridMultilevel"/>
    <w:tmpl w:val="7E1A2962"/>
    <w:lvl w:ilvl="0" w:tplc="57BAD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1274392"/>
    <w:multiLevelType w:val="hybridMultilevel"/>
    <w:tmpl w:val="14BE1A9C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16714B"/>
    <w:multiLevelType w:val="hybridMultilevel"/>
    <w:tmpl w:val="49442A3E"/>
    <w:lvl w:ilvl="0" w:tplc="57BAD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E02FB8"/>
    <w:multiLevelType w:val="hybridMultilevel"/>
    <w:tmpl w:val="A79A3DCA"/>
    <w:lvl w:ilvl="0" w:tplc="BB88C4D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8"/>
  </w:num>
  <w:num w:numId="5">
    <w:abstractNumId w:val="13"/>
  </w:num>
  <w:num w:numId="6">
    <w:abstractNumId w:val="38"/>
  </w:num>
  <w:num w:numId="7">
    <w:abstractNumId w:val="23"/>
  </w:num>
  <w:num w:numId="8">
    <w:abstractNumId w:val="20"/>
  </w:num>
  <w:num w:numId="9">
    <w:abstractNumId w:val="6"/>
  </w:num>
  <w:num w:numId="10">
    <w:abstractNumId w:val="34"/>
  </w:num>
  <w:num w:numId="11">
    <w:abstractNumId w:val="3"/>
  </w:num>
  <w:num w:numId="12">
    <w:abstractNumId w:val="1"/>
  </w:num>
  <w:num w:numId="13">
    <w:abstractNumId w:val="19"/>
  </w:num>
  <w:num w:numId="14">
    <w:abstractNumId w:val="41"/>
  </w:num>
  <w:num w:numId="15">
    <w:abstractNumId w:val="29"/>
  </w:num>
  <w:num w:numId="16">
    <w:abstractNumId w:val="31"/>
  </w:num>
  <w:num w:numId="17">
    <w:abstractNumId w:val="8"/>
  </w:num>
  <w:num w:numId="18">
    <w:abstractNumId w:val="0"/>
  </w:num>
  <w:num w:numId="19">
    <w:abstractNumId w:val="7"/>
  </w:num>
  <w:num w:numId="20">
    <w:abstractNumId w:val="24"/>
  </w:num>
  <w:num w:numId="21">
    <w:abstractNumId w:val="21"/>
  </w:num>
  <w:num w:numId="22">
    <w:abstractNumId w:val="39"/>
  </w:num>
  <w:num w:numId="23">
    <w:abstractNumId w:val="2"/>
  </w:num>
  <w:num w:numId="24">
    <w:abstractNumId w:val="42"/>
  </w:num>
  <w:num w:numId="25">
    <w:abstractNumId w:val="35"/>
  </w:num>
  <w:num w:numId="26">
    <w:abstractNumId w:val="27"/>
  </w:num>
  <w:num w:numId="27">
    <w:abstractNumId w:val="25"/>
  </w:num>
  <w:num w:numId="28">
    <w:abstractNumId w:val="9"/>
  </w:num>
  <w:num w:numId="29">
    <w:abstractNumId w:val="5"/>
  </w:num>
  <w:num w:numId="30">
    <w:abstractNumId w:val="32"/>
  </w:num>
  <w:num w:numId="31">
    <w:abstractNumId w:val="11"/>
  </w:num>
  <w:num w:numId="32">
    <w:abstractNumId w:val="17"/>
  </w:num>
  <w:num w:numId="33">
    <w:abstractNumId w:val="22"/>
  </w:num>
  <w:num w:numId="34">
    <w:abstractNumId w:val="37"/>
  </w:num>
  <w:num w:numId="35">
    <w:abstractNumId w:val="40"/>
  </w:num>
  <w:num w:numId="36">
    <w:abstractNumId w:val="36"/>
  </w:num>
  <w:num w:numId="37">
    <w:abstractNumId w:val="4"/>
  </w:num>
  <w:num w:numId="38">
    <w:abstractNumId w:val="14"/>
  </w:num>
  <w:num w:numId="39">
    <w:abstractNumId w:val="12"/>
  </w:num>
  <w:num w:numId="40">
    <w:abstractNumId w:val="33"/>
  </w:num>
  <w:num w:numId="41">
    <w:abstractNumId w:val="30"/>
  </w:num>
  <w:num w:numId="42">
    <w:abstractNumId w:val="2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C5"/>
    <w:rsid w:val="00255609"/>
    <w:rsid w:val="003547D8"/>
    <w:rsid w:val="003A0FC8"/>
    <w:rsid w:val="00505BAB"/>
    <w:rsid w:val="00512F51"/>
    <w:rsid w:val="006A4077"/>
    <w:rsid w:val="00703AD1"/>
    <w:rsid w:val="00775C5B"/>
    <w:rsid w:val="00776A16"/>
    <w:rsid w:val="00A16AB7"/>
    <w:rsid w:val="00A94485"/>
    <w:rsid w:val="00AC3657"/>
    <w:rsid w:val="00B82C4B"/>
    <w:rsid w:val="00BD1334"/>
    <w:rsid w:val="00C01EB1"/>
    <w:rsid w:val="00CF411A"/>
    <w:rsid w:val="00D03EE7"/>
    <w:rsid w:val="00DA26C5"/>
    <w:rsid w:val="00EC1515"/>
    <w:rsid w:val="00EC24E5"/>
    <w:rsid w:val="00F5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sz w:val="36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 w:val="0"/>
      <w:jc w:val="both"/>
    </w:pPr>
    <w:rPr>
      <w:sz w:val="36"/>
      <w:szCs w:val="18"/>
    </w:rPr>
  </w:style>
  <w:style w:type="paragraph" w:styleId="BodyText2">
    <w:name w:val="Body Text 2"/>
    <w:basedOn w:val="Normal"/>
    <w:semiHidden/>
    <w:pPr>
      <w:widowControl w:val="0"/>
      <w:jc w:val="both"/>
    </w:pPr>
    <w:rPr>
      <w:b/>
      <w:bCs/>
      <w:i/>
      <w:iCs/>
      <w:sz w:val="36"/>
    </w:rPr>
  </w:style>
  <w:style w:type="paragraph" w:styleId="BodyTextIndent">
    <w:name w:val="Body Text Indent"/>
    <w:basedOn w:val="Normal"/>
    <w:semiHidden/>
    <w:pPr>
      <w:widowControl w:val="0"/>
      <w:ind w:left="1180"/>
      <w:jc w:val="both"/>
    </w:pPr>
    <w:rPr>
      <w:sz w:val="36"/>
      <w:szCs w:val="18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  <w:lang w:val="en-C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sz w:val="36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 w:val="0"/>
      <w:jc w:val="both"/>
    </w:pPr>
    <w:rPr>
      <w:sz w:val="36"/>
      <w:szCs w:val="18"/>
    </w:rPr>
  </w:style>
  <w:style w:type="paragraph" w:styleId="BodyText2">
    <w:name w:val="Body Text 2"/>
    <w:basedOn w:val="Normal"/>
    <w:semiHidden/>
    <w:pPr>
      <w:widowControl w:val="0"/>
      <w:jc w:val="both"/>
    </w:pPr>
    <w:rPr>
      <w:b/>
      <w:bCs/>
      <w:i/>
      <w:iCs/>
      <w:sz w:val="36"/>
    </w:rPr>
  </w:style>
  <w:style w:type="paragraph" w:styleId="BodyTextIndent">
    <w:name w:val="Body Text Indent"/>
    <w:basedOn w:val="Normal"/>
    <w:semiHidden/>
    <w:pPr>
      <w:widowControl w:val="0"/>
      <w:ind w:left="1180"/>
      <w:jc w:val="both"/>
    </w:pPr>
    <w:rPr>
      <w:sz w:val="36"/>
      <w:szCs w:val="18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  <w:lang w:val="en-C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Letting- Go</vt:lpstr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Letting- Go</dc:title>
  <dc:creator>Hamilton</dc:creator>
  <cp:lastModifiedBy>Default</cp:lastModifiedBy>
  <cp:revision>3</cp:revision>
  <cp:lastPrinted>2009-10-02T11:53:00Z</cp:lastPrinted>
  <dcterms:created xsi:type="dcterms:W3CDTF">2024-10-05T19:52:00Z</dcterms:created>
  <dcterms:modified xsi:type="dcterms:W3CDTF">2024-10-06T19:35:00Z</dcterms:modified>
</cp:coreProperties>
</file>