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3C8" w:rsidRDefault="000112F7" w:rsidP="00653900">
      <w:pPr>
        <w:widowControl w:val="0"/>
        <w:tabs>
          <w:tab w:val="left" w:pos="3960"/>
        </w:tabs>
        <w:rPr>
          <w:sz w:val="20"/>
          <w:szCs w:val="20"/>
        </w:rPr>
      </w:pPr>
      <w:r>
        <w:rPr>
          <w:b/>
          <w:bCs/>
          <w:sz w:val="32"/>
          <w:szCs w:val="32"/>
        </w:rPr>
        <w:t xml:space="preserve">                  </w:t>
      </w:r>
      <w:r w:rsidR="00ED53C8" w:rsidRPr="00653900">
        <w:rPr>
          <w:b/>
          <w:bCs/>
          <w:sz w:val="32"/>
          <w:szCs w:val="32"/>
        </w:rPr>
        <w:t xml:space="preserve"> </w:t>
      </w:r>
      <w:r w:rsidR="00ED53C8" w:rsidRPr="000112F7">
        <w:rPr>
          <w:b/>
          <w:bCs/>
          <w:u w:val="single"/>
        </w:rPr>
        <w:t>Upside Down</w:t>
      </w:r>
      <w:r w:rsidRPr="000112F7">
        <w:rPr>
          <w:b/>
          <w:bCs/>
          <w:u w:val="single"/>
        </w:rPr>
        <w:t xml:space="preserve"> - 2</w:t>
      </w:r>
      <w:r w:rsidR="00ED53C8" w:rsidRPr="00653900">
        <w:rPr>
          <w:b/>
          <w:bCs/>
          <w:sz w:val="32"/>
          <w:szCs w:val="32"/>
        </w:rPr>
        <w:t xml:space="preserve"> </w:t>
      </w:r>
      <w:r w:rsidR="00ED53C8" w:rsidRPr="00772454">
        <w:rPr>
          <w:sz w:val="20"/>
          <w:szCs w:val="20"/>
        </w:rPr>
        <w:t xml:space="preserve">Feb </w:t>
      </w:r>
      <w:r w:rsidR="00153A6E">
        <w:rPr>
          <w:sz w:val="20"/>
          <w:szCs w:val="20"/>
        </w:rPr>
        <w:t>23</w:t>
      </w:r>
      <w:r w:rsidR="00ED53C8" w:rsidRPr="00772454">
        <w:rPr>
          <w:sz w:val="20"/>
          <w:szCs w:val="20"/>
        </w:rPr>
        <w:t xml:space="preserve">, </w:t>
      </w:r>
      <w:proofErr w:type="gramStart"/>
      <w:r w:rsidR="00ED53C8" w:rsidRPr="00772454">
        <w:rPr>
          <w:sz w:val="20"/>
          <w:szCs w:val="20"/>
        </w:rPr>
        <w:t>20</w:t>
      </w:r>
      <w:r w:rsidR="00CA53B7">
        <w:rPr>
          <w:sz w:val="20"/>
          <w:szCs w:val="20"/>
        </w:rPr>
        <w:t>25</w:t>
      </w:r>
      <w:r w:rsidR="00153A6E">
        <w:rPr>
          <w:sz w:val="20"/>
          <w:szCs w:val="20"/>
        </w:rPr>
        <w:t xml:space="preserve">  Lk</w:t>
      </w:r>
      <w:proofErr w:type="gramEnd"/>
      <w:r w:rsidR="00153A6E">
        <w:rPr>
          <w:sz w:val="20"/>
          <w:szCs w:val="20"/>
        </w:rPr>
        <w:t xml:space="preserve"> 6:2</w:t>
      </w:r>
      <w:r w:rsidR="00ED53C8" w:rsidRPr="00772454">
        <w:rPr>
          <w:sz w:val="20"/>
          <w:szCs w:val="20"/>
        </w:rPr>
        <w:t>7-</w:t>
      </w:r>
      <w:r w:rsidR="00153A6E">
        <w:rPr>
          <w:sz w:val="20"/>
          <w:szCs w:val="20"/>
        </w:rPr>
        <w:t>38</w:t>
      </w:r>
      <w:r w:rsidR="00ED53C8" w:rsidRPr="00772454">
        <w:rPr>
          <w:sz w:val="20"/>
          <w:szCs w:val="20"/>
        </w:rPr>
        <w:t>,</w:t>
      </w:r>
      <w:r w:rsidR="00153A6E">
        <w:rPr>
          <w:sz w:val="20"/>
          <w:szCs w:val="20"/>
        </w:rPr>
        <w:t xml:space="preserve"> Gen 45:3-11, 15</w:t>
      </w:r>
    </w:p>
    <w:p w:rsidR="000112F7" w:rsidRDefault="000112F7" w:rsidP="00ED53C8">
      <w:pPr>
        <w:pStyle w:val="BodyText"/>
        <w:numPr>
          <w:ilvl w:val="0"/>
          <w:numId w:val="1"/>
        </w:numPr>
        <w:tabs>
          <w:tab w:val="left" w:pos="3960"/>
        </w:tabs>
        <w:rPr>
          <w:sz w:val="32"/>
          <w:szCs w:val="32"/>
        </w:rPr>
      </w:pPr>
      <w:r w:rsidRPr="000112F7">
        <w:rPr>
          <w:b/>
          <w:sz w:val="32"/>
          <w:szCs w:val="32"/>
        </w:rPr>
        <w:t>Love your enemies, do good to those who hate you, bless those who curse you, pray for those who mistreat you</w:t>
      </w:r>
      <w:r>
        <w:rPr>
          <w:sz w:val="32"/>
          <w:szCs w:val="32"/>
        </w:rPr>
        <w:t xml:space="preserve"> – WOW, Is this possible?!</w:t>
      </w:r>
    </w:p>
    <w:p w:rsidR="00153A6E" w:rsidRDefault="00153A6E" w:rsidP="00ED53C8">
      <w:pPr>
        <w:pStyle w:val="BodyText"/>
        <w:numPr>
          <w:ilvl w:val="0"/>
          <w:numId w:val="1"/>
        </w:numPr>
        <w:tabs>
          <w:tab w:val="left" w:pos="3960"/>
        </w:tabs>
        <w:rPr>
          <w:sz w:val="32"/>
          <w:szCs w:val="32"/>
        </w:rPr>
      </w:pPr>
      <w:r>
        <w:rPr>
          <w:sz w:val="32"/>
          <w:szCs w:val="32"/>
        </w:rPr>
        <w:t>Story in Genesis concerning Joseph is one of my favorite accounts in the Bible for several reasons:</w:t>
      </w:r>
    </w:p>
    <w:p w:rsidR="00153A6E" w:rsidRDefault="00153A6E" w:rsidP="00153A6E">
      <w:pPr>
        <w:pStyle w:val="BodyText"/>
        <w:tabs>
          <w:tab w:val="left" w:pos="3960"/>
        </w:tabs>
        <w:ind w:left="426" w:hanging="426"/>
        <w:rPr>
          <w:sz w:val="32"/>
          <w:szCs w:val="32"/>
        </w:rPr>
      </w:pPr>
      <w:r>
        <w:rPr>
          <w:sz w:val="32"/>
          <w:szCs w:val="32"/>
        </w:rPr>
        <w:t xml:space="preserve">1) </w:t>
      </w:r>
      <w:r w:rsidR="00253DBA">
        <w:rPr>
          <w:sz w:val="32"/>
          <w:szCs w:val="32"/>
        </w:rPr>
        <w:t xml:space="preserve">We see irregular family dynamics </w:t>
      </w:r>
      <w:r w:rsidR="000112F7">
        <w:rPr>
          <w:sz w:val="32"/>
          <w:szCs w:val="32"/>
        </w:rPr>
        <w:t>(</w:t>
      </w:r>
      <w:r w:rsidR="00367BBD">
        <w:rPr>
          <w:sz w:val="32"/>
          <w:szCs w:val="32"/>
        </w:rPr>
        <w:t>not necessarily healthy</w:t>
      </w:r>
      <w:r w:rsidR="000112F7">
        <w:rPr>
          <w:sz w:val="32"/>
          <w:szCs w:val="32"/>
        </w:rPr>
        <w:t>)</w:t>
      </w:r>
      <w:r w:rsidR="00367BBD">
        <w:rPr>
          <w:sz w:val="32"/>
          <w:szCs w:val="32"/>
        </w:rPr>
        <w:t>.</w:t>
      </w:r>
      <w:r>
        <w:rPr>
          <w:sz w:val="32"/>
          <w:szCs w:val="32"/>
        </w:rPr>
        <w:t xml:space="preserve"> </w:t>
      </w:r>
    </w:p>
    <w:p w:rsidR="00253DBA" w:rsidRDefault="00153A6E" w:rsidP="00153A6E">
      <w:pPr>
        <w:pStyle w:val="BodyText"/>
        <w:tabs>
          <w:tab w:val="left" w:pos="3960"/>
        </w:tabs>
        <w:rPr>
          <w:sz w:val="32"/>
          <w:szCs w:val="32"/>
        </w:rPr>
      </w:pPr>
      <w:r>
        <w:rPr>
          <w:sz w:val="32"/>
          <w:szCs w:val="32"/>
        </w:rPr>
        <w:t xml:space="preserve">2) </w:t>
      </w:r>
      <w:r w:rsidR="00253DBA">
        <w:rPr>
          <w:sz w:val="32"/>
          <w:szCs w:val="32"/>
        </w:rPr>
        <w:t>The story encompasses our fallen human nature</w:t>
      </w:r>
      <w:r w:rsidR="006349F5">
        <w:rPr>
          <w:sz w:val="32"/>
          <w:szCs w:val="32"/>
        </w:rPr>
        <w:t>.</w:t>
      </w:r>
    </w:p>
    <w:p w:rsidR="00153A6E" w:rsidRDefault="00253DBA" w:rsidP="00153A6E">
      <w:pPr>
        <w:pStyle w:val="BodyText"/>
        <w:tabs>
          <w:tab w:val="left" w:pos="3960"/>
        </w:tabs>
        <w:rPr>
          <w:sz w:val="32"/>
          <w:szCs w:val="32"/>
        </w:rPr>
      </w:pPr>
      <w:r>
        <w:rPr>
          <w:sz w:val="32"/>
          <w:szCs w:val="32"/>
        </w:rPr>
        <w:t xml:space="preserve">3) </w:t>
      </w:r>
      <w:r w:rsidR="00153A6E">
        <w:rPr>
          <w:sz w:val="32"/>
          <w:szCs w:val="32"/>
        </w:rPr>
        <w:t>We see good overtake evil</w:t>
      </w:r>
      <w:r w:rsidR="006349F5">
        <w:rPr>
          <w:sz w:val="32"/>
          <w:szCs w:val="32"/>
        </w:rPr>
        <w:t>.</w:t>
      </w:r>
    </w:p>
    <w:p w:rsidR="00ED53C8" w:rsidRDefault="00253DBA" w:rsidP="00153A6E">
      <w:pPr>
        <w:pStyle w:val="BodyText"/>
        <w:tabs>
          <w:tab w:val="left" w:pos="3960"/>
        </w:tabs>
        <w:rPr>
          <w:sz w:val="32"/>
          <w:szCs w:val="32"/>
        </w:rPr>
      </w:pPr>
      <w:r>
        <w:rPr>
          <w:sz w:val="32"/>
          <w:szCs w:val="32"/>
        </w:rPr>
        <w:t>4</w:t>
      </w:r>
      <w:r w:rsidR="00153A6E">
        <w:rPr>
          <w:sz w:val="32"/>
          <w:szCs w:val="32"/>
        </w:rPr>
        <w:t xml:space="preserve">) </w:t>
      </w:r>
      <w:r w:rsidR="00153A6E" w:rsidRPr="006349F5">
        <w:rPr>
          <w:sz w:val="32"/>
          <w:szCs w:val="32"/>
          <w:u w:val="single"/>
        </w:rPr>
        <w:t>Above al</w:t>
      </w:r>
      <w:r w:rsidRPr="006349F5">
        <w:rPr>
          <w:sz w:val="32"/>
          <w:szCs w:val="32"/>
          <w:u w:val="single"/>
        </w:rPr>
        <w:t>l</w:t>
      </w:r>
      <w:r>
        <w:rPr>
          <w:sz w:val="32"/>
          <w:szCs w:val="32"/>
        </w:rPr>
        <w:t xml:space="preserve">, in this story, </w:t>
      </w:r>
      <w:r w:rsidR="00153A6E">
        <w:rPr>
          <w:sz w:val="32"/>
          <w:szCs w:val="32"/>
        </w:rPr>
        <w:t xml:space="preserve">we see God’s hand at work  </w:t>
      </w:r>
    </w:p>
    <w:p w:rsidR="006349F5" w:rsidRDefault="000112F7" w:rsidP="00ED53C8">
      <w:pPr>
        <w:pStyle w:val="BodyText"/>
        <w:numPr>
          <w:ilvl w:val="0"/>
          <w:numId w:val="1"/>
        </w:numPr>
        <w:tabs>
          <w:tab w:val="left" w:pos="3960"/>
        </w:tabs>
        <w:rPr>
          <w:sz w:val="32"/>
          <w:szCs w:val="32"/>
        </w:rPr>
      </w:pPr>
      <w:r>
        <w:rPr>
          <w:sz w:val="32"/>
          <w:szCs w:val="32"/>
        </w:rPr>
        <w:t xml:space="preserve">We are all </w:t>
      </w:r>
      <w:r w:rsidR="00153A6E">
        <w:rPr>
          <w:sz w:val="32"/>
          <w:szCs w:val="32"/>
        </w:rPr>
        <w:t>familiar with the story of Joseph in the Bible, but goo</w:t>
      </w:r>
      <w:r w:rsidR="006349F5">
        <w:rPr>
          <w:sz w:val="32"/>
          <w:szCs w:val="32"/>
        </w:rPr>
        <w:t>d to kind of highlight it again.</w:t>
      </w:r>
      <w:r w:rsidR="00C47757">
        <w:rPr>
          <w:sz w:val="32"/>
          <w:szCs w:val="32"/>
        </w:rPr>
        <w:t xml:space="preserve"> (Story time)</w:t>
      </w:r>
    </w:p>
    <w:p w:rsidR="00153A6E" w:rsidRDefault="006349F5" w:rsidP="00ED53C8">
      <w:pPr>
        <w:pStyle w:val="BodyText"/>
        <w:numPr>
          <w:ilvl w:val="0"/>
          <w:numId w:val="1"/>
        </w:numPr>
        <w:tabs>
          <w:tab w:val="left" w:pos="3960"/>
        </w:tabs>
        <w:rPr>
          <w:sz w:val="32"/>
          <w:szCs w:val="32"/>
        </w:rPr>
      </w:pPr>
      <w:r>
        <w:rPr>
          <w:sz w:val="32"/>
          <w:szCs w:val="32"/>
        </w:rPr>
        <w:t xml:space="preserve">Joseph, the one who had the coat of many </w:t>
      </w:r>
      <w:proofErr w:type="spellStart"/>
      <w:r>
        <w:rPr>
          <w:sz w:val="32"/>
          <w:szCs w:val="32"/>
        </w:rPr>
        <w:t>colours</w:t>
      </w:r>
      <w:proofErr w:type="spellEnd"/>
      <w:r>
        <w:rPr>
          <w:sz w:val="32"/>
          <w:szCs w:val="32"/>
        </w:rPr>
        <w:t>.</w:t>
      </w:r>
    </w:p>
    <w:p w:rsidR="00153A6E" w:rsidRDefault="00153A6E" w:rsidP="00ED53C8">
      <w:pPr>
        <w:pStyle w:val="BodyText"/>
        <w:numPr>
          <w:ilvl w:val="0"/>
          <w:numId w:val="1"/>
        </w:numPr>
        <w:tabs>
          <w:tab w:val="left" w:pos="3960"/>
        </w:tabs>
        <w:rPr>
          <w:sz w:val="32"/>
          <w:szCs w:val="32"/>
        </w:rPr>
      </w:pPr>
      <w:r>
        <w:rPr>
          <w:sz w:val="32"/>
          <w:szCs w:val="32"/>
        </w:rPr>
        <w:t>Remember Joseph</w:t>
      </w:r>
      <w:r w:rsidR="002F3069">
        <w:rPr>
          <w:sz w:val="32"/>
          <w:szCs w:val="32"/>
        </w:rPr>
        <w:t xml:space="preserve"> was one of the 12 sons of Jacob. (12 tribes of Israel)</w:t>
      </w:r>
    </w:p>
    <w:p w:rsidR="00253DBA" w:rsidRDefault="002F3069" w:rsidP="00ED53C8">
      <w:pPr>
        <w:pStyle w:val="BodyText"/>
        <w:numPr>
          <w:ilvl w:val="0"/>
          <w:numId w:val="1"/>
        </w:numPr>
        <w:tabs>
          <w:tab w:val="left" w:pos="3960"/>
        </w:tabs>
        <w:rPr>
          <w:sz w:val="32"/>
          <w:szCs w:val="32"/>
        </w:rPr>
      </w:pPr>
      <w:r>
        <w:rPr>
          <w:sz w:val="32"/>
          <w:szCs w:val="32"/>
        </w:rPr>
        <w:t>The Bible tells us that Jacob favored Joseph</w:t>
      </w:r>
      <w:r w:rsidR="00253DBA">
        <w:rPr>
          <w:sz w:val="32"/>
          <w:szCs w:val="32"/>
        </w:rPr>
        <w:t>, partly because he was the youngest but mostly because his mother was Rachel. (Other 10 were born of Leah)</w:t>
      </w:r>
    </w:p>
    <w:p w:rsidR="00253DBA" w:rsidRDefault="00253DBA" w:rsidP="00ED53C8">
      <w:pPr>
        <w:pStyle w:val="BodyText"/>
        <w:numPr>
          <w:ilvl w:val="0"/>
          <w:numId w:val="1"/>
        </w:numPr>
        <w:tabs>
          <w:tab w:val="left" w:pos="3960"/>
        </w:tabs>
        <w:rPr>
          <w:sz w:val="32"/>
          <w:szCs w:val="32"/>
        </w:rPr>
      </w:pPr>
      <w:r>
        <w:rPr>
          <w:sz w:val="32"/>
          <w:szCs w:val="32"/>
        </w:rPr>
        <w:t>One of the ways that Jacob showed his favoritism for Joseph</w:t>
      </w:r>
      <w:r w:rsidR="006349F5">
        <w:rPr>
          <w:sz w:val="32"/>
          <w:szCs w:val="32"/>
        </w:rPr>
        <w:t xml:space="preserve"> was by giving him a robe that the Bible described as being </w:t>
      </w:r>
      <w:r w:rsidR="000112F7">
        <w:rPr>
          <w:sz w:val="32"/>
          <w:szCs w:val="32"/>
        </w:rPr>
        <w:t>‘</w:t>
      </w:r>
      <w:r w:rsidR="006349F5">
        <w:rPr>
          <w:sz w:val="32"/>
          <w:szCs w:val="32"/>
        </w:rPr>
        <w:t>richly ornamented</w:t>
      </w:r>
      <w:r w:rsidR="000112F7">
        <w:rPr>
          <w:sz w:val="32"/>
          <w:szCs w:val="32"/>
        </w:rPr>
        <w:t>’</w:t>
      </w:r>
      <w:r w:rsidR="00ED5D24">
        <w:rPr>
          <w:sz w:val="32"/>
          <w:szCs w:val="32"/>
        </w:rPr>
        <w:t>,</w:t>
      </w:r>
      <w:r w:rsidR="006349F5">
        <w:rPr>
          <w:sz w:val="32"/>
          <w:szCs w:val="32"/>
        </w:rPr>
        <w:t xml:space="preserve"> or of many </w:t>
      </w:r>
      <w:proofErr w:type="spellStart"/>
      <w:r w:rsidR="006349F5">
        <w:rPr>
          <w:sz w:val="32"/>
          <w:szCs w:val="32"/>
        </w:rPr>
        <w:t>colours</w:t>
      </w:r>
      <w:proofErr w:type="spellEnd"/>
      <w:r w:rsidR="006349F5">
        <w:rPr>
          <w:sz w:val="32"/>
          <w:szCs w:val="32"/>
        </w:rPr>
        <w:t>.</w:t>
      </w:r>
    </w:p>
    <w:p w:rsidR="00253DBA" w:rsidRDefault="00253DBA" w:rsidP="00ED53C8">
      <w:pPr>
        <w:pStyle w:val="BodyText"/>
        <w:numPr>
          <w:ilvl w:val="0"/>
          <w:numId w:val="1"/>
        </w:numPr>
        <w:tabs>
          <w:tab w:val="left" w:pos="3960"/>
        </w:tabs>
        <w:rPr>
          <w:sz w:val="32"/>
          <w:szCs w:val="32"/>
        </w:rPr>
      </w:pPr>
      <w:r>
        <w:rPr>
          <w:sz w:val="32"/>
          <w:szCs w:val="32"/>
        </w:rPr>
        <w:t xml:space="preserve">Joseph was known as a dreamer </w:t>
      </w:r>
      <w:r w:rsidR="006349F5">
        <w:rPr>
          <w:sz w:val="32"/>
          <w:szCs w:val="32"/>
        </w:rPr>
        <w:t>not only because</w:t>
      </w:r>
      <w:r>
        <w:rPr>
          <w:sz w:val="32"/>
          <w:szCs w:val="32"/>
        </w:rPr>
        <w:t xml:space="preserve"> he had dreams in which God spoke to him, but also he could interpret dreams.</w:t>
      </w:r>
    </w:p>
    <w:p w:rsidR="000112F7" w:rsidRDefault="0093311B" w:rsidP="00ED53C8">
      <w:pPr>
        <w:pStyle w:val="BodyText"/>
        <w:numPr>
          <w:ilvl w:val="0"/>
          <w:numId w:val="1"/>
        </w:numPr>
        <w:tabs>
          <w:tab w:val="left" w:pos="3960"/>
        </w:tabs>
        <w:rPr>
          <w:sz w:val="32"/>
          <w:szCs w:val="32"/>
        </w:rPr>
      </w:pPr>
      <w:r>
        <w:rPr>
          <w:sz w:val="32"/>
          <w:szCs w:val="32"/>
        </w:rPr>
        <w:t xml:space="preserve">Joseph’s story begins when he has two dreams – one where he and his 10 brothers </w:t>
      </w:r>
      <w:r w:rsidR="000112F7">
        <w:rPr>
          <w:sz w:val="32"/>
          <w:szCs w:val="32"/>
        </w:rPr>
        <w:t xml:space="preserve">(Benjamin not yet born) </w:t>
      </w:r>
      <w:r>
        <w:rPr>
          <w:sz w:val="32"/>
          <w:szCs w:val="32"/>
        </w:rPr>
        <w:t xml:space="preserve">were binding sheaths of grain in the field and </w:t>
      </w:r>
    </w:p>
    <w:p w:rsidR="000112F7" w:rsidRPr="000112F7" w:rsidRDefault="000112F7" w:rsidP="000112F7">
      <w:pPr>
        <w:pStyle w:val="BodyText"/>
        <w:tabs>
          <w:tab w:val="left" w:pos="3960"/>
        </w:tabs>
        <w:ind w:left="426"/>
        <w:jc w:val="center"/>
        <w:rPr>
          <w:sz w:val="24"/>
          <w:szCs w:val="24"/>
        </w:rPr>
      </w:pPr>
      <w:r w:rsidRPr="000112F7">
        <w:rPr>
          <w:sz w:val="24"/>
          <w:szCs w:val="24"/>
        </w:rPr>
        <w:lastRenderedPageBreak/>
        <w:t>2</w:t>
      </w:r>
    </w:p>
    <w:p w:rsidR="0093311B" w:rsidRDefault="0093311B" w:rsidP="000112F7">
      <w:pPr>
        <w:pStyle w:val="BodyText"/>
        <w:tabs>
          <w:tab w:val="left" w:pos="3960"/>
        </w:tabs>
        <w:ind w:left="426"/>
        <w:rPr>
          <w:sz w:val="32"/>
          <w:szCs w:val="32"/>
        </w:rPr>
      </w:pPr>
      <w:proofErr w:type="gramStart"/>
      <w:r>
        <w:rPr>
          <w:sz w:val="32"/>
          <w:szCs w:val="32"/>
        </w:rPr>
        <w:t>his</w:t>
      </w:r>
      <w:proofErr w:type="gramEnd"/>
      <w:r>
        <w:rPr>
          <w:sz w:val="32"/>
          <w:szCs w:val="32"/>
        </w:rPr>
        <w:t xml:space="preserve"> sheath stood up while the other 10 sheaths </w:t>
      </w:r>
      <w:r w:rsidR="000112F7">
        <w:rPr>
          <w:sz w:val="32"/>
          <w:szCs w:val="32"/>
        </w:rPr>
        <w:t>b</w:t>
      </w:r>
      <w:r>
        <w:rPr>
          <w:sz w:val="32"/>
          <w:szCs w:val="32"/>
        </w:rPr>
        <w:t>owed down to his sheath and the other dream was where the sun, moon and eleven stars were bowing down to him.</w:t>
      </w:r>
    </w:p>
    <w:p w:rsidR="006349F5" w:rsidRDefault="00ED5D24" w:rsidP="000112F7">
      <w:pPr>
        <w:pStyle w:val="BodyText"/>
        <w:numPr>
          <w:ilvl w:val="0"/>
          <w:numId w:val="1"/>
        </w:numPr>
        <w:tabs>
          <w:tab w:val="left" w:pos="3960"/>
        </w:tabs>
        <w:rPr>
          <w:sz w:val="32"/>
          <w:szCs w:val="32"/>
        </w:rPr>
      </w:pPr>
      <w:r>
        <w:rPr>
          <w:sz w:val="32"/>
          <w:szCs w:val="32"/>
        </w:rPr>
        <w:t xml:space="preserve">The Bible tells us that Joseph’s brothers hated him and </w:t>
      </w:r>
      <w:r w:rsidR="000112F7">
        <w:rPr>
          <w:sz w:val="32"/>
          <w:szCs w:val="32"/>
        </w:rPr>
        <w:t xml:space="preserve">they </w:t>
      </w:r>
      <w:r>
        <w:rPr>
          <w:sz w:val="32"/>
          <w:szCs w:val="32"/>
        </w:rPr>
        <w:t>were jealous of him.</w:t>
      </w:r>
      <w:r w:rsidR="007D2BAA">
        <w:rPr>
          <w:sz w:val="32"/>
          <w:szCs w:val="32"/>
        </w:rPr>
        <w:t xml:space="preserve"> (Gen 37:4, 11)</w:t>
      </w:r>
    </w:p>
    <w:p w:rsidR="00ED5D24" w:rsidRDefault="007D2BAA" w:rsidP="00ED53C8">
      <w:pPr>
        <w:pStyle w:val="BodyText"/>
        <w:numPr>
          <w:ilvl w:val="0"/>
          <w:numId w:val="1"/>
        </w:numPr>
        <w:tabs>
          <w:tab w:val="left" w:pos="3960"/>
        </w:tabs>
        <w:rPr>
          <w:sz w:val="32"/>
          <w:szCs w:val="32"/>
        </w:rPr>
      </w:pPr>
      <w:r>
        <w:rPr>
          <w:sz w:val="32"/>
          <w:szCs w:val="32"/>
        </w:rPr>
        <w:t>The story continues with Joseph’s brothers grazing their father’s flocks some distance away and Jacob send</w:t>
      </w:r>
      <w:r w:rsidR="00234010">
        <w:rPr>
          <w:sz w:val="32"/>
          <w:szCs w:val="32"/>
        </w:rPr>
        <w:t xml:space="preserve">s </w:t>
      </w:r>
      <w:r>
        <w:rPr>
          <w:sz w:val="32"/>
          <w:szCs w:val="32"/>
        </w:rPr>
        <w:t>Joseph</w:t>
      </w:r>
      <w:r w:rsidR="00234010">
        <w:rPr>
          <w:sz w:val="32"/>
          <w:szCs w:val="32"/>
        </w:rPr>
        <w:t xml:space="preserve"> to see how they are doing.</w:t>
      </w:r>
    </w:p>
    <w:p w:rsidR="00234010" w:rsidRDefault="00234010" w:rsidP="00ED53C8">
      <w:pPr>
        <w:pStyle w:val="BodyText"/>
        <w:numPr>
          <w:ilvl w:val="0"/>
          <w:numId w:val="1"/>
        </w:numPr>
        <w:tabs>
          <w:tab w:val="left" w:pos="3960"/>
        </w:tabs>
        <w:rPr>
          <w:sz w:val="32"/>
          <w:szCs w:val="32"/>
        </w:rPr>
      </w:pPr>
      <w:r>
        <w:rPr>
          <w:sz w:val="32"/>
          <w:szCs w:val="32"/>
        </w:rPr>
        <w:t xml:space="preserve">When Joseph reached the brothers, they, initially in their hatred for Joseph, plotted to kill him. </w:t>
      </w:r>
    </w:p>
    <w:p w:rsidR="00234010" w:rsidRDefault="005317AC" w:rsidP="00ED53C8">
      <w:pPr>
        <w:pStyle w:val="BodyText"/>
        <w:numPr>
          <w:ilvl w:val="0"/>
          <w:numId w:val="1"/>
        </w:numPr>
        <w:tabs>
          <w:tab w:val="left" w:pos="3960"/>
        </w:tabs>
        <w:rPr>
          <w:sz w:val="32"/>
          <w:szCs w:val="32"/>
        </w:rPr>
      </w:pPr>
      <w:r>
        <w:rPr>
          <w:sz w:val="32"/>
          <w:szCs w:val="32"/>
        </w:rPr>
        <w:t>Two of the brothers (Reuben &amp; Judah) protested and they ended up throwing Joseph in a cistern (well) and putting some animal blood on his robe to send back to Jacob with the story that a wild animal had killed him.</w:t>
      </w:r>
    </w:p>
    <w:p w:rsidR="00A84CC4" w:rsidRDefault="00A84CC4" w:rsidP="00ED53C8">
      <w:pPr>
        <w:pStyle w:val="BodyText"/>
        <w:numPr>
          <w:ilvl w:val="0"/>
          <w:numId w:val="1"/>
        </w:numPr>
        <w:tabs>
          <w:tab w:val="left" w:pos="3960"/>
        </w:tabs>
        <w:rPr>
          <w:sz w:val="32"/>
          <w:szCs w:val="32"/>
        </w:rPr>
      </w:pPr>
      <w:r>
        <w:rPr>
          <w:sz w:val="32"/>
          <w:szCs w:val="32"/>
        </w:rPr>
        <w:t xml:space="preserve">The brothers ended up selling Joseph as a slave to a </w:t>
      </w:r>
      <w:r w:rsidR="003C3F71">
        <w:rPr>
          <w:sz w:val="32"/>
          <w:szCs w:val="32"/>
        </w:rPr>
        <w:t>caravan of nomadic traders who were heading to Egypt</w:t>
      </w:r>
      <w:r>
        <w:rPr>
          <w:sz w:val="32"/>
          <w:szCs w:val="32"/>
        </w:rPr>
        <w:t>.</w:t>
      </w:r>
    </w:p>
    <w:p w:rsidR="00E26C7A" w:rsidRDefault="00A84CC4" w:rsidP="00ED53C8">
      <w:pPr>
        <w:pStyle w:val="BodyText"/>
        <w:numPr>
          <w:ilvl w:val="0"/>
          <w:numId w:val="1"/>
        </w:numPr>
        <w:tabs>
          <w:tab w:val="left" w:pos="3960"/>
        </w:tabs>
        <w:rPr>
          <w:sz w:val="32"/>
          <w:szCs w:val="32"/>
        </w:rPr>
      </w:pPr>
      <w:r>
        <w:rPr>
          <w:sz w:val="32"/>
          <w:szCs w:val="32"/>
        </w:rPr>
        <w:t xml:space="preserve">In Egypt Joseph ended up being sold to Potiphar, </w:t>
      </w:r>
      <w:r w:rsidR="00E26C7A">
        <w:rPr>
          <w:sz w:val="32"/>
          <w:szCs w:val="32"/>
        </w:rPr>
        <w:t>one of Phar</w:t>
      </w:r>
      <w:r w:rsidR="00907B49">
        <w:rPr>
          <w:sz w:val="32"/>
          <w:szCs w:val="32"/>
        </w:rPr>
        <w:t>a</w:t>
      </w:r>
      <w:r w:rsidR="00E26C7A">
        <w:rPr>
          <w:sz w:val="32"/>
          <w:szCs w:val="32"/>
        </w:rPr>
        <w:t>oh’s high officials and because Joseph excelled and was so successful in everything he did, Potiphar put him in charge of his entire household.</w:t>
      </w:r>
    </w:p>
    <w:p w:rsidR="00E71D24" w:rsidRDefault="00E26C7A" w:rsidP="00ED53C8">
      <w:pPr>
        <w:pStyle w:val="BodyText"/>
        <w:numPr>
          <w:ilvl w:val="0"/>
          <w:numId w:val="1"/>
        </w:numPr>
        <w:tabs>
          <w:tab w:val="left" w:pos="3960"/>
        </w:tabs>
        <w:rPr>
          <w:sz w:val="32"/>
          <w:szCs w:val="32"/>
        </w:rPr>
      </w:pPr>
      <w:r>
        <w:rPr>
          <w:sz w:val="32"/>
          <w:szCs w:val="32"/>
        </w:rPr>
        <w:t xml:space="preserve">Not to forget Joseph’s ability to interpret dreams, he eventually ended up interpreting </w:t>
      </w:r>
      <w:r w:rsidR="00907B49">
        <w:rPr>
          <w:sz w:val="32"/>
          <w:szCs w:val="32"/>
        </w:rPr>
        <w:t>two dreams for Pharaoh himself</w:t>
      </w:r>
      <w:r w:rsidR="00E71D24">
        <w:rPr>
          <w:sz w:val="32"/>
          <w:szCs w:val="32"/>
        </w:rPr>
        <w:t xml:space="preserve"> in</w:t>
      </w:r>
      <w:r w:rsidR="00907B49">
        <w:rPr>
          <w:sz w:val="32"/>
          <w:szCs w:val="32"/>
        </w:rPr>
        <w:t xml:space="preserve"> which he said that both dreams meant the same thing in that there was going to be a</w:t>
      </w:r>
      <w:r w:rsidR="00AA278A">
        <w:rPr>
          <w:sz w:val="32"/>
          <w:szCs w:val="32"/>
        </w:rPr>
        <w:t xml:space="preserve">n abundance in the land that would last for seven </w:t>
      </w:r>
    </w:p>
    <w:p w:rsidR="00E71D24" w:rsidRPr="00E71D24" w:rsidRDefault="00E71D24" w:rsidP="00E71D24">
      <w:pPr>
        <w:pStyle w:val="BodyText"/>
        <w:tabs>
          <w:tab w:val="left" w:pos="3960"/>
        </w:tabs>
        <w:ind w:left="426"/>
        <w:jc w:val="center"/>
        <w:rPr>
          <w:sz w:val="24"/>
          <w:szCs w:val="24"/>
        </w:rPr>
      </w:pPr>
      <w:r w:rsidRPr="00E71D24">
        <w:rPr>
          <w:sz w:val="24"/>
          <w:szCs w:val="24"/>
        </w:rPr>
        <w:lastRenderedPageBreak/>
        <w:t>3</w:t>
      </w:r>
    </w:p>
    <w:p w:rsidR="00E26C7A" w:rsidRDefault="00AA278A" w:rsidP="00E71D24">
      <w:pPr>
        <w:pStyle w:val="BodyText"/>
        <w:tabs>
          <w:tab w:val="left" w:pos="3960"/>
        </w:tabs>
        <w:ind w:left="426"/>
        <w:rPr>
          <w:sz w:val="32"/>
          <w:szCs w:val="32"/>
        </w:rPr>
      </w:pPr>
      <w:proofErr w:type="gramStart"/>
      <w:r>
        <w:rPr>
          <w:sz w:val="32"/>
          <w:szCs w:val="32"/>
        </w:rPr>
        <w:t>years</w:t>
      </w:r>
      <w:proofErr w:type="gramEnd"/>
      <w:r>
        <w:rPr>
          <w:sz w:val="32"/>
          <w:szCs w:val="32"/>
        </w:rPr>
        <w:t>, but this abundance would be followed by a</w:t>
      </w:r>
      <w:r w:rsidR="00907B49">
        <w:rPr>
          <w:sz w:val="32"/>
          <w:szCs w:val="32"/>
        </w:rPr>
        <w:t xml:space="preserve"> severe famine </w:t>
      </w:r>
      <w:r w:rsidR="00A766F4">
        <w:rPr>
          <w:sz w:val="32"/>
          <w:szCs w:val="32"/>
        </w:rPr>
        <w:t>that would last for seven years</w:t>
      </w:r>
      <w:r w:rsidR="00907B49">
        <w:rPr>
          <w:sz w:val="32"/>
          <w:szCs w:val="32"/>
        </w:rPr>
        <w:t>.</w:t>
      </w:r>
    </w:p>
    <w:p w:rsidR="00AA278A" w:rsidRPr="00AA278A" w:rsidRDefault="00907B49" w:rsidP="00E71D24">
      <w:pPr>
        <w:pStyle w:val="BodyText"/>
        <w:numPr>
          <w:ilvl w:val="0"/>
          <w:numId w:val="1"/>
        </w:numPr>
        <w:tabs>
          <w:tab w:val="left" w:pos="3960"/>
        </w:tabs>
        <w:rPr>
          <w:b/>
          <w:i/>
          <w:sz w:val="24"/>
          <w:szCs w:val="24"/>
        </w:rPr>
      </w:pPr>
      <w:r>
        <w:rPr>
          <w:sz w:val="32"/>
          <w:szCs w:val="32"/>
        </w:rPr>
        <w:t>Need to highlight that Joseph never claimed his ability to interpret dreams as some special power he had</w:t>
      </w:r>
      <w:r w:rsidR="00E71D24" w:rsidRPr="00E71D24">
        <w:rPr>
          <w:sz w:val="32"/>
          <w:szCs w:val="32"/>
        </w:rPr>
        <w:t xml:space="preserve"> </w:t>
      </w:r>
      <w:r w:rsidR="00E71D24">
        <w:rPr>
          <w:sz w:val="32"/>
          <w:szCs w:val="32"/>
        </w:rPr>
        <w:t>personally</w:t>
      </w:r>
      <w:r>
        <w:rPr>
          <w:sz w:val="32"/>
          <w:szCs w:val="32"/>
        </w:rPr>
        <w:t>, but</w:t>
      </w:r>
      <w:r w:rsidR="00E71D24">
        <w:rPr>
          <w:sz w:val="32"/>
          <w:szCs w:val="32"/>
        </w:rPr>
        <w:t xml:space="preserve"> he</w:t>
      </w:r>
      <w:r>
        <w:rPr>
          <w:sz w:val="32"/>
          <w:szCs w:val="32"/>
        </w:rPr>
        <w:t xml:space="preserve"> always gave the glory to God.</w:t>
      </w:r>
    </w:p>
    <w:p w:rsidR="005317AC" w:rsidRPr="00A766F4" w:rsidRDefault="00907B49" w:rsidP="00AA278A">
      <w:pPr>
        <w:pStyle w:val="BodyText"/>
        <w:numPr>
          <w:ilvl w:val="0"/>
          <w:numId w:val="1"/>
        </w:numPr>
        <w:tabs>
          <w:tab w:val="left" w:pos="3960"/>
        </w:tabs>
        <w:rPr>
          <w:b/>
          <w:i/>
          <w:sz w:val="32"/>
          <w:szCs w:val="32"/>
        </w:rPr>
      </w:pPr>
      <w:r>
        <w:rPr>
          <w:sz w:val="32"/>
          <w:szCs w:val="32"/>
        </w:rPr>
        <w:t>When Joseph was brought before Pharaoh</w:t>
      </w:r>
      <w:r w:rsidR="00A766F4">
        <w:rPr>
          <w:sz w:val="32"/>
          <w:szCs w:val="32"/>
        </w:rPr>
        <w:t>,</w:t>
      </w:r>
      <w:r>
        <w:rPr>
          <w:sz w:val="32"/>
          <w:szCs w:val="32"/>
        </w:rPr>
        <w:t xml:space="preserve"> Pharaoh </w:t>
      </w:r>
      <w:r w:rsidR="00A766F4">
        <w:rPr>
          <w:sz w:val="32"/>
          <w:szCs w:val="32"/>
        </w:rPr>
        <w:t>said: “</w:t>
      </w:r>
      <w:r w:rsidR="00A766F4" w:rsidRPr="00A766F4">
        <w:rPr>
          <w:b/>
          <w:i/>
          <w:sz w:val="32"/>
          <w:szCs w:val="32"/>
        </w:rPr>
        <w:t>I had a dream, and no one can interpret it. But I have heard it said of you that when you hear a dream you can interpret it.”</w:t>
      </w:r>
    </w:p>
    <w:p w:rsidR="00A766F4" w:rsidRDefault="00A766F4" w:rsidP="00ED53C8">
      <w:pPr>
        <w:pStyle w:val="BodyText"/>
        <w:numPr>
          <w:ilvl w:val="0"/>
          <w:numId w:val="1"/>
        </w:numPr>
        <w:tabs>
          <w:tab w:val="left" w:pos="3960"/>
        </w:tabs>
        <w:rPr>
          <w:sz w:val="32"/>
          <w:szCs w:val="32"/>
        </w:rPr>
      </w:pPr>
      <w:r w:rsidRPr="00A766F4">
        <w:rPr>
          <w:b/>
          <w:i/>
          <w:sz w:val="32"/>
          <w:szCs w:val="32"/>
        </w:rPr>
        <w:t xml:space="preserve">“I cannot do it,” </w:t>
      </w:r>
      <w:r w:rsidRPr="00A766F4">
        <w:rPr>
          <w:i/>
          <w:sz w:val="32"/>
          <w:szCs w:val="32"/>
        </w:rPr>
        <w:t>Joseph replied to Pharaoh</w:t>
      </w:r>
      <w:r w:rsidRPr="00A766F4">
        <w:rPr>
          <w:b/>
          <w:i/>
          <w:sz w:val="32"/>
          <w:szCs w:val="32"/>
        </w:rPr>
        <w:t>, “but God will give Pharaoh the answer he desires.</w:t>
      </w:r>
      <w:r>
        <w:rPr>
          <w:sz w:val="32"/>
          <w:szCs w:val="32"/>
        </w:rPr>
        <w:t>” (Gen 41:15-16)</w:t>
      </w:r>
    </w:p>
    <w:p w:rsidR="00A766F4" w:rsidRDefault="00AA278A" w:rsidP="00ED53C8">
      <w:pPr>
        <w:pStyle w:val="BodyText"/>
        <w:numPr>
          <w:ilvl w:val="0"/>
          <w:numId w:val="1"/>
        </w:numPr>
        <w:tabs>
          <w:tab w:val="left" w:pos="3960"/>
        </w:tabs>
        <w:rPr>
          <w:sz w:val="32"/>
          <w:szCs w:val="32"/>
        </w:rPr>
      </w:pPr>
      <w:r>
        <w:rPr>
          <w:sz w:val="32"/>
          <w:szCs w:val="32"/>
        </w:rPr>
        <w:t xml:space="preserve">In response to the </w:t>
      </w:r>
      <w:r w:rsidR="00E71D24">
        <w:rPr>
          <w:sz w:val="32"/>
          <w:szCs w:val="32"/>
        </w:rPr>
        <w:t xml:space="preserve">pending </w:t>
      </w:r>
      <w:r>
        <w:rPr>
          <w:sz w:val="32"/>
          <w:szCs w:val="32"/>
        </w:rPr>
        <w:t>famine, Joseph advised Pharaoh that he should appoint someone responsible for storing up the grain during the years o</w:t>
      </w:r>
      <w:r w:rsidR="00C47757">
        <w:rPr>
          <w:sz w:val="32"/>
          <w:szCs w:val="32"/>
        </w:rPr>
        <w:t>f abundance in order to sustain the country during the famine.</w:t>
      </w:r>
    </w:p>
    <w:p w:rsidR="00C47757" w:rsidRPr="00C47757" w:rsidRDefault="00C47757" w:rsidP="00ED53C8">
      <w:pPr>
        <w:pStyle w:val="BodyText"/>
        <w:numPr>
          <w:ilvl w:val="0"/>
          <w:numId w:val="1"/>
        </w:numPr>
        <w:tabs>
          <w:tab w:val="left" w:pos="3960"/>
        </w:tabs>
        <w:rPr>
          <w:sz w:val="28"/>
          <w:szCs w:val="28"/>
        </w:rPr>
      </w:pPr>
      <w:r>
        <w:rPr>
          <w:sz w:val="32"/>
          <w:szCs w:val="32"/>
        </w:rPr>
        <w:t>Here is Pharaoh’s response: “</w:t>
      </w:r>
      <w:r w:rsidRPr="00C47757">
        <w:rPr>
          <w:b/>
          <w:i/>
          <w:sz w:val="32"/>
          <w:szCs w:val="32"/>
        </w:rPr>
        <w:t>Then Pharaoh said to Joseph, ‘Since God has made all this known to you, there is no one so discerning and wise as you. You shall be in charge of my palace, and all my people are to submit to your orders. Only with respect to the throne will I be greater than you.</w:t>
      </w:r>
      <w:r>
        <w:rPr>
          <w:sz w:val="32"/>
          <w:szCs w:val="32"/>
        </w:rPr>
        <w:t xml:space="preserve">’ </w:t>
      </w:r>
      <w:r w:rsidRPr="00C47757">
        <w:rPr>
          <w:b/>
          <w:i/>
          <w:sz w:val="32"/>
          <w:szCs w:val="32"/>
        </w:rPr>
        <w:t>So Pharaoh said to Joseph, ‘I hereby put you in charge of the whole land of Egypt</w:t>
      </w:r>
      <w:r>
        <w:rPr>
          <w:sz w:val="32"/>
          <w:szCs w:val="32"/>
        </w:rPr>
        <w:t xml:space="preserve">’” </w:t>
      </w:r>
      <w:r w:rsidRPr="00C47757">
        <w:rPr>
          <w:sz w:val="28"/>
          <w:szCs w:val="28"/>
        </w:rPr>
        <w:t>(Gen 41:39-41)</w:t>
      </w:r>
    </w:p>
    <w:p w:rsidR="00E71D24" w:rsidRDefault="00BC6C45" w:rsidP="00ED53C8">
      <w:pPr>
        <w:pStyle w:val="BodyText"/>
        <w:numPr>
          <w:ilvl w:val="0"/>
          <w:numId w:val="1"/>
        </w:numPr>
        <w:tabs>
          <w:tab w:val="left" w:pos="3960"/>
        </w:tabs>
        <w:rPr>
          <w:sz w:val="32"/>
          <w:szCs w:val="32"/>
        </w:rPr>
      </w:pPr>
      <w:r>
        <w:rPr>
          <w:sz w:val="32"/>
          <w:szCs w:val="32"/>
        </w:rPr>
        <w:t>Then we can pick up the story with Ann’s reading from Gen 45</w:t>
      </w:r>
      <w:r w:rsidR="00E71D24">
        <w:rPr>
          <w:sz w:val="32"/>
          <w:szCs w:val="32"/>
        </w:rPr>
        <w:t xml:space="preserve"> where Joseph is revealing himself to </w:t>
      </w:r>
    </w:p>
    <w:p w:rsidR="00E71D24" w:rsidRPr="00E71D24" w:rsidRDefault="00E71D24" w:rsidP="00E71D24">
      <w:pPr>
        <w:pStyle w:val="BodyText"/>
        <w:tabs>
          <w:tab w:val="left" w:pos="3960"/>
        </w:tabs>
        <w:ind w:firstLine="426"/>
        <w:jc w:val="center"/>
        <w:rPr>
          <w:sz w:val="24"/>
          <w:szCs w:val="24"/>
        </w:rPr>
      </w:pPr>
      <w:r w:rsidRPr="00E71D24">
        <w:rPr>
          <w:sz w:val="24"/>
          <w:szCs w:val="24"/>
        </w:rPr>
        <w:lastRenderedPageBreak/>
        <w:t>4</w:t>
      </w:r>
    </w:p>
    <w:p w:rsidR="00BC6C45" w:rsidRDefault="00E71D24" w:rsidP="00E71D24">
      <w:pPr>
        <w:pStyle w:val="BodyText"/>
        <w:tabs>
          <w:tab w:val="left" w:pos="3960"/>
        </w:tabs>
        <w:ind w:firstLine="426"/>
        <w:rPr>
          <w:sz w:val="32"/>
          <w:szCs w:val="32"/>
        </w:rPr>
      </w:pPr>
      <w:proofErr w:type="gramStart"/>
      <w:r>
        <w:rPr>
          <w:sz w:val="32"/>
          <w:szCs w:val="32"/>
        </w:rPr>
        <w:t>his</w:t>
      </w:r>
      <w:proofErr w:type="gramEnd"/>
      <w:r>
        <w:rPr>
          <w:sz w:val="32"/>
          <w:szCs w:val="32"/>
        </w:rPr>
        <w:t xml:space="preserve"> brothers</w:t>
      </w:r>
      <w:r w:rsidR="00BC6C45">
        <w:rPr>
          <w:sz w:val="32"/>
          <w:szCs w:val="32"/>
        </w:rPr>
        <w:t>.</w:t>
      </w:r>
    </w:p>
    <w:p w:rsidR="00BC6C45" w:rsidRDefault="00BC6C45" w:rsidP="00ED53C8">
      <w:pPr>
        <w:pStyle w:val="BodyText"/>
        <w:numPr>
          <w:ilvl w:val="0"/>
          <w:numId w:val="1"/>
        </w:numPr>
        <w:tabs>
          <w:tab w:val="left" w:pos="3960"/>
        </w:tabs>
        <w:rPr>
          <w:sz w:val="32"/>
          <w:szCs w:val="32"/>
        </w:rPr>
      </w:pPr>
      <w:r>
        <w:rPr>
          <w:sz w:val="32"/>
          <w:szCs w:val="32"/>
        </w:rPr>
        <w:t xml:space="preserve">The famine was great even in Canaan and hearing that there was food in </w:t>
      </w:r>
      <w:proofErr w:type="spellStart"/>
      <w:proofErr w:type="gramStart"/>
      <w:r>
        <w:rPr>
          <w:sz w:val="32"/>
          <w:szCs w:val="32"/>
        </w:rPr>
        <w:t>Eqypt</w:t>
      </w:r>
      <w:proofErr w:type="spellEnd"/>
      <w:r>
        <w:rPr>
          <w:sz w:val="32"/>
          <w:szCs w:val="32"/>
        </w:rPr>
        <w:t>,</w:t>
      </w:r>
      <w:proofErr w:type="gramEnd"/>
      <w:r>
        <w:rPr>
          <w:sz w:val="32"/>
          <w:szCs w:val="32"/>
        </w:rPr>
        <w:t xml:space="preserve"> the brothers have travelled there to buy some food.</w:t>
      </w:r>
    </w:p>
    <w:p w:rsidR="00BC6C45" w:rsidRDefault="00BC6C45" w:rsidP="00ED53C8">
      <w:pPr>
        <w:pStyle w:val="BodyText"/>
        <w:numPr>
          <w:ilvl w:val="0"/>
          <w:numId w:val="1"/>
        </w:numPr>
        <w:tabs>
          <w:tab w:val="left" w:pos="3960"/>
        </w:tabs>
        <w:rPr>
          <w:sz w:val="32"/>
          <w:szCs w:val="32"/>
        </w:rPr>
      </w:pPr>
      <w:r>
        <w:rPr>
          <w:sz w:val="32"/>
          <w:szCs w:val="32"/>
        </w:rPr>
        <w:t>Now the brothers did not recognize Joseph, but Joseph recognized them.</w:t>
      </w:r>
    </w:p>
    <w:p w:rsidR="001D60BB" w:rsidRPr="001D60BB" w:rsidRDefault="00BC6C45" w:rsidP="00E71D24">
      <w:pPr>
        <w:pStyle w:val="BodyText"/>
        <w:numPr>
          <w:ilvl w:val="0"/>
          <w:numId w:val="1"/>
        </w:numPr>
        <w:tabs>
          <w:tab w:val="left" w:pos="3960"/>
        </w:tabs>
        <w:rPr>
          <w:sz w:val="24"/>
          <w:szCs w:val="24"/>
        </w:rPr>
      </w:pPr>
      <w:r>
        <w:rPr>
          <w:sz w:val="32"/>
          <w:szCs w:val="32"/>
        </w:rPr>
        <w:t xml:space="preserve">Joseph is revealing himself to his brothers and </w:t>
      </w:r>
      <w:r w:rsidR="00E71D24">
        <w:rPr>
          <w:sz w:val="32"/>
          <w:szCs w:val="32"/>
        </w:rPr>
        <w:t xml:space="preserve">his </w:t>
      </w:r>
      <w:r>
        <w:rPr>
          <w:sz w:val="32"/>
          <w:szCs w:val="32"/>
        </w:rPr>
        <w:t xml:space="preserve">behavior and attitude </w:t>
      </w:r>
      <w:r w:rsidR="00E71D24">
        <w:rPr>
          <w:sz w:val="32"/>
          <w:szCs w:val="32"/>
        </w:rPr>
        <w:t>are</w:t>
      </w:r>
      <w:r>
        <w:rPr>
          <w:sz w:val="32"/>
          <w:szCs w:val="32"/>
        </w:rPr>
        <w:t xml:space="preserve"> quite incredible.</w:t>
      </w:r>
    </w:p>
    <w:p w:rsidR="003C3F71" w:rsidRDefault="00E71D24" w:rsidP="00ED53C8">
      <w:pPr>
        <w:pStyle w:val="BodyText"/>
        <w:numPr>
          <w:ilvl w:val="0"/>
          <w:numId w:val="1"/>
        </w:numPr>
        <w:tabs>
          <w:tab w:val="left" w:pos="3960"/>
        </w:tabs>
        <w:rPr>
          <w:sz w:val="32"/>
          <w:szCs w:val="32"/>
        </w:rPr>
      </w:pPr>
      <w:r>
        <w:rPr>
          <w:sz w:val="32"/>
          <w:szCs w:val="32"/>
        </w:rPr>
        <w:t>Overall t</w:t>
      </w:r>
      <w:r w:rsidR="00E8240C">
        <w:rPr>
          <w:sz w:val="32"/>
          <w:szCs w:val="32"/>
        </w:rPr>
        <w:t>his story about Joseph is a very important story, not only because it identifies the Jewish lineage from Abraham</w:t>
      </w:r>
      <w:r w:rsidR="00BC6C45">
        <w:rPr>
          <w:sz w:val="32"/>
          <w:szCs w:val="32"/>
        </w:rPr>
        <w:t xml:space="preserve"> </w:t>
      </w:r>
      <w:r w:rsidR="00E8240C">
        <w:rPr>
          <w:sz w:val="32"/>
          <w:szCs w:val="32"/>
        </w:rPr>
        <w:t xml:space="preserve">through Isaac, Jacob and the 12 tribes, but </w:t>
      </w:r>
      <w:proofErr w:type="spellStart"/>
      <w:r w:rsidR="00E8240C">
        <w:rPr>
          <w:sz w:val="32"/>
          <w:szCs w:val="32"/>
        </w:rPr>
        <w:t>moreso</w:t>
      </w:r>
      <w:proofErr w:type="spellEnd"/>
      <w:r w:rsidR="00E8240C">
        <w:rPr>
          <w:sz w:val="32"/>
          <w:szCs w:val="32"/>
        </w:rPr>
        <w:t xml:space="preserve"> because it highlights how it is God who provides the strength to do his will.</w:t>
      </w:r>
    </w:p>
    <w:p w:rsidR="00E8240C" w:rsidRDefault="00E8240C" w:rsidP="00ED53C8">
      <w:pPr>
        <w:pStyle w:val="BodyText"/>
        <w:numPr>
          <w:ilvl w:val="0"/>
          <w:numId w:val="1"/>
        </w:numPr>
        <w:tabs>
          <w:tab w:val="left" w:pos="3960"/>
        </w:tabs>
        <w:rPr>
          <w:sz w:val="32"/>
          <w:szCs w:val="32"/>
        </w:rPr>
      </w:pPr>
      <w:r>
        <w:rPr>
          <w:sz w:val="32"/>
          <w:szCs w:val="32"/>
        </w:rPr>
        <w:t xml:space="preserve">In today’s gospel from Luke 6, we see almost a continuation of last week’s gospel where </w:t>
      </w:r>
      <w:r w:rsidR="00CA70AA">
        <w:rPr>
          <w:sz w:val="32"/>
          <w:szCs w:val="32"/>
        </w:rPr>
        <w:t xml:space="preserve">we read the Beatitudes and </w:t>
      </w:r>
      <w:r>
        <w:rPr>
          <w:sz w:val="32"/>
          <w:szCs w:val="32"/>
        </w:rPr>
        <w:t>Jesus seems to be turning everything upside down.</w:t>
      </w:r>
    </w:p>
    <w:p w:rsidR="00E8240C" w:rsidRDefault="00E8240C" w:rsidP="00ED53C8">
      <w:pPr>
        <w:pStyle w:val="BodyText"/>
        <w:numPr>
          <w:ilvl w:val="0"/>
          <w:numId w:val="1"/>
        </w:numPr>
        <w:tabs>
          <w:tab w:val="left" w:pos="3960"/>
        </w:tabs>
        <w:rPr>
          <w:sz w:val="32"/>
          <w:szCs w:val="32"/>
        </w:rPr>
      </w:pPr>
      <w:r>
        <w:rPr>
          <w:sz w:val="32"/>
          <w:szCs w:val="32"/>
        </w:rPr>
        <w:t xml:space="preserve"> </w:t>
      </w:r>
      <w:r w:rsidR="00CA70AA">
        <w:rPr>
          <w:sz w:val="32"/>
          <w:szCs w:val="32"/>
        </w:rPr>
        <w:t>Today Jesus tells us: “</w:t>
      </w:r>
      <w:r w:rsidR="00CA70AA" w:rsidRPr="00CA70AA">
        <w:rPr>
          <w:b/>
          <w:i/>
          <w:sz w:val="32"/>
          <w:szCs w:val="32"/>
        </w:rPr>
        <w:t>Love your enemies, do good to those who hate you, bless those who curse you, pray for those who mistreat you.</w:t>
      </w:r>
      <w:r w:rsidR="00CA70AA">
        <w:rPr>
          <w:sz w:val="32"/>
          <w:szCs w:val="32"/>
        </w:rPr>
        <w:t>” (Lk 6:27-28)</w:t>
      </w:r>
    </w:p>
    <w:p w:rsidR="00CA70AA" w:rsidRDefault="00CA70AA" w:rsidP="00ED53C8">
      <w:pPr>
        <w:pStyle w:val="BodyText"/>
        <w:numPr>
          <w:ilvl w:val="0"/>
          <w:numId w:val="1"/>
        </w:numPr>
        <w:tabs>
          <w:tab w:val="left" w:pos="3960"/>
        </w:tabs>
        <w:rPr>
          <w:sz w:val="32"/>
          <w:szCs w:val="32"/>
        </w:rPr>
      </w:pPr>
      <w:r>
        <w:rPr>
          <w:sz w:val="32"/>
          <w:szCs w:val="32"/>
        </w:rPr>
        <w:t>This is really upside down when we look at the world around us.</w:t>
      </w:r>
    </w:p>
    <w:p w:rsidR="00E71D24" w:rsidRDefault="00E71D24" w:rsidP="00ED53C8">
      <w:pPr>
        <w:pStyle w:val="BodyText"/>
        <w:numPr>
          <w:ilvl w:val="0"/>
          <w:numId w:val="1"/>
        </w:numPr>
        <w:tabs>
          <w:tab w:val="left" w:pos="3960"/>
        </w:tabs>
        <w:rPr>
          <w:sz w:val="32"/>
          <w:szCs w:val="32"/>
        </w:rPr>
      </w:pPr>
      <w:r>
        <w:rPr>
          <w:sz w:val="32"/>
          <w:szCs w:val="32"/>
        </w:rPr>
        <w:t>Are such</w:t>
      </w:r>
      <w:r w:rsidR="004741B6">
        <w:rPr>
          <w:sz w:val="32"/>
          <w:szCs w:val="32"/>
        </w:rPr>
        <w:t xml:space="preserve"> behaviors and attitudes even possible?</w:t>
      </w:r>
    </w:p>
    <w:p w:rsidR="00CA70AA" w:rsidRDefault="00CA70AA" w:rsidP="00ED53C8">
      <w:pPr>
        <w:pStyle w:val="BodyText"/>
        <w:numPr>
          <w:ilvl w:val="0"/>
          <w:numId w:val="1"/>
        </w:numPr>
        <w:tabs>
          <w:tab w:val="left" w:pos="3960"/>
        </w:tabs>
        <w:rPr>
          <w:sz w:val="32"/>
          <w:szCs w:val="32"/>
        </w:rPr>
      </w:pPr>
      <w:r>
        <w:rPr>
          <w:sz w:val="32"/>
          <w:szCs w:val="32"/>
        </w:rPr>
        <w:t xml:space="preserve">Joseph </w:t>
      </w:r>
      <w:r w:rsidR="00E71D24">
        <w:rPr>
          <w:sz w:val="32"/>
          <w:szCs w:val="32"/>
        </w:rPr>
        <w:t xml:space="preserve">however </w:t>
      </w:r>
      <w:r>
        <w:rPr>
          <w:sz w:val="32"/>
          <w:szCs w:val="32"/>
        </w:rPr>
        <w:t xml:space="preserve">really fulfilled </w:t>
      </w:r>
      <w:r w:rsidR="004741B6">
        <w:rPr>
          <w:sz w:val="32"/>
          <w:szCs w:val="32"/>
        </w:rPr>
        <w:t>such</w:t>
      </w:r>
      <w:r>
        <w:rPr>
          <w:sz w:val="32"/>
          <w:szCs w:val="32"/>
        </w:rPr>
        <w:t xml:space="preserve"> requirements in how he treated his brothers after their intention</w:t>
      </w:r>
      <w:r w:rsidR="004741B6">
        <w:rPr>
          <w:sz w:val="32"/>
          <w:szCs w:val="32"/>
        </w:rPr>
        <w:t>,</w:t>
      </w:r>
      <w:r>
        <w:rPr>
          <w:sz w:val="32"/>
          <w:szCs w:val="32"/>
        </w:rPr>
        <w:t xml:space="preserve"> first of all to kill him</w:t>
      </w:r>
      <w:r w:rsidR="004741B6">
        <w:rPr>
          <w:sz w:val="32"/>
          <w:szCs w:val="32"/>
        </w:rPr>
        <w:t>,</w:t>
      </w:r>
      <w:r>
        <w:rPr>
          <w:sz w:val="32"/>
          <w:szCs w:val="32"/>
        </w:rPr>
        <w:t xml:space="preserve"> and then selling him off as a slave.</w:t>
      </w:r>
    </w:p>
    <w:p w:rsidR="004741B6" w:rsidRDefault="00CA70AA" w:rsidP="00ED53C8">
      <w:pPr>
        <w:pStyle w:val="BodyText"/>
        <w:numPr>
          <w:ilvl w:val="0"/>
          <w:numId w:val="1"/>
        </w:numPr>
        <w:tabs>
          <w:tab w:val="left" w:pos="3960"/>
        </w:tabs>
        <w:rPr>
          <w:sz w:val="32"/>
          <w:szCs w:val="32"/>
        </w:rPr>
      </w:pPr>
      <w:r w:rsidRPr="001D60BB">
        <w:rPr>
          <w:sz w:val="32"/>
          <w:szCs w:val="32"/>
        </w:rPr>
        <w:t xml:space="preserve">The only way that </w:t>
      </w:r>
      <w:r w:rsidR="004741B6">
        <w:rPr>
          <w:sz w:val="32"/>
          <w:szCs w:val="32"/>
        </w:rPr>
        <w:t>J</w:t>
      </w:r>
      <w:r w:rsidRPr="001D60BB">
        <w:rPr>
          <w:sz w:val="32"/>
          <w:szCs w:val="32"/>
        </w:rPr>
        <w:t xml:space="preserve">oseph could forgive and love </w:t>
      </w:r>
    </w:p>
    <w:p w:rsidR="004741B6" w:rsidRPr="004741B6" w:rsidRDefault="004741B6" w:rsidP="004741B6">
      <w:pPr>
        <w:pStyle w:val="BodyText"/>
        <w:tabs>
          <w:tab w:val="left" w:pos="3960"/>
        </w:tabs>
        <w:ind w:left="426"/>
        <w:jc w:val="center"/>
        <w:rPr>
          <w:sz w:val="24"/>
          <w:szCs w:val="24"/>
        </w:rPr>
      </w:pPr>
      <w:r w:rsidRPr="004741B6">
        <w:rPr>
          <w:sz w:val="24"/>
          <w:szCs w:val="24"/>
        </w:rPr>
        <w:lastRenderedPageBreak/>
        <w:t>5</w:t>
      </w:r>
    </w:p>
    <w:p w:rsidR="00CA70AA" w:rsidRPr="001D60BB" w:rsidRDefault="00CA70AA" w:rsidP="004741B6">
      <w:pPr>
        <w:pStyle w:val="BodyText"/>
        <w:tabs>
          <w:tab w:val="left" w:pos="3960"/>
        </w:tabs>
        <w:ind w:left="426"/>
        <w:rPr>
          <w:sz w:val="32"/>
          <w:szCs w:val="32"/>
        </w:rPr>
      </w:pPr>
      <w:proofErr w:type="gramStart"/>
      <w:r w:rsidRPr="001D60BB">
        <w:rPr>
          <w:sz w:val="32"/>
          <w:szCs w:val="32"/>
        </w:rPr>
        <w:t>his</w:t>
      </w:r>
      <w:proofErr w:type="gramEnd"/>
      <w:r w:rsidRPr="001D60BB">
        <w:rPr>
          <w:sz w:val="32"/>
          <w:szCs w:val="32"/>
        </w:rPr>
        <w:t xml:space="preserve"> brothers was to do so in God’s strength – not his own.</w:t>
      </w:r>
      <w:r w:rsidR="001D60BB" w:rsidRPr="001D60BB">
        <w:rPr>
          <w:sz w:val="32"/>
          <w:szCs w:val="32"/>
        </w:rPr>
        <w:t xml:space="preserve"> </w:t>
      </w:r>
      <w:r w:rsidRPr="001D60BB">
        <w:rPr>
          <w:sz w:val="32"/>
          <w:szCs w:val="32"/>
        </w:rPr>
        <w:t>I believe it is the same for you and me.</w:t>
      </w:r>
    </w:p>
    <w:p w:rsidR="00CA70AA" w:rsidRDefault="00CA70AA" w:rsidP="00ED53C8">
      <w:pPr>
        <w:pStyle w:val="BodyText"/>
        <w:numPr>
          <w:ilvl w:val="0"/>
          <w:numId w:val="1"/>
        </w:numPr>
        <w:tabs>
          <w:tab w:val="left" w:pos="3960"/>
        </w:tabs>
        <w:rPr>
          <w:sz w:val="32"/>
          <w:szCs w:val="32"/>
        </w:rPr>
      </w:pPr>
      <w:r>
        <w:rPr>
          <w:sz w:val="32"/>
          <w:szCs w:val="32"/>
        </w:rPr>
        <w:t>Our tendency would be to follow the way of the world around us, and it is only when we walk in God’s strength that we can fulfill what Jesus asks of us.</w:t>
      </w:r>
    </w:p>
    <w:p w:rsidR="002F3069" w:rsidRDefault="00CA70AA" w:rsidP="00ED53C8">
      <w:pPr>
        <w:pStyle w:val="BodyText"/>
        <w:numPr>
          <w:ilvl w:val="0"/>
          <w:numId w:val="1"/>
        </w:numPr>
        <w:tabs>
          <w:tab w:val="left" w:pos="3960"/>
        </w:tabs>
        <w:rPr>
          <w:sz w:val="28"/>
          <w:szCs w:val="28"/>
        </w:rPr>
      </w:pPr>
      <w:r w:rsidRPr="001D60BB">
        <w:rPr>
          <w:sz w:val="32"/>
          <w:szCs w:val="32"/>
        </w:rPr>
        <w:t>A little further in the Genesis story</w:t>
      </w:r>
      <w:r w:rsidR="001D60BB" w:rsidRPr="001D60BB">
        <w:rPr>
          <w:sz w:val="32"/>
          <w:szCs w:val="32"/>
        </w:rPr>
        <w:t xml:space="preserve"> is where </w:t>
      </w:r>
      <w:r w:rsidR="001D60BB">
        <w:rPr>
          <w:sz w:val="32"/>
          <w:szCs w:val="32"/>
        </w:rPr>
        <w:t>J</w:t>
      </w:r>
      <w:r w:rsidR="001D60BB" w:rsidRPr="001D60BB">
        <w:rPr>
          <w:sz w:val="32"/>
          <w:szCs w:val="32"/>
        </w:rPr>
        <w:t>oseph sums it up when he says to his brothers; “</w:t>
      </w:r>
      <w:r w:rsidR="001D60BB" w:rsidRPr="001D60BB">
        <w:rPr>
          <w:b/>
          <w:i/>
          <w:sz w:val="32"/>
          <w:szCs w:val="32"/>
        </w:rPr>
        <w:t>You intended to harm me, but God intended it for good to accomplish what is now being done</w:t>
      </w:r>
      <w:r w:rsidR="001D60BB" w:rsidRPr="001D60BB">
        <w:rPr>
          <w:sz w:val="32"/>
          <w:szCs w:val="32"/>
        </w:rPr>
        <w:t>.</w:t>
      </w:r>
      <w:r w:rsidR="001D60BB">
        <w:rPr>
          <w:sz w:val="32"/>
          <w:szCs w:val="32"/>
        </w:rPr>
        <w:t>”</w:t>
      </w:r>
      <w:r w:rsidR="00253DBA" w:rsidRPr="001D60BB">
        <w:rPr>
          <w:sz w:val="32"/>
          <w:szCs w:val="32"/>
        </w:rPr>
        <w:t xml:space="preserve"> </w:t>
      </w:r>
      <w:r w:rsidR="00ED5D24" w:rsidRPr="001D60BB">
        <w:rPr>
          <w:sz w:val="28"/>
          <w:szCs w:val="28"/>
        </w:rPr>
        <w:t>(Gen 50:20)</w:t>
      </w:r>
    </w:p>
    <w:p w:rsidR="004741B6" w:rsidRPr="004741B6" w:rsidRDefault="004741B6" w:rsidP="00ED53C8">
      <w:pPr>
        <w:pStyle w:val="BodyText"/>
        <w:numPr>
          <w:ilvl w:val="0"/>
          <w:numId w:val="1"/>
        </w:numPr>
        <w:tabs>
          <w:tab w:val="left" w:pos="3960"/>
        </w:tabs>
        <w:rPr>
          <w:sz w:val="28"/>
          <w:szCs w:val="28"/>
        </w:rPr>
      </w:pPr>
      <w:r>
        <w:rPr>
          <w:sz w:val="32"/>
          <w:szCs w:val="32"/>
        </w:rPr>
        <w:t>An obvious theme in today’s worship music is to be still.</w:t>
      </w:r>
    </w:p>
    <w:p w:rsidR="004741B6" w:rsidRPr="001D60BB" w:rsidRDefault="004741B6" w:rsidP="00ED53C8">
      <w:pPr>
        <w:pStyle w:val="BodyText"/>
        <w:numPr>
          <w:ilvl w:val="0"/>
          <w:numId w:val="1"/>
        </w:numPr>
        <w:tabs>
          <w:tab w:val="left" w:pos="3960"/>
        </w:tabs>
        <w:rPr>
          <w:sz w:val="28"/>
          <w:szCs w:val="28"/>
        </w:rPr>
      </w:pPr>
      <w:r>
        <w:rPr>
          <w:sz w:val="32"/>
          <w:szCs w:val="32"/>
        </w:rPr>
        <w:t>We remain still before God as we seek his will in our lives and we can then walk in His strength.</w:t>
      </w:r>
      <w:bookmarkStart w:id="0" w:name="_GoBack"/>
      <w:bookmarkEnd w:id="0"/>
    </w:p>
    <w:sectPr w:rsidR="004741B6" w:rsidRPr="001D60BB" w:rsidSect="00253DBA">
      <w:headerReference w:type="even" r:id="rId8"/>
      <w:headerReference w:type="default" r:id="rId9"/>
      <w:type w:val="continuous"/>
      <w:pgSz w:w="15840" w:h="12240" w:orient="landscape" w:code="1"/>
      <w:pgMar w:top="567" w:right="426" w:bottom="547" w:left="568" w:header="720" w:footer="720" w:gutter="0"/>
      <w:cols w:num="2" w:space="7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0AD" w:rsidRDefault="004B20AD">
      <w:r>
        <w:separator/>
      </w:r>
    </w:p>
  </w:endnote>
  <w:endnote w:type="continuationSeparator" w:id="0">
    <w:p w:rsidR="004B20AD" w:rsidRDefault="004B2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0AD" w:rsidRDefault="004B20AD">
      <w:r>
        <w:separator/>
      </w:r>
    </w:p>
  </w:footnote>
  <w:footnote w:type="continuationSeparator" w:id="0">
    <w:p w:rsidR="004B20AD" w:rsidRDefault="004B2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3C8" w:rsidRDefault="00ED53C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53C8" w:rsidRDefault="00ED53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3C8" w:rsidRDefault="00ED53C8">
    <w:pPr>
      <w:pStyle w:val="Header"/>
      <w:framePr w:wrap="around" w:vAnchor="text" w:hAnchor="margin" w:xAlign="center" w:y="1"/>
      <w:rPr>
        <w:rStyle w:val="PageNumber"/>
      </w:rPr>
    </w:pPr>
  </w:p>
  <w:p w:rsidR="00ED53C8" w:rsidRDefault="00ED53C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B7542"/>
    <w:multiLevelType w:val="hybridMultilevel"/>
    <w:tmpl w:val="8A06A466"/>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2062"/>
        </w:tabs>
        <w:ind w:left="2062" w:hanging="360"/>
      </w:pPr>
      <w:rPr>
        <w:rFonts w:ascii="Courier New" w:hAnsi="Courier New" w:hint="default"/>
      </w:rPr>
    </w:lvl>
    <w:lvl w:ilvl="2" w:tplc="57BADF6E">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6CF1CC0"/>
    <w:multiLevelType w:val="hybridMultilevel"/>
    <w:tmpl w:val="6B1216CE"/>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57BADF6E">
      <w:numFmt w:val="bullet"/>
      <w:lvlText w:val="-"/>
      <w:lvlJc w:val="left"/>
      <w:pPr>
        <w:tabs>
          <w:tab w:val="num" w:pos="2062"/>
        </w:tabs>
        <w:ind w:left="2062" w:hanging="360"/>
      </w:pPr>
      <w:rPr>
        <w:rFonts w:ascii="Times New Roman" w:eastAsia="Times New Roman" w:hAnsi="Times New Roman" w:cs="Times New Roman" w:hint="default"/>
      </w:rPr>
    </w:lvl>
    <w:lvl w:ilvl="2" w:tplc="57BADF6E">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900"/>
    <w:rsid w:val="000112F7"/>
    <w:rsid w:val="00153A6E"/>
    <w:rsid w:val="001D60BB"/>
    <w:rsid w:val="00234010"/>
    <w:rsid w:val="00253DBA"/>
    <w:rsid w:val="002C0318"/>
    <w:rsid w:val="002F3069"/>
    <w:rsid w:val="00367BBD"/>
    <w:rsid w:val="003C3F71"/>
    <w:rsid w:val="00421186"/>
    <w:rsid w:val="004741B6"/>
    <w:rsid w:val="004B20AD"/>
    <w:rsid w:val="005317AC"/>
    <w:rsid w:val="005A412E"/>
    <w:rsid w:val="006349F5"/>
    <w:rsid w:val="00653900"/>
    <w:rsid w:val="006B65BF"/>
    <w:rsid w:val="00772454"/>
    <w:rsid w:val="007D2BAA"/>
    <w:rsid w:val="00907B49"/>
    <w:rsid w:val="0093311B"/>
    <w:rsid w:val="009F6D06"/>
    <w:rsid w:val="00A766F4"/>
    <w:rsid w:val="00A84CC4"/>
    <w:rsid w:val="00AA278A"/>
    <w:rsid w:val="00B27B7C"/>
    <w:rsid w:val="00BC6C45"/>
    <w:rsid w:val="00C01FDD"/>
    <w:rsid w:val="00C40ACD"/>
    <w:rsid w:val="00C44499"/>
    <w:rsid w:val="00C47757"/>
    <w:rsid w:val="00CA53B7"/>
    <w:rsid w:val="00CA70AA"/>
    <w:rsid w:val="00CA722D"/>
    <w:rsid w:val="00D82171"/>
    <w:rsid w:val="00D83824"/>
    <w:rsid w:val="00E26C7A"/>
    <w:rsid w:val="00E71D24"/>
    <w:rsid w:val="00E8240C"/>
    <w:rsid w:val="00ED53C8"/>
    <w:rsid w:val="00ED5D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widowControl w:val="0"/>
      <w:jc w:val="both"/>
      <w:outlineLvl w:val="0"/>
    </w:pPr>
    <w:rPr>
      <w:sz w:val="36"/>
    </w:rPr>
  </w:style>
  <w:style w:type="paragraph" w:styleId="Heading2">
    <w:name w:val="heading 2"/>
    <w:basedOn w:val="Normal"/>
    <w:next w:val="Normal"/>
    <w:qFormat/>
    <w:pPr>
      <w:keepNext/>
      <w:widowControl w:val="0"/>
      <w:jc w:val="both"/>
      <w:outlineLvl w:val="1"/>
    </w:pPr>
    <w:rPr>
      <w:sz w:val="36"/>
      <w:szCs w:val="18"/>
      <w:u w:val="single"/>
    </w:rPr>
  </w:style>
  <w:style w:type="paragraph" w:styleId="Heading3">
    <w:name w:val="heading 3"/>
    <w:basedOn w:val="Normal"/>
    <w:next w:val="Normal"/>
    <w:qFormat/>
    <w:pPr>
      <w:keepNext/>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val="0"/>
      <w:jc w:val="both"/>
    </w:pPr>
    <w:rPr>
      <w:sz w:val="36"/>
      <w:szCs w:val="18"/>
    </w:rPr>
  </w:style>
  <w:style w:type="paragraph" w:styleId="BodyText2">
    <w:name w:val="Body Text 2"/>
    <w:basedOn w:val="Normal"/>
    <w:semiHidden/>
    <w:pPr>
      <w:widowControl w:val="0"/>
      <w:jc w:val="both"/>
    </w:pPr>
    <w:rPr>
      <w:b/>
      <w:bCs/>
      <w:i/>
      <w:iCs/>
      <w:sz w:val="36"/>
    </w:rPr>
  </w:style>
  <w:style w:type="paragraph" w:styleId="BodyTextIndent">
    <w:name w:val="Body Text Indent"/>
    <w:basedOn w:val="Normal"/>
    <w:semiHidden/>
    <w:pPr>
      <w:widowControl w:val="0"/>
      <w:ind w:left="1180"/>
      <w:jc w:val="both"/>
    </w:pPr>
    <w:rPr>
      <w:sz w:val="36"/>
      <w:szCs w:val="18"/>
    </w:rPr>
  </w:style>
  <w:style w:type="paragraph" w:styleId="Title">
    <w:name w:val="Title"/>
    <w:basedOn w:val="Normal"/>
    <w:qFormat/>
    <w:pPr>
      <w:jc w:val="center"/>
    </w:pPr>
    <w:rPr>
      <w:b/>
      <w:bCs/>
      <w:u w:val="single"/>
      <w:lang w:val="en-CA"/>
    </w:rPr>
  </w:style>
  <w:style w:type="paragraph" w:styleId="Footer">
    <w:name w:val="footer"/>
    <w:basedOn w:val="Normal"/>
    <w:semiHidden/>
    <w:pPr>
      <w:tabs>
        <w:tab w:val="center" w:pos="4320"/>
        <w:tab w:val="right" w:pos="8640"/>
      </w:tabs>
    </w:pPr>
  </w:style>
  <w:style w:type="paragraph" w:styleId="BodyText3">
    <w:name w:val="Body Text 3"/>
    <w:basedOn w:val="Normal"/>
    <w:semiHidden/>
    <w:pPr>
      <w:widowControl w:val="0"/>
      <w:tabs>
        <w:tab w:val="left" w:pos="3960"/>
      </w:tabs>
    </w:pPr>
    <w:rPr>
      <w:rFonts w:eastAsia="MS Mincho"/>
      <w:b/>
      <w:bCs/>
      <w:i/>
      <w:iCs/>
      <w:sz w:val="36"/>
    </w:rPr>
  </w:style>
  <w:style w:type="paragraph" w:styleId="BodyTextIndent2">
    <w:name w:val="Body Text Indent 2"/>
    <w:basedOn w:val="Normal"/>
    <w:semiHidden/>
    <w:pPr>
      <w:widowControl w:val="0"/>
      <w:ind w:firstLine="720"/>
      <w:jc w:val="both"/>
    </w:pPr>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widowControl w:val="0"/>
      <w:jc w:val="both"/>
      <w:outlineLvl w:val="0"/>
    </w:pPr>
    <w:rPr>
      <w:sz w:val="36"/>
    </w:rPr>
  </w:style>
  <w:style w:type="paragraph" w:styleId="Heading2">
    <w:name w:val="heading 2"/>
    <w:basedOn w:val="Normal"/>
    <w:next w:val="Normal"/>
    <w:qFormat/>
    <w:pPr>
      <w:keepNext/>
      <w:widowControl w:val="0"/>
      <w:jc w:val="both"/>
      <w:outlineLvl w:val="1"/>
    </w:pPr>
    <w:rPr>
      <w:sz w:val="36"/>
      <w:szCs w:val="18"/>
      <w:u w:val="single"/>
    </w:rPr>
  </w:style>
  <w:style w:type="paragraph" w:styleId="Heading3">
    <w:name w:val="heading 3"/>
    <w:basedOn w:val="Normal"/>
    <w:next w:val="Normal"/>
    <w:qFormat/>
    <w:pPr>
      <w:keepNext/>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val="0"/>
      <w:jc w:val="both"/>
    </w:pPr>
    <w:rPr>
      <w:sz w:val="36"/>
      <w:szCs w:val="18"/>
    </w:rPr>
  </w:style>
  <w:style w:type="paragraph" w:styleId="BodyText2">
    <w:name w:val="Body Text 2"/>
    <w:basedOn w:val="Normal"/>
    <w:semiHidden/>
    <w:pPr>
      <w:widowControl w:val="0"/>
      <w:jc w:val="both"/>
    </w:pPr>
    <w:rPr>
      <w:b/>
      <w:bCs/>
      <w:i/>
      <w:iCs/>
      <w:sz w:val="36"/>
    </w:rPr>
  </w:style>
  <w:style w:type="paragraph" w:styleId="BodyTextIndent">
    <w:name w:val="Body Text Indent"/>
    <w:basedOn w:val="Normal"/>
    <w:semiHidden/>
    <w:pPr>
      <w:widowControl w:val="0"/>
      <w:ind w:left="1180"/>
      <w:jc w:val="both"/>
    </w:pPr>
    <w:rPr>
      <w:sz w:val="36"/>
      <w:szCs w:val="18"/>
    </w:rPr>
  </w:style>
  <w:style w:type="paragraph" w:styleId="Title">
    <w:name w:val="Title"/>
    <w:basedOn w:val="Normal"/>
    <w:qFormat/>
    <w:pPr>
      <w:jc w:val="center"/>
    </w:pPr>
    <w:rPr>
      <w:b/>
      <w:bCs/>
      <w:u w:val="single"/>
      <w:lang w:val="en-CA"/>
    </w:rPr>
  </w:style>
  <w:style w:type="paragraph" w:styleId="Footer">
    <w:name w:val="footer"/>
    <w:basedOn w:val="Normal"/>
    <w:semiHidden/>
    <w:pPr>
      <w:tabs>
        <w:tab w:val="center" w:pos="4320"/>
        <w:tab w:val="right" w:pos="8640"/>
      </w:tabs>
    </w:pPr>
  </w:style>
  <w:style w:type="paragraph" w:styleId="BodyText3">
    <w:name w:val="Body Text 3"/>
    <w:basedOn w:val="Normal"/>
    <w:semiHidden/>
    <w:pPr>
      <w:widowControl w:val="0"/>
      <w:tabs>
        <w:tab w:val="left" w:pos="3960"/>
      </w:tabs>
    </w:pPr>
    <w:rPr>
      <w:rFonts w:eastAsia="MS Mincho"/>
      <w:b/>
      <w:bCs/>
      <w:i/>
      <w:iCs/>
      <w:sz w:val="36"/>
    </w:rPr>
  </w:style>
  <w:style w:type="paragraph" w:styleId="BodyTextIndent2">
    <w:name w:val="Body Text Indent 2"/>
    <w:basedOn w:val="Normal"/>
    <w:semiHidden/>
    <w:pPr>
      <w:widowControl w:val="0"/>
      <w:ind w:firstLine="720"/>
      <w:jc w:val="both"/>
    </w:pPr>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Letting- Go</vt:lpstr>
    </vt:vector>
  </TitlesOfParts>
  <Company/>
  <LinksUpToDate>false</LinksUpToDate>
  <CharactersWithSpaces>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Letting- Go</dc:title>
  <dc:creator>Hamilton</dc:creator>
  <cp:lastModifiedBy>Default</cp:lastModifiedBy>
  <cp:revision>2</cp:revision>
  <cp:lastPrinted>2004-02-15T14:35:00Z</cp:lastPrinted>
  <dcterms:created xsi:type="dcterms:W3CDTF">2025-02-23T19:37:00Z</dcterms:created>
  <dcterms:modified xsi:type="dcterms:W3CDTF">2025-02-23T19:37:00Z</dcterms:modified>
</cp:coreProperties>
</file>