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6C17" w14:textId="64EFF12D" w:rsidR="00555EB2" w:rsidRPr="00443C30" w:rsidRDefault="000F5DA9">
      <w:pPr>
        <w:rPr>
          <w:rFonts w:ascii="Arial" w:hAnsi="Arial" w:cs="Arial"/>
          <w:b/>
          <w:bCs/>
          <w:sz w:val="32"/>
          <w:szCs w:val="32"/>
        </w:rPr>
      </w:pPr>
      <w:bookmarkStart w:id="0" w:name="_Hlk166669431"/>
      <w:bookmarkStart w:id="1" w:name="_Hlk219965096"/>
      <w:r w:rsidRPr="00443C30">
        <w:rPr>
          <w:rFonts w:ascii="Arial" w:hAnsi="Arial" w:cs="Arial"/>
          <w:b/>
          <w:bCs/>
          <w:sz w:val="32"/>
          <w:szCs w:val="32"/>
        </w:rPr>
        <w:t xml:space="preserve">Emory Creek Ranch Property Owner’s Association </w:t>
      </w:r>
      <w:r w:rsidR="009A002C">
        <w:rPr>
          <w:rFonts w:ascii="Arial" w:hAnsi="Arial" w:cs="Arial"/>
          <w:b/>
          <w:bCs/>
          <w:sz w:val="32"/>
          <w:szCs w:val="32"/>
        </w:rPr>
        <w:t xml:space="preserve">Community </w:t>
      </w:r>
      <w:r w:rsidRPr="00443C30">
        <w:rPr>
          <w:rFonts w:ascii="Arial" w:hAnsi="Arial" w:cs="Arial"/>
          <w:b/>
          <w:bCs/>
          <w:sz w:val="32"/>
          <w:szCs w:val="32"/>
        </w:rPr>
        <w:t>Meeting</w:t>
      </w:r>
    </w:p>
    <w:p w14:paraId="49B8E7F5" w14:textId="0C6E22E1" w:rsidR="000F5DA9" w:rsidRPr="00443C30" w:rsidRDefault="000F5DA9">
      <w:pPr>
        <w:rPr>
          <w:rFonts w:ascii="Arial" w:hAnsi="Arial" w:cs="Arial"/>
          <w:sz w:val="28"/>
          <w:szCs w:val="28"/>
        </w:rPr>
      </w:pPr>
      <w:r w:rsidRPr="00443C30">
        <w:rPr>
          <w:rFonts w:ascii="Arial" w:hAnsi="Arial" w:cs="Arial"/>
          <w:sz w:val="28"/>
          <w:szCs w:val="28"/>
        </w:rPr>
        <w:t>Location:</w:t>
      </w:r>
      <w:r w:rsidR="00F11AB0">
        <w:rPr>
          <w:rFonts w:ascii="Arial" w:hAnsi="Arial" w:cs="Arial"/>
          <w:sz w:val="28"/>
          <w:szCs w:val="28"/>
        </w:rPr>
        <w:t xml:space="preserve"> Branson RecPlex, Community Room </w:t>
      </w:r>
      <w:r w:rsidR="00A74D76">
        <w:rPr>
          <w:rFonts w:ascii="Arial" w:hAnsi="Arial" w:cs="Arial"/>
          <w:sz w:val="28"/>
          <w:szCs w:val="28"/>
        </w:rPr>
        <w:t>A</w:t>
      </w:r>
    </w:p>
    <w:p w14:paraId="0A24A805" w14:textId="5C01E9E2" w:rsidR="000F5DA9" w:rsidRPr="00443C30" w:rsidRDefault="000F5DA9">
      <w:pPr>
        <w:rPr>
          <w:rFonts w:ascii="Arial" w:hAnsi="Arial" w:cs="Arial"/>
          <w:sz w:val="28"/>
          <w:szCs w:val="28"/>
        </w:rPr>
      </w:pPr>
      <w:r w:rsidRPr="00443C30">
        <w:rPr>
          <w:rFonts w:ascii="Arial" w:hAnsi="Arial" w:cs="Arial"/>
          <w:sz w:val="28"/>
          <w:szCs w:val="28"/>
        </w:rPr>
        <w:t>Date:</w:t>
      </w:r>
      <w:r w:rsidR="00F11AB0">
        <w:rPr>
          <w:rFonts w:ascii="Arial" w:hAnsi="Arial" w:cs="Arial"/>
          <w:sz w:val="28"/>
          <w:szCs w:val="28"/>
        </w:rPr>
        <w:t xml:space="preserve"> </w:t>
      </w:r>
      <w:r w:rsidR="00842EA6">
        <w:rPr>
          <w:rFonts w:ascii="Arial" w:hAnsi="Arial" w:cs="Arial"/>
          <w:sz w:val="28"/>
          <w:szCs w:val="28"/>
        </w:rPr>
        <w:t>Tuesd</w:t>
      </w:r>
      <w:r w:rsidR="00BF5333">
        <w:rPr>
          <w:rFonts w:ascii="Arial" w:hAnsi="Arial" w:cs="Arial"/>
          <w:sz w:val="28"/>
          <w:szCs w:val="28"/>
        </w:rPr>
        <w:t>ay,</w:t>
      </w:r>
      <w:r w:rsidR="00F11AB0">
        <w:rPr>
          <w:rFonts w:ascii="Arial" w:hAnsi="Arial" w:cs="Arial"/>
          <w:sz w:val="28"/>
          <w:szCs w:val="28"/>
        </w:rPr>
        <w:t xml:space="preserve"> </w:t>
      </w:r>
      <w:r w:rsidR="001E6281">
        <w:rPr>
          <w:rFonts w:ascii="Arial" w:hAnsi="Arial" w:cs="Arial"/>
          <w:sz w:val="28"/>
          <w:szCs w:val="28"/>
        </w:rPr>
        <w:t>November</w:t>
      </w:r>
      <w:r w:rsidR="00AF078E">
        <w:rPr>
          <w:rFonts w:ascii="Arial" w:hAnsi="Arial" w:cs="Arial"/>
          <w:sz w:val="28"/>
          <w:szCs w:val="28"/>
        </w:rPr>
        <w:t xml:space="preserve"> </w:t>
      </w:r>
      <w:r w:rsidR="001E6281">
        <w:rPr>
          <w:rFonts w:ascii="Arial" w:hAnsi="Arial" w:cs="Arial"/>
          <w:sz w:val="28"/>
          <w:szCs w:val="28"/>
        </w:rPr>
        <w:t>1</w:t>
      </w:r>
      <w:r w:rsidR="00842EA6">
        <w:rPr>
          <w:rFonts w:ascii="Arial" w:hAnsi="Arial" w:cs="Arial"/>
          <w:sz w:val="28"/>
          <w:szCs w:val="28"/>
        </w:rPr>
        <w:t>8</w:t>
      </w:r>
      <w:r w:rsidR="00AF078E" w:rsidRPr="00AF078E">
        <w:rPr>
          <w:rFonts w:ascii="Arial" w:hAnsi="Arial" w:cs="Arial"/>
          <w:sz w:val="28"/>
          <w:szCs w:val="28"/>
          <w:vertAlign w:val="superscript"/>
        </w:rPr>
        <w:t>th</w:t>
      </w:r>
      <w:r w:rsidR="00AF078E">
        <w:rPr>
          <w:rFonts w:ascii="Arial" w:hAnsi="Arial" w:cs="Arial"/>
          <w:sz w:val="28"/>
          <w:szCs w:val="28"/>
        </w:rPr>
        <w:t>,</w:t>
      </w:r>
      <w:r w:rsidR="00F11D85">
        <w:rPr>
          <w:rFonts w:ascii="Arial" w:hAnsi="Arial" w:cs="Arial"/>
          <w:sz w:val="28"/>
          <w:szCs w:val="28"/>
        </w:rPr>
        <w:t xml:space="preserve"> 202</w:t>
      </w:r>
      <w:r w:rsidR="009A002C">
        <w:rPr>
          <w:rFonts w:ascii="Arial" w:hAnsi="Arial" w:cs="Arial"/>
          <w:sz w:val="28"/>
          <w:szCs w:val="28"/>
        </w:rPr>
        <w:t>5</w:t>
      </w:r>
    </w:p>
    <w:p w14:paraId="3D9A78FE" w14:textId="71C2EC94" w:rsidR="000F5DA9" w:rsidRPr="00443C30" w:rsidRDefault="000F5DA9">
      <w:pPr>
        <w:rPr>
          <w:rFonts w:ascii="Arial" w:hAnsi="Arial" w:cs="Arial"/>
          <w:sz w:val="28"/>
          <w:szCs w:val="28"/>
        </w:rPr>
      </w:pPr>
      <w:r w:rsidRPr="00443C30">
        <w:rPr>
          <w:rFonts w:ascii="Arial" w:hAnsi="Arial" w:cs="Arial"/>
          <w:noProof/>
          <w:sz w:val="28"/>
          <w:szCs w:val="28"/>
        </w:rPr>
        <mc:AlternateContent>
          <mc:Choice Requires="wps">
            <w:drawing>
              <wp:anchor distT="0" distB="0" distL="114300" distR="114300" simplePos="0" relativeHeight="251659264" behindDoc="0" locked="0" layoutInCell="1" allowOverlap="1" wp14:anchorId="021969BB" wp14:editId="04D20CD5">
                <wp:simplePos x="0" y="0"/>
                <wp:positionH relativeFrom="column">
                  <wp:posOffset>-594360</wp:posOffset>
                </wp:positionH>
                <wp:positionV relativeFrom="paragraph">
                  <wp:posOffset>354965</wp:posOffset>
                </wp:positionV>
                <wp:extent cx="7124700" cy="7620"/>
                <wp:effectExtent l="0" t="0" r="19050" b="30480"/>
                <wp:wrapNone/>
                <wp:docPr id="1748160641" name="Straight Connector 1"/>
                <wp:cNvGraphicFramePr/>
                <a:graphic xmlns:a="http://schemas.openxmlformats.org/drawingml/2006/main">
                  <a:graphicData uri="http://schemas.microsoft.com/office/word/2010/wordprocessingShape">
                    <wps:wsp>
                      <wps:cNvCnPr/>
                      <wps:spPr>
                        <a:xfrm flipV="1">
                          <a:off x="0" y="0"/>
                          <a:ext cx="7124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17F7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8pt,27.95pt" to="514.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" strokecolor="black [3213]" strokeweight="1.5pt">
                <v:stroke joinstyle="miter"/>
              </v:line>
            </w:pict>
          </mc:Fallback>
        </mc:AlternateContent>
      </w:r>
      <w:r w:rsidRPr="00443C30">
        <w:rPr>
          <w:rFonts w:ascii="Arial" w:hAnsi="Arial" w:cs="Arial"/>
          <w:sz w:val="28"/>
          <w:szCs w:val="28"/>
        </w:rPr>
        <w:t>Time:</w:t>
      </w:r>
      <w:r w:rsidR="00F11AB0">
        <w:rPr>
          <w:rFonts w:ascii="Arial" w:hAnsi="Arial" w:cs="Arial"/>
          <w:sz w:val="28"/>
          <w:szCs w:val="28"/>
        </w:rPr>
        <w:t xml:space="preserve"> 6:</w:t>
      </w:r>
      <w:r w:rsidR="00F11D85">
        <w:rPr>
          <w:rFonts w:ascii="Arial" w:hAnsi="Arial" w:cs="Arial"/>
          <w:sz w:val="28"/>
          <w:szCs w:val="28"/>
        </w:rPr>
        <w:t>0</w:t>
      </w:r>
      <w:r w:rsidR="00F11AB0">
        <w:rPr>
          <w:rFonts w:ascii="Arial" w:hAnsi="Arial" w:cs="Arial"/>
          <w:sz w:val="28"/>
          <w:szCs w:val="28"/>
        </w:rPr>
        <w:t>0pm</w:t>
      </w:r>
    </w:p>
    <w:p w14:paraId="719D9602" w14:textId="765973A1" w:rsidR="000F5DA9" w:rsidRPr="00443C30" w:rsidRDefault="000F5DA9">
      <w:pPr>
        <w:rPr>
          <w:rFonts w:ascii="Arial" w:hAnsi="Arial" w:cs="Arial"/>
        </w:rPr>
      </w:pPr>
    </w:p>
    <w:p w14:paraId="76D2BC6B" w14:textId="35A903BE" w:rsidR="00974225" w:rsidRDefault="00974225" w:rsidP="001E6281">
      <w:pPr>
        <w:rPr>
          <w:rFonts w:ascii="Arial" w:hAnsi="Arial" w:cs="Arial"/>
          <w:b/>
          <w:bCs/>
          <w:sz w:val="24"/>
          <w:szCs w:val="24"/>
        </w:rPr>
      </w:pPr>
      <w:r w:rsidRPr="00974225">
        <w:rPr>
          <w:rFonts w:ascii="Arial" w:hAnsi="Arial" w:cs="Arial"/>
          <w:sz w:val="24"/>
          <w:szCs w:val="24"/>
        </w:rPr>
        <w:t>Board Member Attendees:</w:t>
      </w:r>
      <w:r w:rsidRPr="00974225">
        <w:rPr>
          <w:rFonts w:ascii="Arial" w:hAnsi="Arial" w:cs="Arial"/>
          <w:i/>
          <w:iCs/>
          <w:sz w:val="24"/>
          <w:szCs w:val="24"/>
        </w:rPr>
        <w:t xml:space="preserve"> </w:t>
      </w:r>
      <w:r w:rsidRPr="007B39B2">
        <w:rPr>
          <w:rFonts w:ascii="Arial" w:hAnsi="Arial" w:cs="Arial"/>
          <w:i/>
          <w:iCs/>
          <w:sz w:val="24"/>
          <w:szCs w:val="24"/>
        </w:rPr>
        <w:t>Larry Christensen, Cindy Frazier, Erin Hamilton, Ginger Mackiewicz</w:t>
      </w:r>
      <w:r>
        <w:rPr>
          <w:rFonts w:ascii="Arial" w:hAnsi="Arial" w:cs="Arial"/>
          <w:i/>
          <w:iCs/>
          <w:sz w:val="24"/>
          <w:szCs w:val="24"/>
        </w:rPr>
        <w:t>, Daniel Seitz</w:t>
      </w:r>
    </w:p>
    <w:bookmarkEnd w:id="1"/>
    <w:p w14:paraId="794E8C2E" w14:textId="5513E205" w:rsidR="004721EA" w:rsidRPr="001E6281" w:rsidRDefault="000F5DA9" w:rsidP="001E6281">
      <w:pPr>
        <w:rPr>
          <w:rFonts w:ascii="Arial" w:hAnsi="Arial" w:cs="Arial"/>
          <w:b/>
          <w:bCs/>
          <w:sz w:val="24"/>
          <w:szCs w:val="24"/>
        </w:rPr>
      </w:pPr>
      <w:r w:rsidRPr="00557B07">
        <w:rPr>
          <w:rFonts w:ascii="Arial" w:hAnsi="Arial" w:cs="Arial"/>
          <w:b/>
          <w:bCs/>
          <w:sz w:val="24"/>
          <w:szCs w:val="24"/>
        </w:rPr>
        <w:t>Agenda</w:t>
      </w:r>
    </w:p>
    <w:p w14:paraId="5B1F56FC" w14:textId="1C6CBA09" w:rsidR="000F5DA9" w:rsidRPr="00557B07" w:rsidRDefault="000F5DA9" w:rsidP="00443C30">
      <w:pPr>
        <w:pStyle w:val="ListParagraph"/>
        <w:numPr>
          <w:ilvl w:val="0"/>
          <w:numId w:val="2"/>
        </w:numPr>
        <w:rPr>
          <w:rFonts w:ascii="Arial" w:hAnsi="Arial" w:cs="Arial"/>
          <w:b/>
          <w:bCs/>
          <w:sz w:val="24"/>
          <w:szCs w:val="24"/>
        </w:rPr>
      </w:pPr>
      <w:r w:rsidRPr="00557B07">
        <w:rPr>
          <w:rFonts w:ascii="Arial" w:hAnsi="Arial" w:cs="Arial"/>
          <w:b/>
          <w:bCs/>
          <w:sz w:val="24"/>
          <w:szCs w:val="24"/>
        </w:rPr>
        <w:t>Old Business</w:t>
      </w:r>
    </w:p>
    <w:p w14:paraId="19C127AF" w14:textId="024770DD" w:rsidR="00D42B31" w:rsidRDefault="00AF078E" w:rsidP="00D42B31">
      <w:pPr>
        <w:pStyle w:val="ListParagraph"/>
        <w:numPr>
          <w:ilvl w:val="1"/>
          <w:numId w:val="2"/>
        </w:numPr>
        <w:rPr>
          <w:rFonts w:ascii="Arial" w:hAnsi="Arial" w:cs="Arial"/>
          <w:sz w:val="24"/>
          <w:szCs w:val="24"/>
        </w:rPr>
      </w:pPr>
      <w:r>
        <w:rPr>
          <w:rFonts w:ascii="Arial" w:hAnsi="Arial" w:cs="Arial"/>
          <w:sz w:val="24"/>
          <w:szCs w:val="24"/>
        </w:rPr>
        <w:t>Fire hydrant update</w:t>
      </w:r>
    </w:p>
    <w:p w14:paraId="4F4F762D" w14:textId="378FBBC2" w:rsidR="00A74D76" w:rsidRDefault="00A74D76" w:rsidP="00A74D76">
      <w:pPr>
        <w:pStyle w:val="ListParagraph"/>
        <w:numPr>
          <w:ilvl w:val="2"/>
          <w:numId w:val="2"/>
        </w:numPr>
        <w:rPr>
          <w:rFonts w:ascii="Arial" w:hAnsi="Arial" w:cs="Arial"/>
          <w:sz w:val="24"/>
          <w:szCs w:val="24"/>
        </w:rPr>
      </w:pPr>
      <w:r>
        <w:rPr>
          <w:rFonts w:ascii="Arial" w:hAnsi="Arial" w:cs="Arial"/>
          <w:sz w:val="24"/>
          <w:szCs w:val="24"/>
        </w:rPr>
        <w:t xml:space="preserve">Payment was received for the purchase of 2 fire hydrants, and are they are investigating where to place them in the community member’s yards. End of phase 6, near Schmidt residence, and the other is on the vacant lot on Emory Creek Blvd. </w:t>
      </w:r>
    </w:p>
    <w:p w14:paraId="734D4F38" w14:textId="24822154" w:rsidR="00A74D76" w:rsidRDefault="00A74D76" w:rsidP="00A74D76">
      <w:pPr>
        <w:pStyle w:val="ListParagraph"/>
        <w:numPr>
          <w:ilvl w:val="2"/>
          <w:numId w:val="2"/>
        </w:numPr>
        <w:rPr>
          <w:rFonts w:ascii="Arial" w:hAnsi="Arial" w:cs="Arial"/>
          <w:sz w:val="24"/>
          <w:szCs w:val="24"/>
        </w:rPr>
      </w:pPr>
      <w:r>
        <w:rPr>
          <w:rFonts w:ascii="Arial" w:hAnsi="Arial" w:cs="Arial"/>
          <w:sz w:val="24"/>
          <w:szCs w:val="24"/>
        </w:rPr>
        <w:t xml:space="preserve">Once line is tapped, </w:t>
      </w:r>
      <w:r w:rsidR="00684D89">
        <w:rPr>
          <w:rFonts w:ascii="Arial" w:hAnsi="Arial" w:cs="Arial"/>
          <w:sz w:val="24"/>
          <w:szCs w:val="24"/>
        </w:rPr>
        <w:t xml:space="preserve">they </w:t>
      </w:r>
      <w:r>
        <w:rPr>
          <w:rFonts w:ascii="Arial" w:hAnsi="Arial" w:cs="Arial"/>
          <w:sz w:val="24"/>
          <w:szCs w:val="24"/>
        </w:rPr>
        <w:t xml:space="preserve">will send the board a notice for the installation, and Ginger will email or post on Facebook for community members notice. </w:t>
      </w:r>
    </w:p>
    <w:p w14:paraId="619B907E" w14:textId="45658225" w:rsidR="00D42B31" w:rsidRDefault="00D42B31" w:rsidP="00D42B31">
      <w:pPr>
        <w:pStyle w:val="ListParagraph"/>
        <w:numPr>
          <w:ilvl w:val="1"/>
          <w:numId w:val="2"/>
        </w:numPr>
        <w:rPr>
          <w:rFonts w:ascii="Arial" w:hAnsi="Arial" w:cs="Arial"/>
          <w:sz w:val="24"/>
          <w:szCs w:val="24"/>
        </w:rPr>
      </w:pPr>
      <w:r>
        <w:rPr>
          <w:rFonts w:ascii="Arial" w:hAnsi="Arial" w:cs="Arial"/>
          <w:sz w:val="24"/>
          <w:szCs w:val="24"/>
        </w:rPr>
        <w:t>Board nominations</w:t>
      </w:r>
    </w:p>
    <w:p w14:paraId="5C6DDDE8" w14:textId="59F8E49B" w:rsidR="00A74D76" w:rsidRPr="00D42B31" w:rsidRDefault="00A74D76" w:rsidP="00A74D76">
      <w:pPr>
        <w:pStyle w:val="ListParagraph"/>
        <w:numPr>
          <w:ilvl w:val="2"/>
          <w:numId w:val="2"/>
        </w:numPr>
        <w:rPr>
          <w:rFonts w:ascii="Arial" w:hAnsi="Arial" w:cs="Arial"/>
          <w:sz w:val="24"/>
          <w:szCs w:val="24"/>
        </w:rPr>
      </w:pPr>
      <w:r>
        <w:rPr>
          <w:rFonts w:ascii="Arial" w:hAnsi="Arial" w:cs="Arial"/>
          <w:sz w:val="24"/>
          <w:szCs w:val="24"/>
        </w:rPr>
        <w:t xml:space="preserve">We did not receive any nominations via mail or email. One open position as Larry is resigning as his 3-year term is completed. </w:t>
      </w:r>
    </w:p>
    <w:p w14:paraId="1A6F563B" w14:textId="77777777" w:rsidR="00443C30" w:rsidRPr="00557B07" w:rsidRDefault="00443C30" w:rsidP="00443C30">
      <w:pPr>
        <w:pStyle w:val="ListParagraph"/>
        <w:ind w:left="1440"/>
        <w:rPr>
          <w:rFonts w:ascii="Arial" w:hAnsi="Arial" w:cs="Arial"/>
          <w:sz w:val="24"/>
          <w:szCs w:val="24"/>
        </w:rPr>
      </w:pPr>
    </w:p>
    <w:p w14:paraId="207F25FE" w14:textId="5540FDE9" w:rsidR="000F5DA9" w:rsidRDefault="000F5DA9" w:rsidP="00443C30">
      <w:pPr>
        <w:pStyle w:val="ListParagraph"/>
        <w:numPr>
          <w:ilvl w:val="0"/>
          <w:numId w:val="2"/>
        </w:numPr>
        <w:rPr>
          <w:rFonts w:ascii="Arial" w:hAnsi="Arial" w:cs="Arial"/>
          <w:b/>
          <w:bCs/>
          <w:sz w:val="24"/>
          <w:szCs w:val="24"/>
        </w:rPr>
      </w:pPr>
      <w:r w:rsidRPr="00557B07">
        <w:rPr>
          <w:rFonts w:ascii="Arial" w:hAnsi="Arial" w:cs="Arial"/>
          <w:b/>
          <w:bCs/>
          <w:sz w:val="24"/>
          <w:szCs w:val="24"/>
        </w:rPr>
        <w:t>New Business</w:t>
      </w:r>
    </w:p>
    <w:p w14:paraId="7F0FA32A" w14:textId="12D87192" w:rsidR="00684D89" w:rsidRPr="00684D89" w:rsidRDefault="001E6281" w:rsidP="00D94420">
      <w:pPr>
        <w:pStyle w:val="ListParagraph"/>
        <w:numPr>
          <w:ilvl w:val="2"/>
          <w:numId w:val="2"/>
        </w:numPr>
        <w:rPr>
          <w:rFonts w:ascii="Arial" w:hAnsi="Arial" w:cs="Arial"/>
          <w:sz w:val="24"/>
          <w:szCs w:val="24"/>
        </w:rPr>
      </w:pPr>
      <w:r w:rsidRPr="00684D89">
        <w:rPr>
          <w:rFonts w:ascii="Arial" w:hAnsi="Arial" w:cs="Arial"/>
          <w:sz w:val="24"/>
          <w:szCs w:val="24"/>
        </w:rPr>
        <w:t>October meeting minutes</w:t>
      </w:r>
      <w:r w:rsidR="00684D89" w:rsidRPr="00684D89">
        <w:rPr>
          <w:rFonts w:ascii="Arial" w:hAnsi="Arial" w:cs="Arial"/>
          <w:sz w:val="24"/>
          <w:szCs w:val="24"/>
        </w:rPr>
        <w:t xml:space="preserve"> approval</w:t>
      </w:r>
      <w:r w:rsidR="00684D89">
        <w:rPr>
          <w:rFonts w:ascii="Arial" w:hAnsi="Arial" w:cs="Arial"/>
          <w:sz w:val="24"/>
          <w:szCs w:val="24"/>
        </w:rPr>
        <w:t>, m</w:t>
      </w:r>
      <w:r w:rsidR="00684D89" w:rsidRPr="00684D89">
        <w:rPr>
          <w:rFonts w:ascii="Arial" w:hAnsi="Arial" w:cs="Arial"/>
          <w:sz w:val="24"/>
          <w:szCs w:val="24"/>
        </w:rPr>
        <w:t>otion by Daniel second by Larry.</w:t>
      </w:r>
    </w:p>
    <w:p w14:paraId="46C7CDD3" w14:textId="3EE5408F" w:rsidR="001E6281" w:rsidRDefault="001E6281" w:rsidP="001E6281">
      <w:pPr>
        <w:pStyle w:val="ListParagraph"/>
        <w:numPr>
          <w:ilvl w:val="1"/>
          <w:numId w:val="2"/>
        </w:numPr>
        <w:rPr>
          <w:rFonts w:ascii="Arial" w:hAnsi="Arial" w:cs="Arial"/>
          <w:sz w:val="24"/>
          <w:szCs w:val="24"/>
        </w:rPr>
      </w:pPr>
      <w:r w:rsidRPr="001E6281">
        <w:rPr>
          <w:rFonts w:ascii="Arial" w:hAnsi="Arial" w:cs="Arial"/>
          <w:sz w:val="24"/>
          <w:szCs w:val="24"/>
        </w:rPr>
        <w:t>October financial</w:t>
      </w:r>
      <w:r>
        <w:rPr>
          <w:rFonts w:ascii="Arial" w:hAnsi="Arial" w:cs="Arial"/>
          <w:sz w:val="24"/>
          <w:szCs w:val="24"/>
        </w:rPr>
        <w:t>s</w:t>
      </w:r>
      <w:r w:rsidRPr="001E6281">
        <w:rPr>
          <w:rFonts w:ascii="Arial" w:hAnsi="Arial" w:cs="Arial"/>
          <w:sz w:val="24"/>
          <w:szCs w:val="24"/>
        </w:rPr>
        <w:t xml:space="preserve"> approval</w:t>
      </w:r>
      <w:r w:rsidR="00684D89">
        <w:rPr>
          <w:rFonts w:ascii="Arial" w:hAnsi="Arial" w:cs="Arial"/>
          <w:sz w:val="24"/>
          <w:szCs w:val="24"/>
        </w:rPr>
        <w:t>, motion by Daniel, second by Erin.</w:t>
      </w:r>
    </w:p>
    <w:p w14:paraId="56F4E1C3" w14:textId="100282A0" w:rsidR="00684D89" w:rsidRDefault="00684D89" w:rsidP="00684D89">
      <w:pPr>
        <w:pStyle w:val="ListParagraph"/>
        <w:numPr>
          <w:ilvl w:val="2"/>
          <w:numId w:val="2"/>
        </w:numPr>
        <w:rPr>
          <w:rFonts w:ascii="Arial" w:hAnsi="Arial" w:cs="Arial"/>
          <w:sz w:val="24"/>
          <w:szCs w:val="24"/>
        </w:rPr>
      </w:pPr>
      <w:r>
        <w:rPr>
          <w:rFonts w:ascii="Arial" w:hAnsi="Arial" w:cs="Arial"/>
          <w:sz w:val="24"/>
          <w:szCs w:val="24"/>
        </w:rPr>
        <w:t>17 houses that hadn’t paid dues, Cindy followed up and all but 2 were paid.</w:t>
      </w:r>
    </w:p>
    <w:p w14:paraId="4E37DFB1" w14:textId="21CAE114" w:rsidR="00684D89" w:rsidRDefault="00684D89" w:rsidP="00684D89">
      <w:pPr>
        <w:pStyle w:val="ListParagraph"/>
        <w:numPr>
          <w:ilvl w:val="2"/>
          <w:numId w:val="2"/>
        </w:numPr>
        <w:rPr>
          <w:rFonts w:ascii="Arial" w:hAnsi="Arial" w:cs="Arial"/>
          <w:sz w:val="24"/>
          <w:szCs w:val="24"/>
        </w:rPr>
      </w:pPr>
      <w:r>
        <w:rPr>
          <w:rFonts w:ascii="Arial" w:hAnsi="Arial" w:cs="Arial"/>
          <w:sz w:val="24"/>
          <w:szCs w:val="24"/>
        </w:rPr>
        <w:t>$10K in reserves for fire hydrants, and price went up by $2,000.</w:t>
      </w:r>
    </w:p>
    <w:p w14:paraId="76489FD1" w14:textId="7FAB09A2" w:rsidR="00684D89" w:rsidRDefault="00684D89" w:rsidP="00684D89">
      <w:pPr>
        <w:pStyle w:val="ListParagraph"/>
        <w:numPr>
          <w:ilvl w:val="2"/>
          <w:numId w:val="2"/>
        </w:numPr>
        <w:rPr>
          <w:rFonts w:ascii="Arial" w:hAnsi="Arial" w:cs="Arial"/>
          <w:sz w:val="24"/>
          <w:szCs w:val="24"/>
        </w:rPr>
      </w:pPr>
      <w:r>
        <w:rPr>
          <w:rFonts w:ascii="Arial" w:hAnsi="Arial" w:cs="Arial"/>
          <w:sz w:val="24"/>
          <w:szCs w:val="24"/>
        </w:rPr>
        <w:t>Lawyer fees for CCR’s ACC rules, and capital improvements reviews and suggestions.</w:t>
      </w:r>
    </w:p>
    <w:p w14:paraId="12F960D0" w14:textId="59AE1C1C" w:rsidR="006527F6" w:rsidRDefault="006527F6" w:rsidP="001E6281">
      <w:pPr>
        <w:pStyle w:val="ListParagraph"/>
        <w:numPr>
          <w:ilvl w:val="1"/>
          <w:numId w:val="2"/>
        </w:numPr>
        <w:rPr>
          <w:rFonts w:ascii="Arial" w:hAnsi="Arial" w:cs="Arial"/>
          <w:sz w:val="24"/>
          <w:szCs w:val="24"/>
        </w:rPr>
      </w:pPr>
      <w:r>
        <w:rPr>
          <w:rFonts w:ascii="Arial" w:hAnsi="Arial" w:cs="Arial"/>
          <w:sz w:val="24"/>
          <w:szCs w:val="24"/>
        </w:rPr>
        <w:t>Bylaw revisions</w:t>
      </w:r>
      <w:r w:rsidR="00D42B31">
        <w:rPr>
          <w:rFonts w:ascii="Arial" w:hAnsi="Arial" w:cs="Arial"/>
          <w:sz w:val="24"/>
          <w:szCs w:val="24"/>
        </w:rPr>
        <w:t xml:space="preserve"> update </w:t>
      </w:r>
    </w:p>
    <w:p w14:paraId="1AE30963" w14:textId="48CAFA20" w:rsidR="0046158C" w:rsidRPr="001E6281" w:rsidRDefault="0046158C" w:rsidP="0046158C">
      <w:pPr>
        <w:pStyle w:val="ListParagraph"/>
        <w:numPr>
          <w:ilvl w:val="2"/>
          <w:numId w:val="2"/>
        </w:numPr>
        <w:rPr>
          <w:rFonts w:ascii="Arial" w:hAnsi="Arial" w:cs="Arial"/>
          <w:sz w:val="24"/>
          <w:szCs w:val="24"/>
        </w:rPr>
      </w:pPr>
      <w:r>
        <w:rPr>
          <w:rFonts w:ascii="Arial" w:hAnsi="Arial" w:cs="Arial"/>
          <w:sz w:val="24"/>
          <w:szCs w:val="24"/>
        </w:rPr>
        <w:t xml:space="preserve">Community and board discussion </w:t>
      </w:r>
      <w:r w:rsidR="00040D88">
        <w:rPr>
          <w:rFonts w:ascii="Arial" w:hAnsi="Arial" w:cs="Arial"/>
          <w:sz w:val="24"/>
          <w:szCs w:val="24"/>
        </w:rPr>
        <w:t xml:space="preserve">that we are </w:t>
      </w:r>
      <w:r w:rsidR="00040D88" w:rsidRPr="00040D88">
        <w:rPr>
          <w:rFonts w:ascii="Arial" w:hAnsi="Arial" w:cs="Arial"/>
          <w:sz w:val="24"/>
          <w:szCs w:val="24"/>
        </w:rPr>
        <w:t>streamlining</w:t>
      </w:r>
      <w:r w:rsidRPr="00040D88">
        <w:rPr>
          <w:rFonts w:ascii="Arial" w:hAnsi="Arial" w:cs="Arial"/>
          <w:sz w:val="24"/>
          <w:szCs w:val="24"/>
        </w:rPr>
        <w:t xml:space="preserve"> </w:t>
      </w:r>
      <w:r w:rsidR="00040D88" w:rsidRPr="00040D88">
        <w:rPr>
          <w:rFonts w:ascii="Arial" w:hAnsi="Arial" w:cs="Arial"/>
          <w:sz w:val="24"/>
          <w:szCs w:val="24"/>
        </w:rPr>
        <w:t xml:space="preserve">the </w:t>
      </w:r>
      <w:r w:rsidRPr="00040D88">
        <w:rPr>
          <w:rFonts w:ascii="Arial" w:hAnsi="Arial" w:cs="Arial"/>
          <w:sz w:val="24"/>
          <w:szCs w:val="24"/>
        </w:rPr>
        <w:t>process</w:t>
      </w:r>
      <w:r w:rsidR="00040D88" w:rsidRPr="00040D88">
        <w:rPr>
          <w:rFonts w:ascii="Arial" w:hAnsi="Arial" w:cs="Arial"/>
          <w:sz w:val="24"/>
          <w:szCs w:val="24"/>
        </w:rPr>
        <w:t xml:space="preserve"> and</w:t>
      </w:r>
      <w:r w:rsidR="00040D88">
        <w:rPr>
          <w:rFonts w:ascii="Arial" w:hAnsi="Arial" w:cs="Arial"/>
          <w:sz w:val="24"/>
          <w:szCs w:val="24"/>
        </w:rPr>
        <w:t xml:space="preserve"> are adding minimal updates to the Bylaws</w:t>
      </w:r>
      <w:r>
        <w:rPr>
          <w:rFonts w:ascii="Arial" w:hAnsi="Arial" w:cs="Arial"/>
          <w:sz w:val="24"/>
          <w:szCs w:val="24"/>
        </w:rPr>
        <w:t xml:space="preserve">. Motion </w:t>
      </w:r>
      <w:r w:rsidR="00040D88">
        <w:rPr>
          <w:rFonts w:ascii="Arial" w:hAnsi="Arial" w:cs="Arial"/>
          <w:sz w:val="24"/>
          <w:szCs w:val="24"/>
        </w:rPr>
        <w:t xml:space="preserve">to approve the bylaw revisions </w:t>
      </w:r>
      <w:r>
        <w:rPr>
          <w:rFonts w:ascii="Arial" w:hAnsi="Arial" w:cs="Arial"/>
          <w:sz w:val="24"/>
          <w:szCs w:val="24"/>
        </w:rPr>
        <w:t>by Daniel</w:t>
      </w:r>
      <w:r w:rsidR="00040D88">
        <w:rPr>
          <w:rFonts w:ascii="Arial" w:hAnsi="Arial" w:cs="Arial"/>
          <w:sz w:val="24"/>
          <w:szCs w:val="24"/>
        </w:rPr>
        <w:t xml:space="preserve">, </w:t>
      </w:r>
      <w:r>
        <w:rPr>
          <w:rFonts w:ascii="Arial" w:hAnsi="Arial" w:cs="Arial"/>
          <w:sz w:val="24"/>
          <w:szCs w:val="24"/>
        </w:rPr>
        <w:t>second by Ginger, all approved.</w:t>
      </w:r>
    </w:p>
    <w:p w14:paraId="531984BF" w14:textId="77777777" w:rsidR="00E76DFA" w:rsidRPr="00557B07" w:rsidRDefault="00E76DFA" w:rsidP="00E76DFA">
      <w:pPr>
        <w:pStyle w:val="ListParagraph"/>
        <w:ind w:left="1440"/>
        <w:rPr>
          <w:rFonts w:ascii="Arial" w:hAnsi="Arial" w:cs="Arial"/>
          <w:sz w:val="24"/>
          <w:szCs w:val="24"/>
        </w:rPr>
      </w:pPr>
    </w:p>
    <w:p w14:paraId="221CE591" w14:textId="675A672D" w:rsidR="00E76DFA" w:rsidRPr="00557B07" w:rsidRDefault="00E76DFA" w:rsidP="00E76DFA">
      <w:pPr>
        <w:pStyle w:val="ListParagraph"/>
        <w:numPr>
          <w:ilvl w:val="0"/>
          <w:numId w:val="2"/>
        </w:numPr>
        <w:rPr>
          <w:rFonts w:ascii="Arial" w:hAnsi="Arial" w:cs="Arial"/>
          <w:b/>
          <w:bCs/>
          <w:sz w:val="24"/>
          <w:szCs w:val="24"/>
        </w:rPr>
      </w:pPr>
      <w:r w:rsidRPr="00557B07">
        <w:rPr>
          <w:rFonts w:ascii="Arial" w:hAnsi="Arial" w:cs="Arial"/>
          <w:b/>
          <w:bCs/>
          <w:color w:val="1D2228"/>
          <w:sz w:val="24"/>
          <w:szCs w:val="24"/>
          <w:shd w:val="clear" w:color="auto" w:fill="FFFFFF"/>
        </w:rPr>
        <w:t>Committee Reports</w:t>
      </w:r>
    </w:p>
    <w:p w14:paraId="7880C397" w14:textId="198C08A4" w:rsidR="00D203F6" w:rsidRDefault="00E76DFA" w:rsidP="00AF078E">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t>Welcome Committee</w:t>
      </w:r>
      <w:r w:rsidR="00D203F6">
        <w:rPr>
          <w:rFonts w:ascii="Arial" w:hAnsi="Arial" w:cs="Arial"/>
          <w:sz w:val="24"/>
          <w:szCs w:val="24"/>
        </w:rPr>
        <w:t xml:space="preserve"> </w:t>
      </w:r>
    </w:p>
    <w:p w14:paraId="6AA870BD" w14:textId="70AEC1C0" w:rsidR="0046158C" w:rsidRPr="00557B07" w:rsidRDefault="0046158C" w:rsidP="0046158C">
      <w:pPr>
        <w:pStyle w:val="ListParagraph"/>
        <w:numPr>
          <w:ilvl w:val="2"/>
          <w:numId w:val="2"/>
        </w:numPr>
        <w:rPr>
          <w:rFonts w:ascii="Arial" w:hAnsi="Arial" w:cs="Arial"/>
          <w:sz w:val="24"/>
          <w:szCs w:val="24"/>
        </w:rPr>
      </w:pPr>
      <w:r>
        <w:rPr>
          <w:rFonts w:ascii="Arial" w:hAnsi="Arial" w:cs="Arial"/>
          <w:sz w:val="24"/>
          <w:szCs w:val="24"/>
        </w:rPr>
        <w:lastRenderedPageBreak/>
        <w:t>New residents at 2437 Emory Creek Blvd.,1405 Emory Creek Blvd., 110 N. Ridge Pl., trying to get in contact with these homes to welcome.</w:t>
      </w:r>
    </w:p>
    <w:p w14:paraId="52F6D504" w14:textId="2C3443BD" w:rsidR="00E76DFA" w:rsidRPr="0046158C" w:rsidRDefault="00E76DFA" w:rsidP="00E76DFA">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t>ACC</w:t>
      </w:r>
    </w:p>
    <w:p w14:paraId="279F4FCA" w14:textId="59D9216B" w:rsidR="0046158C" w:rsidRPr="0046158C" w:rsidRDefault="0046158C" w:rsidP="0046158C">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Drive-throughs have been good, and only minor issues.</w:t>
      </w:r>
    </w:p>
    <w:p w14:paraId="05F953F8" w14:textId="27EE6476" w:rsidR="0046158C" w:rsidRPr="00F07520" w:rsidRDefault="0046158C" w:rsidP="0046158C">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3 project permit, and 1 construction permit approved.</w:t>
      </w:r>
    </w:p>
    <w:p w14:paraId="0EE360A5" w14:textId="53B85CEB" w:rsidR="00E76DFA" w:rsidRPr="00D42B31" w:rsidRDefault="00E76DFA" w:rsidP="00E76DFA">
      <w:pPr>
        <w:pStyle w:val="ListParagraph"/>
        <w:numPr>
          <w:ilvl w:val="1"/>
          <w:numId w:val="2"/>
        </w:numPr>
        <w:rPr>
          <w:rFonts w:ascii="Arial" w:hAnsi="Arial" w:cs="Arial"/>
          <w:sz w:val="24"/>
          <w:szCs w:val="24"/>
        </w:rPr>
      </w:pPr>
      <w:r w:rsidRPr="00557B07">
        <w:rPr>
          <w:rFonts w:ascii="Arial" w:hAnsi="Arial" w:cs="Arial"/>
          <w:color w:val="1D2228"/>
          <w:sz w:val="24"/>
          <w:szCs w:val="24"/>
          <w:shd w:val="clear" w:color="auto" w:fill="FFFFFF"/>
        </w:rPr>
        <w:t>Events</w:t>
      </w:r>
    </w:p>
    <w:p w14:paraId="4FECFDFE" w14:textId="5463174C" w:rsidR="005F4409" w:rsidRPr="005F4409" w:rsidRDefault="00D42B31" w:rsidP="00D42B3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Christmas light fight!</w:t>
      </w:r>
      <w:r w:rsidR="00C52DE6">
        <w:rPr>
          <w:rFonts w:ascii="Arial" w:hAnsi="Arial" w:cs="Arial"/>
          <w:color w:val="1D2228"/>
          <w:sz w:val="24"/>
          <w:szCs w:val="24"/>
          <w:shd w:val="clear" w:color="auto" w:fill="FFFFFF"/>
        </w:rPr>
        <w:t xml:space="preserve"> Erin will check in with Stella Seitz about the event</w:t>
      </w:r>
      <w:r w:rsidR="005F4409">
        <w:rPr>
          <w:rFonts w:ascii="Arial" w:hAnsi="Arial" w:cs="Arial"/>
          <w:color w:val="1D2228"/>
          <w:sz w:val="24"/>
          <w:szCs w:val="24"/>
          <w:shd w:val="clear" w:color="auto" w:fill="FFFFFF"/>
        </w:rPr>
        <w:t xml:space="preserve">, and will post to Facebook and email the community. </w:t>
      </w:r>
    </w:p>
    <w:p w14:paraId="4CA2C6D3" w14:textId="63019CE6" w:rsidR="00D42B31" w:rsidRPr="00C52DE6" w:rsidRDefault="00C52DE6" w:rsidP="005F4409">
      <w:pPr>
        <w:pStyle w:val="ListParagraph"/>
        <w:numPr>
          <w:ilvl w:val="3"/>
          <w:numId w:val="2"/>
        </w:numPr>
        <w:rPr>
          <w:rFonts w:ascii="Arial" w:hAnsi="Arial" w:cs="Arial"/>
          <w:sz w:val="24"/>
          <w:szCs w:val="24"/>
        </w:rPr>
      </w:pPr>
      <w:r>
        <w:rPr>
          <w:rFonts w:ascii="Arial" w:hAnsi="Arial" w:cs="Arial"/>
          <w:color w:val="1D2228"/>
          <w:sz w:val="24"/>
          <w:szCs w:val="24"/>
          <w:shd w:val="clear" w:color="auto" w:fill="FFFFFF"/>
        </w:rPr>
        <w:t>The Board will have a gift card and trophy for the winner.</w:t>
      </w:r>
    </w:p>
    <w:p w14:paraId="619F9750" w14:textId="42C1B3BA" w:rsidR="00C52DE6" w:rsidRPr="00C52DE6" w:rsidRDefault="00C52DE6" w:rsidP="00D42B31">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Santa, Mrs. Claus, Elf, and Grinch event at Rick Ebinghaus’ residence from December 12</w:t>
      </w:r>
      <w:r w:rsidRPr="00C52DE6">
        <w:rPr>
          <w:rFonts w:ascii="Arial" w:hAnsi="Arial" w:cs="Arial"/>
          <w:color w:val="1D2228"/>
          <w:sz w:val="24"/>
          <w:szCs w:val="24"/>
          <w:shd w:val="clear" w:color="auto" w:fill="FFFFFF"/>
          <w:vertAlign w:val="superscript"/>
        </w:rPr>
        <w:t>th</w:t>
      </w:r>
      <w:r>
        <w:rPr>
          <w:rFonts w:ascii="Arial" w:hAnsi="Arial" w:cs="Arial"/>
          <w:color w:val="1D2228"/>
          <w:sz w:val="24"/>
          <w:szCs w:val="24"/>
          <w:shd w:val="clear" w:color="auto" w:fill="FFFFFF"/>
        </w:rPr>
        <w:t xml:space="preserve"> from 6-8pm.</w:t>
      </w:r>
    </w:p>
    <w:p w14:paraId="7BD3F6BD" w14:textId="3BCE87E7" w:rsidR="00C52DE6" w:rsidRPr="00C52DE6" w:rsidRDefault="00C52DE6" w:rsidP="005F4409">
      <w:pPr>
        <w:pStyle w:val="ListParagraph"/>
        <w:numPr>
          <w:ilvl w:val="3"/>
          <w:numId w:val="2"/>
        </w:numPr>
        <w:rPr>
          <w:rFonts w:ascii="Arial" w:hAnsi="Arial" w:cs="Arial"/>
          <w:sz w:val="24"/>
          <w:szCs w:val="24"/>
        </w:rPr>
      </w:pPr>
      <w:r>
        <w:rPr>
          <w:rFonts w:ascii="Arial" w:hAnsi="Arial" w:cs="Arial"/>
          <w:color w:val="1D2228"/>
          <w:sz w:val="24"/>
          <w:szCs w:val="24"/>
          <w:shd w:val="clear" w:color="auto" w:fill="FFFFFF"/>
        </w:rPr>
        <w:t>The Board will provide the hot chocolate and c</w:t>
      </w:r>
      <w:r w:rsidR="005F4409">
        <w:rPr>
          <w:rFonts w:ascii="Arial" w:hAnsi="Arial" w:cs="Arial"/>
          <w:color w:val="1D2228"/>
          <w:sz w:val="24"/>
          <w:szCs w:val="24"/>
          <w:shd w:val="clear" w:color="auto" w:fill="FFFFFF"/>
        </w:rPr>
        <w:t>ookies</w:t>
      </w:r>
      <w:r>
        <w:rPr>
          <w:rFonts w:ascii="Arial" w:hAnsi="Arial" w:cs="Arial"/>
          <w:color w:val="1D2228"/>
          <w:sz w:val="24"/>
          <w:szCs w:val="24"/>
          <w:shd w:val="clear" w:color="auto" w:fill="FFFFFF"/>
        </w:rPr>
        <w:t>.</w:t>
      </w:r>
    </w:p>
    <w:p w14:paraId="23635051" w14:textId="08FCBD94" w:rsidR="00C52DE6" w:rsidRPr="00D203F6" w:rsidRDefault="00C52DE6" w:rsidP="005F4409">
      <w:pPr>
        <w:pStyle w:val="ListParagraph"/>
        <w:numPr>
          <w:ilvl w:val="3"/>
          <w:numId w:val="2"/>
        </w:numPr>
        <w:rPr>
          <w:rFonts w:ascii="Arial" w:hAnsi="Arial" w:cs="Arial"/>
          <w:sz w:val="24"/>
          <w:szCs w:val="24"/>
        </w:rPr>
      </w:pPr>
      <w:r>
        <w:rPr>
          <w:rFonts w:ascii="Arial" w:hAnsi="Arial" w:cs="Arial"/>
          <w:color w:val="1D2228"/>
          <w:sz w:val="24"/>
          <w:szCs w:val="24"/>
          <w:shd w:val="clear" w:color="auto" w:fill="FFFFFF"/>
        </w:rPr>
        <w:t>Erin will send an email to community, and post to Faceboo</w:t>
      </w:r>
      <w:r w:rsidR="005F4409">
        <w:rPr>
          <w:rFonts w:ascii="Arial" w:hAnsi="Arial" w:cs="Arial"/>
          <w:color w:val="1D2228"/>
          <w:sz w:val="24"/>
          <w:szCs w:val="24"/>
          <w:shd w:val="clear" w:color="auto" w:fill="FFFFFF"/>
        </w:rPr>
        <w:t>k on 11/29/25.</w:t>
      </w:r>
    </w:p>
    <w:p w14:paraId="18C18133" w14:textId="6C177111" w:rsidR="00E76DFA" w:rsidRDefault="00E76DFA" w:rsidP="00E76DFA">
      <w:pPr>
        <w:pStyle w:val="ListParagraph"/>
        <w:numPr>
          <w:ilvl w:val="1"/>
          <w:numId w:val="2"/>
        </w:numPr>
        <w:rPr>
          <w:rFonts w:ascii="Arial" w:hAnsi="Arial" w:cs="Arial"/>
          <w:sz w:val="24"/>
          <w:szCs w:val="24"/>
        </w:rPr>
      </w:pPr>
      <w:r w:rsidRPr="00557B07">
        <w:rPr>
          <w:rFonts w:ascii="Arial" w:hAnsi="Arial" w:cs="Arial"/>
          <w:sz w:val="24"/>
          <w:szCs w:val="24"/>
        </w:rPr>
        <w:t>CCR Revisions Committee</w:t>
      </w:r>
    </w:p>
    <w:p w14:paraId="519FEEAA" w14:textId="62F3A8BA" w:rsidR="00D42B31" w:rsidRDefault="00D42B31" w:rsidP="00D42B31">
      <w:pPr>
        <w:pStyle w:val="ListParagraph"/>
        <w:numPr>
          <w:ilvl w:val="2"/>
          <w:numId w:val="2"/>
        </w:numPr>
        <w:rPr>
          <w:rFonts w:ascii="Arial" w:hAnsi="Arial" w:cs="Arial"/>
          <w:sz w:val="24"/>
          <w:szCs w:val="24"/>
        </w:rPr>
      </w:pPr>
      <w:r>
        <w:rPr>
          <w:rFonts w:ascii="Arial" w:hAnsi="Arial" w:cs="Arial"/>
          <w:sz w:val="24"/>
          <w:szCs w:val="24"/>
        </w:rPr>
        <w:t>Still being revised, planning for all of community members to vote at the annual meeting in January 2026.</w:t>
      </w:r>
    </w:p>
    <w:p w14:paraId="50F90092" w14:textId="13D8D914" w:rsidR="007920D3" w:rsidRDefault="00E76DFA" w:rsidP="00BF5333">
      <w:pPr>
        <w:pStyle w:val="ListParagraph"/>
        <w:numPr>
          <w:ilvl w:val="1"/>
          <w:numId w:val="2"/>
        </w:numPr>
        <w:rPr>
          <w:rFonts w:ascii="Arial" w:hAnsi="Arial" w:cs="Arial"/>
          <w:sz w:val="24"/>
          <w:szCs w:val="24"/>
        </w:rPr>
      </w:pPr>
      <w:r w:rsidRPr="00557B07">
        <w:rPr>
          <w:rFonts w:ascii="Arial" w:hAnsi="Arial" w:cs="Arial"/>
          <w:sz w:val="24"/>
          <w:szCs w:val="24"/>
        </w:rPr>
        <w:t>ACC Rules/BOD Bylaws Revision Committee</w:t>
      </w:r>
    </w:p>
    <w:p w14:paraId="0EA283AE" w14:textId="4E9FE9E7" w:rsidR="00D42B31" w:rsidRDefault="00D42B31" w:rsidP="00D42B31">
      <w:pPr>
        <w:pStyle w:val="ListParagraph"/>
        <w:numPr>
          <w:ilvl w:val="2"/>
          <w:numId w:val="2"/>
        </w:numPr>
        <w:rPr>
          <w:rFonts w:ascii="Arial" w:hAnsi="Arial" w:cs="Arial"/>
          <w:sz w:val="24"/>
          <w:szCs w:val="24"/>
        </w:rPr>
      </w:pPr>
      <w:r>
        <w:rPr>
          <w:rFonts w:ascii="Arial" w:hAnsi="Arial" w:cs="Arial"/>
          <w:sz w:val="24"/>
          <w:szCs w:val="24"/>
        </w:rPr>
        <w:t>ACC Rules still being revised, planning for the board members to vote at the annual meeting</w:t>
      </w:r>
      <w:r w:rsidR="005F4409">
        <w:rPr>
          <w:rFonts w:ascii="Arial" w:hAnsi="Arial" w:cs="Arial"/>
          <w:sz w:val="24"/>
          <w:szCs w:val="24"/>
        </w:rPr>
        <w:t xml:space="preserve"> in January 2026</w:t>
      </w:r>
      <w:r>
        <w:rPr>
          <w:rFonts w:ascii="Arial" w:hAnsi="Arial" w:cs="Arial"/>
          <w:sz w:val="24"/>
          <w:szCs w:val="24"/>
        </w:rPr>
        <w:t>.</w:t>
      </w:r>
    </w:p>
    <w:p w14:paraId="78AE2015" w14:textId="60C58133" w:rsidR="00E901A9" w:rsidRDefault="00E901A9" w:rsidP="00E76DFA">
      <w:pPr>
        <w:pStyle w:val="ListParagraph"/>
        <w:numPr>
          <w:ilvl w:val="1"/>
          <w:numId w:val="2"/>
        </w:numPr>
        <w:rPr>
          <w:rFonts w:ascii="Arial" w:hAnsi="Arial" w:cs="Arial"/>
          <w:sz w:val="24"/>
          <w:szCs w:val="24"/>
        </w:rPr>
      </w:pPr>
      <w:r>
        <w:rPr>
          <w:rFonts w:ascii="Arial" w:hAnsi="Arial" w:cs="Arial"/>
          <w:sz w:val="24"/>
          <w:szCs w:val="24"/>
        </w:rPr>
        <w:t>Capital Improvements Committee</w:t>
      </w:r>
    </w:p>
    <w:p w14:paraId="080E45A0" w14:textId="1626C9B1" w:rsidR="001E6281" w:rsidRDefault="001E6281" w:rsidP="001E6281">
      <w:pPr>
        <w:pStyle w:val="ListParagraph"/>
        <w:numPr>
          <w:ilvl w:val="2"/>
          <w:numId w:val="2"/>
        </w:numPr>
        <w:rPr>
          <w:rFonts w:ascii="Arial" w:hAnsi="Arial" w:cs="Arial"/>
          <w:sz w:val="24"/>
          <w:szCs w:val="24"/>
        </w:rPr>
      </w:pPr>
      <w:r>
        <w:rPr>
          <w:rFonts w:ascii="Arial" w:hAnsi="Arial" w:cs="Arial"/>
          <w:sz w:val="24"/>
          <w:szCs w:val="24"/>
        </w:rPr>
        <w:t>Top 5 community member suggestions</w:t>
      </w:r>
    </w:p>
    <w:p w14:paraId="2505EEC1" w14:textId="76E2E2D6" w:rsidR="001E6281" w:rsidRDefault="001E6281" w:rsidP="001E6281">
      <w:pPr>
        <w:pStyle w:val="ListParagraph"/>
        <w:numPr>
          <w:ilvl w:val="3"/>
          <w:numId w:val="2"/>
        </w:numPr>
        <w:rPr>
          <w:rFonts w:ascii="Arial" w:hAnsi="Arial" w:cs="Arial"/>
          <w:sz w:val="24"/>
          <w:szCs w:val="24"/>
        </w:rPr>
      </w:pPr>
      <w:r>
        <w:rPr>
          <w:rFonts w:ascii="Arial" w:hAnsi="Arial" w:cs="Arial"/>
          <w:sz w:val="24"/>
          <w:szCs w:val="24"/>
        </w:rPr>
        <w:t>Community sport court</w:t>
      </w:r>
    </w:p>
    <w:p w14:paraId="1F19F702" w14:textId="2D53DFDD" w:rsidR="001E6281" w:rsidRDefault="001E6281" w:rsidP="001E6281">
      <w:pPr>
        <w:pStyle w:val="ListParagraph"/>
        <w:numPr>
          <w:ilvl w:val="3"/>
          <w:numId w:val="2"/>
        </w:numPr>
        <w:rPr>
          <w:rFonts w:ascii="Arial" w:hAnsi="Arial" w:cs="Arial"/>
          <w:sz w:val="24"/>
          <w:szCs w:val="24"/>
        </w:rPr>
      </w:pPr>
      <w:r>
        <w:rPr>
          <w:rFonts w:ascii="Arial" w:hAnsi="Arial" w:cs="Arial"/>
          <w:sz w:val="24"/>
          <w:szCs w:val="24"/>
        </w:rPr>
        <w:t>Community pool</w:t>
      </w:r>
    </w:p>
    <w:p w14:paraId="112E557F" w14:textId="5A82228B" w:rsidR="001E6281" w:rsidRDefault="005F4409" w:rsidP="001E6281">
      <w:pPr>
        <w:pStyle w:val="ListParagraph"/>
        <w:numPr>
          <w:ilvl w:val="3"/>
          <w:numId w:val="2"/>
        </w:numPr>
        <w:rPr>
          <w:rFonts w:ascii="Arial" w:hAnsi="Arial" w:cs="Arial"/>
          <w:sz w:val="24"/>
          <w:szCs w:val="24"/>
        </w:rPr>
      </w:pPr>
      <w:r>
        <w:rPr>
          <w:rFonts w:ascii="Arial" w:hAnsi="Arial" w:cs="Arial"/>
          <w:sz w:val="24"/>
          <w:szCs w:val="24"/>
        </w:rPr>
        <w:t>Community</w:t>
      </w:r>
      <w:r w:rsidR="001E6281">
        <w:rPr>
          <w:rFonts w:ascii="Arial" w:hAnsi="Arial" w:cs="Arial"/>
          <w:sz w:val="24"/>
          <w:szCs w:val="24"/>
        </w:rPr>
        <w:t xml:space="preserve"> club house</w:t>
      </w:r>
    </w:p>
    <w:p w14:paraId="350683A4" w14:textId="28064F58" w:rsidR="001E6281" w:rsidRDefault="001E6281" w:rsidP="001E6281">
      <w:pPr>
        <w:pStyle w:val="ListParagraph"/>
        <w:numPr>
          <w:ilvl w:val="3"/>
          <w:numId w:val="2"/>
        </w:numPr>
        <w:rPr>
          <w:rFonts w:ascii="Arial" w:hAnsi="Arial" w:cs="Arial"/>
          <w:sz w:val="24"/>
          <w:szCs w:val="24"/>
        </w:rPr>
      </w:pPr>
      <w:r>
        <w:rPr>
          <w:rFonts w:ascii="Arial" w:hAnsi="Arial" w:cs="Arial"/>
          <w:sz w:val="24"/>
          <w:szCs w:val="24"/>
        </w:rPr>
        <w:t>Community garden</w:t>
      </w:r>
    </w:p>
    <w:p w14:paraId="5521BB2F" w14:textId="7B9BEC25" w:rsidR="001E6281" w:rsidRDefault="001E6281" w:rsidP="001E6281">
      <w:pPr>
        <w:pStyle w:val="ListParagraph"/>
        <w:numPr>
          <w:ilvl w:val="3"/>
          <w:numId w:val="2"/>
        </w:numPr>
        <w:rPr>
          <w:rFonts w:ascii="Arial" w:hAnsi="Arial" w:cs="Arial"/>
          <w:sz w:val="24"/>
          <w:szCs w:val="24"/>
        </w:rPr>
      </w:pPr>
      <w:r>
        <w:rPr>
          <w:rFonts w:ascii="Arial" w:hAnsi="Arial" w:cs="Arial"/>
          <w:sz w:val="24"/>
          <w:szCs w:val="24"/>
        </w:rPr>
        <w:t xml:space="preserve">Combination of community pavilion and splash pad or playground </w:t>
      </w:r>
    </w:p>
    <w:p w14:paraId="494BC35E" w14:textId="69771994" w:rsidR="001E6281" w:rsidRDefault="001E6281" w:rsidP="001E6281">
      <w:pPr>
        <w:pStyle w:val="ListParagraph"/>
        <w:numPr>
          <w:ilvl w:val="2"/>
          <w:numId w:val="2"/>
        </w:numPr>
        <w:rPr>
          <w:rFonts w:ascii="Arial" w:hAnsi="Arial" w:cs="Arial"/>
          <w:sz w:val="24"/>
          <w:szCs w:val="24"/>
        </w:rPr>
      </w:pPr>
      <w:r>
        <w:rPr>
          <w:rFonts w:ascii="Arial" w:hAnsi="Arial" w:cs="Arial"/>
          <w:sz w:val="24"/>
          <w:szCs w:val="24"/>
        </w:rPr>
        <w:t xml:space="preserve">Community vote for project will </w:t>
      </w:r>
      <w:r w:rsidR="00D42B31">
        <w:rPr>
          <w:rFonts w:ascii="Arial" w:hAnsi="Arial" w:cs="Arial"/>
          <w:sz w:val="24"/>
          <w:szCs w:val="24"/>
        </w:rPr>
        <w:t>occur at</w:t>
      </w:r>
      <w:r>
        <w:rPr>
          <w:rFonts w:ascii="Arial" w:hAnsi="Arial" w:cs="Arial"/>
          <w:sz w:val="24"/>
          <w:szCs w:val="24"/>
        </w:rPr>
        <w:t xml:space="preserve"> the </w:t>
      </w:r>
      <w:r w:rsidR="00D42B31">
        <w:rPr>
          <w:rFonts w:ascii="Arial" w:hAnsi="Arial" w:cs="Arial"/>
          <w:sz w:val="24"/>
          <w:szCs w:val="24"/>
        </w:rPr>
        <w:t xml:space="preserve">annual meeting in </w:t>
      </w:r>
      <w:r>
        <w:rPr>
          <w:rFonts w:ascii="Arial" w:hAnsi="Arial" w:cs="Arial"/>
          <w:sz w:val="24"/>
          <w:szCs w:val="24"/>
        </w:rPr>
        <w:t>January 2026</w:t>
      </w:r>
      <w:r w:rsidR="00D42B31">
        <w:rPr>
          <w:rFonts w:ascii="Arial" w:hAnsi="Arial" w:cs="Arial"/>
          <w:sz w:val="24"/>
          <w:szCs w:val="24"/>
        </w:rPr>
        <w:t>.</w:t>
      </w:r>
    </w:p>
    <w:p w14:paraId="78C39100" w14:textId="555AA04F" w:rsidR="008B2A2F" w:rsidRDefault="008B2A2F" w:rsidP="001E6281">
      <w:pPr>
        <w:pStyle w:val="ListParagraph"/>
        <w:numPr>
          <w:ilvl w:val="2"/>
          <w:numId w:val="2"/>
        </w:numPr>
        <w:rPr>
          <w:rFonts w:ascii="Arial" w:hAnsi="Arial" w:cs="Arial"/>
          <w:sz w:val="24"/>
          <w:szCs w:val="24"/>
        </w:rPr>
      </w:pPr>
      <w:r>
        <w:rPr>
          <w:rFonts w:ascii="Arial" w:hAnsi="Arial" w:cs="Arial"/>
          <w:sz w:val="24"/>
          <w:szCs w:val="24"/>
        </w:rPr>
        <w:t>Discussion on suggestions, location, rules of area.</w:t>
      </w:r>
    </w:p>
    <w:p w14:paraId="43404E26" w14:textId="77777777" w:rsidR="005F4409" w:rsidRDefault="005F4409" w:rsidP="005F4409">
      <w:pPr>
        <w:pStyle w:val="ListParagraph"/>
        <w:ind w:left="2160"/>
        <w:rPr>
          <w:rFonts w:ascii="Arial" w:hAnsi="Arial" w:cs="Arial"/>
          <w:sz w:val="24"/>
          <w:szCs w:val="24"/>
        </w:rPr>
      </w:pPr>
    </w:p>
    <w:p w14:paraId="406DF54A" w14:textId="2F0922D6" w:rsidR="00F07520" w:rsidRPr="005F4409" w:rsidRDefault="00F07520" w:rsidP="00F07520">
      <w:pPr>
        <w:pStyle w:val="ListParagraph"/>
        <w:numPr>
          <w:ilvl w:val="0"/>
          <w:numId w:val="2"/>
        </w:numPr>
        <w:rPr>
          <w:rFonts w:ascii="Arial" w:hAnsi="Arial" w:cs="Arial"/>
          <w:b/>
          <w:bCs/>
          <w:sz w:val="24"/>
          <w:szCs w:val="24"/>
        </w:rPr>
      </w:pPr>
      <w:r w:rsidRPr="005F4409">
        <w:rPr>
          <w:rFonts w:ascii="Arial" w:hAnsi="Arial" w:cs="Arial"/>
          <w:b/>
          <w:bCs/>
          <w:sz w:val="24"/>
          <w:szCs w:val="24"/>
        </w:rPr>
        <w:t>Community member questions</w:t>
      </w:r>
    </w:p>
    <w:p w14:paraId="5254E6C5" w14:textId="03CD62EE" w:rsidR="00F07520" w:rsidRPr="00F07520" w:rsidRDefault="00F07520" w:rsidP="00F07520">
      <w:pPr>
        <w:pStyle w:val="ListParagraph"/>
        <w:numPr>
          <w:ilvl w:val="1"/>
          <w:numId w:val="2"/>
        </w:numPr>
        <w:rPr>
          <w:rFonts w:ascii="Arial" w:hAnsi="Arial" w:cs="Arial"/>
          <w:sz w:val="24"/>
          <w:szCs w:val="24"/>
        </w:rPr>
      </w:pPr>
      <w:r>
        <w:rPr>
          <w:rFonts w:ascii="Arial" w:hAnsi="Arial" w:cs="Arial"/>
          <w:color w:val="1D2228"/>
          <w:sz w:val="24"/>
          <w:szCs w:val="24"/>
          <w:shd w:val="clear" w:color="auto" w:fill="FFFFFF"/>
        </w:rPr>
        <w:t>Community member asked what items are looked at during the monthly drive-throughs, and Larry stated that its items in the CCR’s and ACC rules.</w:t>
      </w:r>
    </w:p>
    <w:p w14:paraId="64E1C738" w14:textId="56CE0DE0" w:rsidR="00F07520" w:rsidRPr="00F07520" w:rsidRDefault="00F07520" w:rsidP="00F07520">
      <w:pPr>
        <w:pStyle w:val="ListParagraph"/>
        <w:numPr>
          <w:ilvl w:val="2"/>
          <w:numId w:val="2"/>
        </w:numPr>
        <w:rPr>
          <w:rFonts w:ascii="Arial" w:hAnsi="Arial" w:cs="Arial"/>
          <w:sz w:val="24"/>
          <w:szCs w:val="24"/>
        </w:rPr>
      </w:pPr>
      <w:r>
        <w:rPr>
          <w:rFonts w:ascii="Arial" w:hAnsi="Arial" w:cs="Arial"/>
          <w:color w:val="1D2228"/>
          <w:sz w:val="24"/>
          <w:szCs w:val="24"/>
          <w:shd w:val="clear" w:color="auto" w:fill="FFFFFF"/>
        </w:rPr>
        <w:t>The board members discuss issues at monthly board meetings as well.</w:t>
      </w:r>
    </w:p>
    <w:p w14:paraId="7C5424A9" w14:textId="77777777" w:rsidR="008B2A2F" w:rsidRPr="008B2A2F" w:rsidRDefault="00F07520" w:rsidP="008B2A2F">
      <w:pPr>
        <w:pStyle w:val="ListParagraph"/>
        <w:numPr>
          <w:ilvl w:val="1"/>
          <w:numId w:val="2"/>
        </w:numPr>
        <w:rPr>
          <w:rFonts w:ascii="Arial" w:hAnsi="Arial" w:cs="Arial"/>
          <w:sz w:val="24"/>
          <w:szCs w:val="24"/>
        </w:rPr>
      </w:pPr>
      <w:r w:rsidRPr="008B2A2F">
        <w:rPr>
          <w:rFonts w:ascii="Arial" w:hAnsi="Arial" w:cs="Arial"/>
          <w:color w:val="1D2228"/>
          <w:sz w:val="24"/>
          <w:szCs w:val="24"/>
          <w:shd w:val="clear" w:color="auto" w:fill="FFFFFF"/>
        </w:rPr>
        <w:t>Community member concern</w:t>
      </w:r>
      <w:r w:rsidR="008B2A2F" w:rsidRPr="008B2A2F">
        <w:rPr>
          <w:rFonts w:ascii="Arial" w:hAnsi="Arial" w:cs="Arial"/>
          <w:color w:val="1D2228"/>
          <w:sz w:val="24"/>
          <w:szCs w:val="24"/>
          <w:shd w:val="clear" w:color="auto" w:fill="FFFFFF"/>
        </w:rPr>
        <w:t xml:space="preserve"> about </w:t>
      </w:r>
      <w:r w:rsidR="008B2A2F">
        <w:rPr>
          <w:rFonts w:ascii="Arial" w:hAnsi="Arial" w:cs="Arial"/>
          <w:color w:val="1D2228"/>
          <w:sz w:val="24"/>
          <w:szCs w:val="24"/>
          <w:shd w:val="clear" w:color="auto" w:fill="FFFFFF"/>
        </w:rPr>
        <w:t>v</w:t>
      </w:r>
      <w:r w:rsidRPr="008B2A2F">
        <w:rPr>
          <w:rFonts w:ascii="Arial" w:hAnsi="Arial" w:cs="Arial"/>
          <w:color w:val="1D2228"/>
          <w:sz w:val="24"/>
          <w:szCs w:val="24"/>
          <w:shd w:val="clear" w:color="auto" w:fill="FFFFFF"/>
        </w:rPr>
        <w:t xml:space="preserve">inyl siding on a new build on Emory Creek Blvd., and </w:t>
      </w:r>
      <w:r w:rsidR="008B2A2F">
        <w:rPr>
          <w:rFonts w:ascii="Arial" w:hAnsi="Arial" w:cs="Arial"/>
          <w:color w:val="1D2228"/>
          <w:sz w:val="24"/>
          <w:szCs w:val="24"/>
          <w:shd w:val="clear" w:color="auto" w:fill="FFFFFF"/>
        </w:rPr>
        <w:t xml:space="preserve">a </w:t>
      </w:r>
      <w:r w:rsidRPr="008B2A2F">
        <w:rPr>
          <w:rFonts w:ascii="Arial" w:hAnsi="Arial" w:cs="Arial"/>
          <w:color w:val="1D2228"/>
          <w:sz w:val="24"/>
          <w:szCs w:val="24"/>
          <w:shd w:val="clear" w:color="auto" w:fill="FFFFFF"/>
        </w:rPr>
        <w:t xml:space="preserve">RV parked in a driveway. </w:t>
      </w:r>
    </w:p>
    <w:p w14:paraId="100843E7" w14:textId="418A93C8" w:rsidR="00F07520" w:rsidRPr="008B2A2F" w:rsidRDefault="00C52DE6" w:rsidP="008B2A2F">
      <w:pPr>
        <w:pStyle w:val="ListParagraph"/>
        <w:numPr>
          <w:ilvl w:val="2"/>
          <w:numId w:val="2"/>
        </w:numPr>
        <w:rPr>
          <w:rFonts w:ascii="Arial" w:hAnsi="Arial" w:cs="Arial"/>
          <w:sz w:val="24"/>
          <w:szCs w:val="24"/>
        </w:rPr>
      </w:pPr>
      <w:r w:rsidRPr="008B2A2F">
        <w:rPr>
          <w:rFonts w:ascii="Arial" w:hAnsi="Arial" w:cs="Arial"/>
          <w:color w:val="1D2228"/>
          <w:sz w:val="24"/>
          <w:szCs w:val="24"/>
          <w:shd w:val="clear" w:color="auto" w:fill="FFFFFF"/>
        </w:rPr>
        <w:t xml:space="preserve">Further discussion on topics, and the board will discuss further. </w:t>
      </w:r>
    </w:p>
    <w:p w14:paraId="7FD525D9" w14:textId="38F8F2E2" w:rsidR="008B2A2F" w:rsidRPr="008B2A2F" w:rsidRDefault="008B2A2F" w:rsidP="008B2A2F">
      <w:pPr>
        <w:pStyle w:val="ListParagraph"/>
        <w:numPr>
          <w:ilvl w:val="1"/>
          <w:numId w:val="2"/>
        </w:numPr>
        <w:rPr>
          <w:rFonts w:ascii="Arial" w:hAnsi="Arial" w:cs="Arial"/>
          <w:sz w:val="24"/>
          <w:szCs w:val="24"/>
        </w:rPr>
      </w:pPr>
      <w:r>
        <w:rPr>
          <w:rFonts w:ascii="Arial" w:hAnsi="Arial" w:cs="Arial"/>
          <w:color w:val="1D2228"/>
          <w:sz w:val="24"/>
          <w:szCs w:val="24"/>
          <w:shd w:val="clear" w:color="auto" w:fill="FFFFFF"/>
        </w:rPr>
        <w:t xml:space="preserve">Light out in neighborhood, please email the board or contact White River directly. </w:t>
      </w:r>
    </w:p>
    <w:p w14:paraId="11C7C67C" w14:textId="42191E27" w:rsidR="008B2A2F" w:rsidRPr="008B2A2F" w:rsidRDefault="008B2A2F" w:rsidP="008B2A2F">
      <w:pPr>
        <w:rPr>
          <w:rFonts w:ascii="Arial" w:hAnsi="Arial" w:cs="Arial"/>
          <w:sz w:val="24"/>
          <w:szCs w:val="24"/>
        </w:rPr>
      </w:pPr>
      <w:r>
        <w:rPr>
          <w:rFonts w:ascii="Arial" w:hAnsi="Arial" w:cs="Arial"/>
          <w:sz w:val="24"/>
          <w:szCs w:val="24"/>
        </w:rPr>
        <w:t xml:space="preserve">Adjourn meeting by Ginger, motion by </w:t>
      </w:r>
      <w:r w:rsidR="00451314">
        <w:rPr>
          <w:rFonts w:ascii="Arial" w:hAnsi="Arial" w:cs="Arial"/>
          <w:sz w:val="24"/>
          <w:szCs w:val="24"/>
        </w:rPr>
        <w:t>Erin</w:t>
      </w:r>
      <w:r>
        <w:rPr>
          <w:rFonts w:ascii="Arial" w:hAnsi="Arial" w:cs="Arial"/>
          <w:sz w:val="24"/>
          <w:szCs w:val="24"/>
        </w:rPr>
        <w:t xml:space="preserve">, second by </w:t>
      </w:r>
      <w:r w:rsidR="00451314">
        <w:rPr>
          <w:rFonts w:ascii="Arial" w:hAnsi="Arial" w:cs="Arial"/>
          <w:sz w:val="24"/>
          <w:szCs w:val="24"/>
        </w:rPr>
        <w:t>Cindy</w:t>
      </w:r>
      <w:r>
        <w:rPr>
          <w:rFonts w:ascii="Arial" w:hAnsi="Arial" w:cs="Arial"/>
          <w:sz w:val="24"/>
          <w:szCs w:val="24"/>
        </w:rPr>
        <w:t>.</w:t>
      </w:r>
      <w:bookmarkEnd w:id="0"/>
    </w:p>
    <w:sectPr w:rsidR="008B2A2F" w:rsidRPr="008B2A2F" w:rsidSect="008B2A2F">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3BF8" w14:textId="77777777" w:rsidR="00C828D4" w:rsidRDefault="00C828D4" w:rsidP="00E30674">
      <w:pPr>
        <w:spacing w:after="0" w:line="240" w:lineRule="auto"/>
      </w:pPr>
      <w:r>
        <w:separator/>
      </w:r>
    </w:p>
  </w:endnote>
  <w:endnote w:type="continuationSeparator" w:id="0">
    <w:p w14:paraId="775FB9AB" w14:textId="77777777" w:rsidR="00C828D4" w:rsidRDefault="00C828D4" w:rsidP="00E3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FDDE" w14:textId="77777777" w:rsidR="00C828D4" w:rsidRDefault="00C828D4" w:rsidP="00E30674">
      <w:pPr>
        <w:spacing w:after="0" w:line="240" w:lineRule="auto"/>
      </w:pPr>
      <w:r>
        <w:separator/>
      </w:r>
    </w:p>
  </w:footnote>
  <w:footnote w:type="continuationSeparator" w:id="0">
    <w:p w14:paraId="5215B371" w14:textId="77777777" w:rsidR="00C828D4" w:rsidRDefault="00C828D4" w:rsidP="00E30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CDF"/>
    <w:multiLevelType w:val="hybridMultilevel"/>
    <w:tmpl w:val="7A684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865FD9"/>
    <w:multiLevelType w:val="hybridMultilevel"/>
    <w:tmpl w:val="A8D2E9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73184"/>
    <w:multiLevelType w:val="hybridMultilevel"/>
    <w:tmpl w:val="A8D2E93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E74F08"/>
    <w:multiLevelType w:val="hybridMultilevel"/>
    <w:tmpl w:val="453A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E0A6B"/>
    <w:multiLevelType w:val="hybridMultilevel"/>
    <w:tmpl w:val="CE7C0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937712">
    <w:abstractNumId w:val="4"/>
  </w:num>
  <w:num w:numId="2" w16cid:durableId="101263066">
    <w:abstractNumId w:val="1"/>
  </w:num>
  <w:num w:numId="3" w16cid:durableId="1248877988">
    <w:abstractNumId w:val="2"/>
  </w:num>
  <w:num w:numId="4" w16cid:durableId="1719355580">
    <w:abstractNumId w:val="0"/>
  </w:num>
  <w:num w:numId="5" w16cid:durableId="194074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A9"/>
    <w:rsid w:val="00040D88"/>
    <w:rsid w:val="00061A0C"/>
    <w:rsid w:val="00061B63"/>
    <w:rsid w:val="000A628A"/>
    <w:rsid w:val="000B68D1"/>
    <w:rsid w:val="000F1425"/>
    <w:rsid w:val="000F344C"/>
    <w:rsid w:val="000F5DA9"/>
    <w:rsid w:val="001144B1"/>
    <w:rsid w:val="00114A8F"/>
    <w:rsid w:val="00114F42"/>
    <w:rsid w:val="0016530B"/>
    <w:rsid w:val="00187998"/>
    <w:rsid w:val="001A31DC"/>
    <w:rsid w:val="001D6910"/>
    <w:rsid w:val="001D69CD"/>
    <w:rsid w:val="001E6281"/>
    <w:rsid w:val="001F0B35"/>
    <w:rsid w:val="00287420"/>
    <w:rsid w:val="00292CFB"/>
    <w:rsid w:val="002B471C"/>
    <w:rsid w:val="00302F34"/>
    <w:rsid w:val="00336AFB"/>
    <w:rsid w:val="0037258D"/>
    <w:rsid w:val="00372AFA"/>
    <w:rsid w:val="00390594"/>
    <w:rsid w:val="00397501"/>
    <w:rsid w:val="003A331C"/>
    <w:rsid w:val="003D1DDD"/>
    <w:rsid w:val="00417D04"/>
    <w:rsid w:val="00443C30"/>
    <w:rsid w:val="00451314"/>
    <w:rsid w:val="0046158C"/>
    <w:rsid w:val="00465536"/>
    <w:rsid w:val="0046767A"/>
    <w:rsid w:val="004721EA"/>
    <w:rsid w:val="00483002"/>
    <w:rsid w:val="004C0DD8"/>
    <w:rsid w:val="004D1741"/>
    <w:rsid w:val="004E2C20"/>
    <w:rsid w:val="004E7BBB"/>
    <w:rsid w:val="005211DA"/>
    <w:rsid w:val="00527665"/>
    <w:rsid w:val="00555EB2"/>
    <w:rsid w:val="00557B07"/>
    <w:rsid w:val="00566949"/>
    <w:rsid w:val="005A0AB6"/>
    <w:rsid w:val="005E1B2E"/>
    <w:rsid w:val="005F4409"/>
    <w:rsid w:val="00612D56"/>
    <w:rsid w:val="006527F6"/>
    <w:rsid w:val="006824DC"/>
    <w:rsid w:val="00684D89"/>
    <w:rsid w:val="006A5BA5"/>
    <w:rsid w:val="006E6406"/>
    <w:rsid w:val="006F2174"/>
    <w:rsid w:val="006F2CEB"/>
    <w:rsid w:val="007110E0"/>
    <w:rsid w:val="00762FB0"/>
    <w:rsid w:val="007920D3"/>
    <w:rsid w:val="007C370C"/>
    <w:rsid w:val="00802419"/>
    <w:rsid w:val="008037A6"/>
    <w:rsid w:val="00806D35"/>
    <w:rsid w:val="00821159"/>
    <w:rsid w:val="00842EA6"/>
    <w:rsid w:val="00843012"/>
    <w:rsid w:val="00884C4E"/>
    <w:rsid w:val="008913F4"/>
    <w:rsid w:val="008B2A2F"/>
    <w:rsid w:val="008B7AF0"/>
    <w:rsid w:val="008E2468"/>
    <w:rsid w:val="008E51A7"/>
    <w:rsid w:val="008F1DD7"/>
    <w:rsid w:val="009671FE"/>
    <w:rsid w:val="00974225"/>
    <w:rsid w:val="009A002C"/>
    <w:rsid w:val="009A2FE6"/>
    <w:rsid w:val="009B1770"/>
    <w:rsid w:val="009B20F1"/>
    <w:rsid w:val="009E0394"/>
    <w:rsid w:val="009F7B6E"/>
    <w:rsid w:val="00A01D18"/>
    <w:rsid w:val="00A35DD2"/>
    <w:rsid w:val="00A50B61"/>
    <w:rsid w:val="00A526AB"/>
    <w:rsid w:val="00A74D76"/>
    <w:rsid w:val="00AA4878"/>
    <w:rsid w:val="00AC2C9B"/>
    <w:rsid w:val="00AE394E"/>
    <w:rsid w:val="00AF078E"/>
    <w:rsid w:val="00AF599C"/>
    <w:rsid w:val="00AF6122"/>
    <w:rsid w:val="00B277FC"/>
    <w:rsid w:val="00B35F6A"/>
    <w:rsid w:val="00B50792"/>
    <w:rsid w:val="00B51D7D"/>
    <w:rsid w:val="00BE6E93"/>
    <w:rsid w:val="00BF5333"/>
    <w:rsid w:val="00C0772A"/>
    <w:rsid w:val="00C16CA3"/>
    <w:rsid w:val="00C30D63"/>
    <w:rsid w:val="00C379B6"/>
    <w:rsid w:val="00C41C3C"/>
    <w:rsid w:val="00C52DE6"/>
    <w:rsid w:val="00C70B49"/>
    <w:rsid w:val="00C75176"/>
    <w:rsid w:val="00C828D4"/>
    <w:rsid w:val="00C93014"/>
    <w:rsid w:val="00CA0BB2"/>
    <w:rsid w:val="00CA3C98"/>
    <w:rsid w:val="00D00152"/>
    <w:rsid w:val="00D027EC"/>
    <w:rsid w:val="00D15645"/>
    <w:rsid w:val="00D203F6"/>
    <w:rsid w:val="00D3179E"/>
    <w:rsid w:val="00D42B31"/>
    <w:rsid w:val="00D43043"/>
    <w:rsid w:val="00DB2E42"/>
    <w:rsid w:val="00DC5F6E"/>
    <w:rsid w:val="00DD5F66"/>
    <w:rsid w:val="00E01021"/>
    <w:rsid w:val="00E04964"/>
    <w:rsid w:val="00E30674"/>
    <w:rsid w:val="00E6170E"/>
    <w:rsid w:val="00E76DFA"/>
    <w:rsid w:val="00E901A9"/>
    <w:rsid w:val="00E97609"/>
    <w:rsid w:val="00EA0039"/>
    <w:rsid w:val="00F07520"/>
    <w:rsid w:val="00F11AB0"/>
    <w:rsid w:val="00F11D85"/>
    <w:rsid w:val="00F37629"/>
    <w:rsid w:val="00F45717"/>
    <w:rsid w:val="00F47457"/>
    <w:rsid w:val="00F67BC3"/>
    <w:rsid w:val="00FA45B0"/>
    <w:rsid w:val="00FB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F9C3"/>
  <w15:chartTrackingRefBased/>
  <w15:docId w15:val="{F77F0DA6-E7C9-450F-9E6F-FC3EA79F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DA9"/>
    <w:rPr>
      <w:rFonts w:eastAsiaTheme="majorEastAsia" w:cstheme="majorBidi"/>
      <w:color w:val="272727" w:themeColor="text1" w:themeTint="D8"/>
    </w:rPr>
  </w:style>
  <w:style w:type="paragraph" w:styleId="Title">
    <w:name w:val="Title"/>
    <w:basedOn w:val="Normal"/>
    <w:next w:val="Normal"/>
    <w:link w:val="TitleChar"/>
    <w:uiPriority w:val="10"/>
    <w:qFormat/>
    <w:rsid w:val="000F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DA9"/>
    <w:pPr>
      <w:spacing w:before="160"/>
      <w:jc w:val="center"/>
    </w:pPr>
    <w:rPr>
      <w:i/>
      <w:iCs/>
      <w:color w:val="404040" w:themeColor="text1" w:themeTint="BF"/>
    </w:rPr>
  </w:style>
  <w:style w:type="character" w:customStyle="1" w:styleId="QuoteChar">
    <w:name w:val="Quote Char"/>
    <w:basedOn w:val="DefaultParagraphFont"/>
    <w:link w:val="Quote"/>
    <w:uiPriority w:val="29"/>
    <w:rsid w:val="000F5DA9"/>
    <w:rPr>
      <w:i/>
      <w:iCs/>
      <w:color w:val="404040" w:themeColor="text1" w:themeTint="BF"/>
    </w:rPr>
  </w:style>
  <w:style w:type="paragraph" w:styleId="ListParagraph">
    <w:name w:val="List Paragraph"/>
    <w:basedOn w:val="Normal"/>
    <w:uiPriority w:val="34"/>
    <w:qFormat/>
    <w:rsid w:val="000F5DA9"/>
    <w:pPr>
      <w:ind w:left="720"/>
      <w:contextualSpacing/>
    </w:pPr>
  </w:style>
  <w:style w:type="character" w:styleId="IntenseEmphasis">
    <w:name w:val="Intense Emphasis"/>
    <w:basedOn w:val="DefaultParagraphFont"/>
    <w:uiPriority w:val="21"/>
    <w:qFormat/>
    <w:rsid w:val="000F5DA9"/>
    <w:rPr>
      <w:i/>
      <w:iCs/>
      <w:color w:val="0F4761" w:themeColor="accent1" w:themeShade="BF"/>
    </w:rPr>
  </w:style>
  <w:style w:type="paragraph" w:styleId="IntenseQuote">
    <w:name w:val="Intense Quote"/>
    <w:basedOn w:val="Normal"/>
    <w:next w:val="Normal"/>
    <w:link w:val="IntenseQuoteChar"/>
    <w:uiPriority w:val="30"/>
    <w:qFormat/>
    <w:rsid w:val="000F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DA9"/>
    <w:rPr>
      <w:i/>
      <w:iCs/>
      <w:color w:val="0F4761" w:themeColor="accent1" w:themeShade="BF"/>
    </w:rPr>
  </w:style>
  <w:style w:type="character" w:styleId="IntenseReference">
    <w:name w:val="Intense Reference"/>
    <w:basedOn w:val="DefaultParagraphFont"/>
    <w:uiPriority w:val="32"/>
    <w:qFormat/>
    <w:rsid w:val="000F5DA9"/>
    <w:rPr>
      <w:b/>
      <w:bCs/>
      <w:smallCaps/>
      <w:color w:val="0F4761" w:themeColor="accent1" w:themeShade="BF"/>
      <w:spacing w:val="5"/>
    </w:rPr>
  </w:style>
  <w:style w:type="paragraph" w:styleId="Header">
    <w:name w:val="header"/>
    <w:basedOn w:val="Normal"/>
    <w:link w:val="HeaderChar"/>
    <w:uiPriority w:val="99"/>
    <w:unhideWhenUsed/>
    <w:rsid w:val="00E30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674"/>
  </w:style>
  <w:style w:type="paragraph" w:styleId="Footer">
    <w:name w:val="footer"/>
    <w:basedOn w:val="Normal"/>
    <w:link w:val="FooterChar"/>
    <w:uiPriority w:val="99"/>
    <w:unhideWhenUsed/>
    <w:rsid w:val="00E3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576736">
      <w:bodyDiv w:val="1"/>
      <w:marLeft w:val="0"/>
      <w:marRight w:val="0"/>
      <w:marTop w:val="0"/>
      <w:marBottom w:val="0"/>
      <w:divBdr>
        <w:top w:val="none" w:sz="0" w:space="0" w:color="auto"/>
        <w:left w:val="none" w:sz="0" w:space="0" w:color="auto"/>
        <w:bottom w:val="none" w:sz="0" w:space="0" w:color="auto"/>
        <w:right w:val="none" w:sz="0" w:space="0" w:color="auto"/>
      </w:divBdr>
    </w:div>
    <w:div w:id="18532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dc:creator>
  <cp:keywords/>
  <dc:description/>
  <cp:lastModifiedBy>Tim Hamilton</cp:lastModifiedBy>
  <cp:revision>6</cp:revision>
  <cp:lastPrinted>2025-11-18T21:59:00Z</cp:lastPrinted>
  <dcterms:created xsi:type="dcterms:W3CDTF">2025-11-19T00:56:00Z</dcterms:created>
  <dcterms:modified xsi:type="dcterms:W3CDTF">2026-01-22T15:07:00Z</dcterms:modified>
</cp:coreProperties>
</file>