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56B7A" w14:textId="6B0489D0" w:rsidR="00CE5825" w:rsidRPr="00C4120E" w:rsidRDefault="00B66413">
      <w:pPr>
        <w:rPr>
          <w:color w:val="000000" w:themeColor="text1"/>
        </w:rPr>
      </w:pPr>
      <w:r>
        <w:t xml:space="preserve">Version: </w:t>
      </w:r>
      <w:r w:rsidR="00401E48" w:rsidRPr="00C4120E">
        <w:rPr>
          <w:color w:val="000000" w:themeColor="text1"/>
        </w:rPr>
        <w:t>2</w:t>
      </w:r>
    </w:p>
    <w:p w14:paraId="6418D09B" w14:textId="77777777" w:rsidR="00CE5825" w:rsidRDefault="00CE5825" w:rsidP="00CE5825"/>
    <w:p w14:paraId="2707A75F" w14:textId="77777777" w:rsidR="00B55162" w:rsidRPr="00816C0D" w:rsidRDefault="00B55162" w:rsidP="00B55162">
      <w:pPr>
        <w:jc w:val="center"/>
        <w:rPr>
          <w:sz w:val="28"/>
          <w:szCs w:val="28"/>
          <w:u w:val="single"/>
        </w:rPr>
      </w:pPr>
      <w:r w:rsidRPr="00816C0D">
        <w:rPr>
          <w:sz w:val="28"/>
          <w:szCs w:val="28"/>
          <w:u w:val="single"/>
        </w:rPr>
        <w:t>S</w:t>
      </w:r>
      <w:r>
        <w:rPr>
          <w:sz w:val="28"/>
          <w:szCs w:val="28"/>
          <w:u w:val="single"/>
        </w:rPr>
        <w:t>upervision Policy</w:t>
      </w:r>
    </w:p>
    <w:p w14:paraId="6BACB1EA" w14:textId="77777777" w:rsidR="00B55162" w:rsidRDefault="00B55162" w:rsidP="00B55162">
      <w:pPr>
        <w:rPr>
          <w:b/>
          <w:u w:val="single"/>
        </w:rPr>
      </w:pPr>
    </w:p>
    <w:p w14:paraId="5B324602" w14:textId="77777777" w:rsidR="008F3171" w:rsidRDefault="008F3171" w:rsidP="00B55162">
      <w:pPr>
        <w:rPr>
          <w:u w:val="single"/>
        </w:rPr>
      </w:pPr>
    </w:p>
    <w:p w14:paraId="32B49910" w14:textId="77777777" w:rsidR="00B55162" w:rsidRDefault="00B55162" w:rsidP="00B55162">
      <w:pPr>
        <w:rPr>
          <w:u w:val="single"/>
        </w:rPr>
      </w:pPr>
      <w:r>
        <w:rPr>
          <w:u w:val="single"/>
        </w:rPr>
        <w:t>Introduction</w:t>
      </w:r>
    </w:p>
    <w:p w14:paraId="5560C896" w14:textId="77777777" w:rsidR="008F3171" w:rsidRPr="00775983" w:rsidRDefault="008F3171" w:rsidP="00B55162">
      <w:pPr>
        <w:rPr>
          <w:u w:val="single"/>
        </w:rPr>
      </w:pPr>
    </w:p>
    <w:p w14:paraId="7CFC1128" w14:textId="77777777" w:rsidR="008F3171" w:rsidRDefault="00B55162" w:rsidP="00B55162">
      <w:r w:rsidRPr="00490ECE">
        <w:t>The Early Years Foundat</w:t>
      </w:r>
      <w:r w:rsidR="005F6824">
        <w:t>ion Stage (EYFS) requires that Early Y</w:t>
      </w:r>
      <w:r w:rsidRPr="00490ECE">
        <w:t xml:space="preserve">ears practitioners are engaged in a cycle of supervision. At </w:t>
      </w:r>
      <w:proofErr w:type="spellStart"/>
      <w:r w:rsidRPr="00490ECE">
        <w:t>Reepham</w:t>
      </w:r>
      <w:proofErr w:type="spellEnd"/>
      <w:r w:rsidRPr="00490ECE">
        <w:t xml:space="preserve"> Pre-School supervision is a formal and recorded process through which the professional actions of staff are examined and regularly reviewed.  It provides a recorded system of decision making that is audited to improve practice and to improve the service that is provided to children and </w:t>
      </w:r>
      <w:r w:rsidR="008F3171">
        <w:t xml:space="preserve">their </w:t>
      </w:r>
      <w:r w:rsidRPr="00490ECE">
        <w:t>parents/</w:t>
      </w:r>
      <w:proofErr w:type="spellStart"/>
      <w:r w:rsidRPr="00490ECE">
        <w:t>carers</w:t>
      </w:r>
      <w:proofErr w:type="spellEnd"/>
      <w:r w:rsidRPr="00490ECE">
        <w:t xml:space="preserve">.  </w:t>
      </w:r>
    </w:p>
    <w:p w14:paraId="6D2B3699" w14:textId="77777777" w:rsidR="008F3171" w:rsidRDefault="008F3171" w:rsidP="00B55162"/>
    <w:p w14:paraId="2DDA6A38" w14:textId="77777777" w:rsidR="008F3171" w:rsidRDefault="00B55162" w:rsidP="00B55162">
      <w:r w:rsidRPr="00490ECE">
        <w:t>Our supervision acts as a means for ensuring that members of staff have access to support, training and procedures they require for individual professional growth and development.  Supervision enables managers and staff to examine and reflect on the quality of their practice and to facilitate discussion.</w:t>
      </w:r>
    </w:p>
    <w:p w14:paraId="2F29A9B5" w14:textId="77777777" w:rsidR="008F3171" w:rsidRDefault="008F3171" w:rsidP="00B55162"/>
    <w:p w14:paraId="6C60438B" w14:textId="77777777" w:rsidR="00B55162" w:rsidRPr="00490ECE" w:rsidRDefault="00B55162" w:rsidP="00B55162">
      <w:r w:rsidRPr="00490ECE">
        <w:t xml:space="preserve"> </w:t>
      </w:r>
    </w:p>
    <w:p w14:paraId="440C0D94" w14:textId="77777777" w:rsidR="00B55162" w:rsidRPr="00490ECE" w:rsidRDefault="00B55162" w:rsidP="00B55162">
      <w:pPr>
        <w:rPr>
          <w:u w:val="single"/>
        </w:rPr>
      </w:pPr>
      <w:r w:rsidRPr="00490ECE">
        <w:rPr>
          <w:u w:val="single"/>
        </w:rPr>
        <w:t>Aims</w:t>
      </w:r>
    </w:p>
    <w:p w14:paraId="1D71B7C4" w14:textId="77777777" w:rsidR="00B55162" w:rsidRPr="00490ECE" w:rsidRDefault="00B55162" w:rsidP="00B55162">
      <w:pPr>
        <w:pStyle w:val="ListParagraph"/>
        <w:numPr>
          <w:ilvl w:val="0"/>
          <w:numId w:val="13"/>
        </w:numPr>
        <w:spacing w:after="200" w:line="276" w:lineRule="auto"/>
        <w:rPr>
          <w:rFonts w:ascii="Arial" w:hAnsi="Arial" w:cs="Arial"/>
          <w:u w:val="single"/>
        </w:rPr>
      </w:pPr>
      <w:r w:rsidRPr="00490ECE">
        <w:rPr>
          <w:rFonts w:ascii="Arial" w:hAnsi="Arial" w:cs="Arial"/>
        </w:rPr>
        <w:t>To inform staff, Management Committee members and parents/carers of the purpose of our staff supervision process.</w:t>
      </w:r>
    </w:p>
    <w:p w14:paraId="2EA39B3E" w14:textId="77777777" w:rsidR="00B55162" w:rsidRPr="00490ECE" w:rsidRDefault="00B55162" w:rsidP="00B55162">
      <w:pPr>
        <w:pStyle w:val="ListParagraph"/>
        <w:numPr>
          <w:ilvl w:val="0"/>
          <w:numId w:val="13"/>
        </w:numPr>
        <w:spacing w:after="200" w:line="276" w:lineRule="auto"/>
        <w:rPr>
          <w:rFonts w:ascii="Arial" w:hAnsi="Arial" w:cs="Arial"/>
          <w:u w:val="single"/>
        </w:rPr>
      </w:pPr>
      <w:r w:rsidRPr="00490ECE">
        <w:rPr>
          <w:rFonts w:ascii="Arial" w:hAnsi="Arial" w:cs="Arial"/>
        </w:rPr>
        <w:t>To describe the procedures used in our supervision process.</w:t>
      </w:r>
    </w:p>
    <w:p w14:paraId="55876679" w14:textId="77777777" w:rsidR="00B55162" w:rsidRDefault="00B55162" w:rsidP="00B55162">
      <w:pPr>
        <w:rPr>
          <w:u w:val="single"/>
        </w:rPr>
      </w:pPr>
    </w:p>
    <w:p w14:paraId="46731EB3" w14:textId="77777777" w:rsidR="00B55162" w:rsidRDefault="00B55162" w:rsidP="00B55162">
      <w:pPr>
        <w:rPr>
          <w:u w:val="single"/>
        </w:rPr>
      </w:pPr>
      <w:r w:rsidRPr="00490ECE">
        <w:rPr>
          <w:u w:val="single"/>
        </w:rPr>
        <w:t>Links to EYFS</w:t>
      </w:r>
    </w:p>
    <w:p w14:paraId="496DA4B3" w14:textId="77777777" w:rsidR="008F3171" w:rsidRPr="00490ECE" w:rsidRDefault="008F3171" w:rsidP="00B55162">
      <w:pPr>
        <w:rPr>
          <w:u w:val="single"/>
        </w:rPr>
      </w:pPr>
    </w:p>
    <w:p w14:paraId="0E54418B" w14:textId="77777777" w:rsidR="008F3171" w:rsidRDefault="00B55162" w:rsidP="00B55162">
      <w:r>
        <w:t>“</w:t>
      </w:r>
      <w:r w:rsidRPr="00490ECE">
        <w:t>Supervision is a framework to provide direction and guidance to individual staff members on a regular basis.</w:t>
      </w:r>
      <w:r>
        <w:t>”</w:t>
      </w:r>
      <w:r w:rsidRPr="00490ECE">
        <w:t xml:space="preserve"> </w:t>
      </w:r>
    </w:p>
    <w:p w14:paraId="51633528" w14:textId="77777777" w:rsidR="00B55162" w:rsidRDefault="00B55162" w:rsidP="00B55162">
      <w:r w:rsidRPr="00490ECE">
        <w:t xml:space="preserve"> </w:t>
      </w:r>
    </w:p>
    <w:p w14:paraId="65FB1A31" w14:textId="77777777" w:rsidR="00B55162" w:rsidRDefault="00B55162" w:rsidP="00B55162">
      <w:r>
        <w:t>“</w:t>
      </w:r>
      <w:r w:rsidRPr="00490ECE">
        <w:t>Effective supervision provides support, coaching and training for the practitioner and prom</w:t>
      </w:r>
      <w:r>
        <w:t>otes the interests of children.”</w:t>
      </w:r>
    </w:p>
    <w:p w14:paraId="6D28C1C2" w14:textId="77777777" w:rsidR="008F3171" w:rsidRDefault="008F3171" w:rsidP="00B55162"/>
    <w:p w14:paraId="4F9E2843" w14:textId="77777777" w:rsidR="00B55162" w:rsidRDefault="00B55162" w:rsidP="00B55162">
      <w:r>
        <w:t>“</w:t>
      </w:r>
      <w:r w:rsidRPr="00490ECE">
        <w:t>A supervision framework fosters a culture of mutual support, teamwork and continuous improvement that encourages confidential discussion of sensitive issues.</w:t>
      </w:r>
      <w:r>
        <w:t xml:space="preserve">”  </w:t>
      </w:r>
    </w:p>
    <w:p w14:paraId="017B64B1" w14:textId="77777777" w:rsidR="00B55162" w:rsidRDefault="00B55162" w:rsidP="00B55162">
      <w:r>
        <w:t xml:space="preserve">(EYFS 2017) </w:t>
      </w:r>
    </w:p>
    <w:p w14:paraId="75D27F50" w14:textId="77777777" w:rsidR="008F3171" w:rsidRDefault="008F3171" w:rsidP="00B55162"/>
    <w:p w14:paraId="276B15ED" w14:textId="77777777" w:rsidR="008F3171" w:rsidRDefault="008F3171" w:rsidP="00B55162"/>
    <w:p w14:paraId="5234FFD6" w14:textId="77777777" w:rsidR="005F6824" w:rsidRDefault="00B55162" w:rsidP="00B55162">
      <w:pPr>
        <w:rPr>
          <w:u w:val="single"/>
        </w:rPr>
      </w:pPr>
      <w:r>
        <w:rPr>
          <w:u w:val="single"/>
        </w:rPr>
        <w:t>Procedures</w:t>
      </w:r>
    </w:p>
    <w:p w14:paraId="56478D4E" w14:textId="77777777" w:rsidR="00B55162" w:rsidRPr="00490ECE" w:rsidRDefault="00B55162" w:rsidP="00B55162">
      <w:r>
        <w:t xml:space="preserve">                                          </w:t>
      </w:r>
      <w:r w:rsidRPr="00490ECE">
        <w:t xml:space="preserve"> </w:t>
      </w:r>
    </w:p>
    <w:p w14:paraId="1204DE01" w14:textId="77777777" w:rsidR="00B55162" w:rsidRPr="00D36A54" w:rsidRDefault="00B55162" w:rsidP="00B55162">
      <w:pPr>
        <w:rPr>
          <w:b/>
        </w:rPr>
      </w:pPr>
      <w:r w:rsidRPr="00D36A54">
        <w:rPr>
          <w:b/>
        </w:rPr>
        <w:t>Supervision should provide opportunities for practitioners to:</w:t>
      </w:r>
    </w:p>
    <w:p w14:paraId="5FC578B8" w14:textId="77777777" w:rsidR="00B55162" w:rsidRPr="00D36A54" w:rsidRDefault="00B55162" w:rsidP="00B55162">
      <w:pPr>
        <w:pStyle w:val="ListParagraph"/>
        <w:numPr>
          <w:ilvl w:val="0"/>
          <w:numId w:val="11"/>
        </w:numPr>
        <w:spacing w:after="200" w:line="276" w:lineRule="auto"/>
        <w:rPr>
          <w:rFonts w:ascii="Arial" w:hAnsi="Arial" w:cs="Arial"/>
          <w:u w:val="single"/>
        </w:rPr>
      </w:pPr>
      <w:r w:rsidRPr="00D36A54">
        <w:rPr>
          <w:rFonts w:ascii="Arial" w:hAnsi="Arial" w:cs="Arial"/>
        </w:rPr>
        <w:t>discuss any issues – particularly concerning children’s development or wellbeing</w:t>
      </w:r>
    </w:p>
    <w:p w14:paraId="35B51910" w14:textId="77777777" w:rsidR="00B55162" w:rsidRPr="00D36A54" w:rsidRDefault="00B55162" w:rsidP="00B55162">
      <w:pPr>
        <w:pStyle w:val="ListParagraph"/>
        <w:numPr>
          <w:ilvl w:val="0"/>
          <w:numId w:val="11"/>
        </w:numPr>
        <w:spacing w:after="200" w:line="276" w:lineRule="auto"/>
        <w:rPr>
          <w:rFonts w:ascii="Arial" w:hAnsi="Arial" w:cs="Arial"/>
          <w:u w:val="single"/>
        </w:rPr>
      </w:pPr>
      <w:r w:rsidRPr="00D36A54">
        <w:rPr>
          <w:rFonts w:ascii="Arial" w:hAnsi="Arial" w:cs="Arial"/>
        </w:rPr>
        <w:t>identify solution to address issues as they arise</w:t>
      </w:r>
    </w:p>
    <w:p w14:paraId="7F8F5C11" w14:textId="77777777" w:rsidR="00B55162" w:rsidRPr="00D36A54" w:rsidRDefault="00B55162" w:rsidP="00B55162">
      <w:pPr>
        <w:pStyle w:val="ListParagraph"/>
        <w:numPr>
          <w:ilvl w:val="0"/>
          <w:numId w:val="11"/>
        </w:numPr>
        <w:spacing w:after="200" w:line="276" w:lineRule="auto"/>
        <w:rPr>
          <w:rFonts w:ascii="Arial" w:hAnsi="Arial" w:cs="Arial"/>
          <w:u w:val="single"/>
        </w:rPr>
      </w:pPr>
      <w:r w:rsidRPr="00D36A54">
        <w:rPr>
          <w:rFonts w:ascii="Arial" w:hAnsi="Arial" w:cs="Arial"/>
        </w:rPr>
        <w:t>receive coaching to improve their personal effectiveness</w:t>
      </w:r>
    </w:p>
    <w:p w14:paraId="39CBEF8A" w14:textId="77777777" w:rsidR="00B55162" w:rsidRPr="00D36A54" w:rsidRDefault="00B55162" w:rsidP="00B55162">
      <w:pPr>
        <w:pStyle w:val="ListParagraph"/>
        <w:numPr>
          <w:ilvl w:val="0"/>
          <w:numId w:val="11"/>
        </w:numPr>
        <w:spacing w:after="200" w:line="276" w:lineRule="auto"/>
        <w:rPr>
          <w:rFonts w:ascii="Arial" w:hAnsi="Arial" w:cs="Arial"/>
          <w:u w:val="single"/>
        </w:rPr>
      </w:pPr>
      <w:r w:rsidRPr="00D36A54">
        <w:rPr>
          <w:rFonts w:ascii="Arial" w:hAnsi="Arial" w:cs="Arial"/>
        </w:rPr>
        <w:t>receive feedback on their work/performance</w:t>
      </w:r>
    </w:p>
    <w:p w14:paraId="5FB1423E" w14:textId="2035DB70" w:rsidR="005F6824" w:rsidRDefault="002D2E11" w:rsidP="002D2E11">
      <w:pPr>
        <w:pStyle w:val="ListParagraph"/>
        <w:spacing w:after="200" w:line="276" w:lineRule="auto"/>
        <w:jc w:val="right"/>
        <w:rPr>
          <w:rFonts w:ascii="Arial" w:hAnsi="Arial" w:cs="Arial"/>
        </w:rPr>
      </w:pPr>
      <w:r>
        <w:rPr>
          <w:rFonts w:ascii="Arial" w:hAnsi="Arial" w:cs="Arial"/>
        </w:rPr>
        <w:t>1</w:t>
      </w:r>
    </w:p>
    <w:p w14:paraId="2E473ECF" w14:textId="77777777" w:rsidR="005F6824" w:rsidRDefault="005F6824" w:rsidP="005F6824">
      <w:pPr>
        <w:pStyle w:val="ListParagraph"/>
        <w:spacing w:after="200" w:line="276" w:lineRule="auto"/>
        <w:rPr>
          <w:rFonts w:ascii="Arial" w:hAnsi="Arial" w:cs="Arial"/>
        </w:rPr>
      </w:pPr>
    </w:p>
    <w:p w14:paraId="7E414F75" w14:textId="77777777" w:rsidR="005F6824" w:rsidRDefault="005F6824" w:rsidP="005F6824">
      <w:pPr>
        <w:pStyle w:val="ListParagraph"/>
        <w:spacing w:after="200" w:line="276" w:lineRule="auto"/>
        <w:rPr>
          <w:rFonts w:ascii="Arial" w:hAnsi="Arial" w:cs="Arial"/>
        </w:rPr>
      </w:pPr>
    </w:p>
    <w:p w14:paraId="2A92278D" w14:textId="77777777" w:rsidR="005F6824" w:rsidRDefault="005F6824" w:rsidP="005F6824">
      <w:pPr>
        <w:pStyle w:val="ListParagraph"/>
        <w:spacing w:after="200" w:line="276" w:lineRule="auto"/>
        <w:rPr>
          <w:rFonts w:ascii="Arial" w:hAnsi="Arial" w:cs="Arial"/>
        </w:rPr>
      </w:pPr>
    </w:p>
    <w:p w14:paraId="4404235D" w14:textId="77777777" w:rsidR="005F6824" w:rsidRPr="005F6824" w:rsidRDefault="00B55162" w:rsidP="005F6824">
      <w:pPr>
        <w:pStyle w:val="ListParagraph"/>
        <w:numPr>
          <w:ilvl w:val="0"/>
          <w:numId w:val="11"/>
        </w:numPr>
        <w:spacing w:after="200" w:line="276" w:lineRule="auto"/>
        <w:rPr>
          <w:rFonts w:ascii="Arial" w:hAnsi="Arial" w:cs="Arial"/>
          <w:u w:val="single"/>
        </w:rPr>
      </w:pPr>
      <w:r w:rsidRPr="00D36A54">
        <w:rPr>
          <w:rFonts w:ascii="Arial" w:hAnsi="Arial" w:cs="Arial"/>
        </w:rPr>
        <w:t>clarify roles and responsibilities</w:t>
      </w:r>
    </w:p>
    <w:p w14:paraId="6DCD8A23" w14:textId="77777777" w:rsidR="00B55162" w:rsidRPr="005F6824" w:rsidRDefault="00B55162" w:rsidP="005F6824">
      <w:pPr>
        <w:pStyle w:val="ListParagraph"/>
        <w:numPr>
          <w:ilvl w:val="0"/>
          <w:numId w:val="11"/>
        </w:numPr>
        <w:spacing w:after="200" w:line="276" w:lineRule="auto"/>
        <w:rPr>
          <w:rFonts w:ascii="Arial" w:hAnsi="Arial" w:cs="Arial"/>
          <w:u w:val="single"/>
        </w:rPr>
      </w:pPr>
      <w:r w:rsidRPr="005F6824">
        <w:rPr>
          <w:rFonts w:ascii="Arial" w:hAnsi="Arial" w:cs="Arial"/>
        </w:rPr>
        <w:t>discuss career progression</w:t>
      </w:r>
    </w:p>
    <w:p w14:paraId="01395B60" w14:textId="7B010A68" w:rsidR="00B55162" w:rsidRPr="003E54FA" w:rsidRDefault="00B55162" w:rsidP="00B55162">
      <w:pPr>
        <w:pStyle w:val="ListParagraph"/>
        <w:numPr>
          <w:ilvl w:val="0"/>
          <w:numId w:val="11"/>
        </w:numPr>
        <w:spacing w:after="200" w:line="276" w:lineRule="auto"/>
        <w:rPr>
          <w:rFonts w:ascii="Arial" w:hAnsi="Arial" w:cs="Arial"/>
          <w:u w:val="single"/>
        </w:rPr>
      </w:pPr>
      <w:r w:rsidRPr="00D36A54">
        <w:rPr>
          <w:rFonts w:ascii="Arial" w:hAnsi="Arial" w:cs="Arial"/>
        </w:rPr>
        <w:t>have a documented record of their individual progress</w:t>
      </w:r>
    </w:p>
    <w:p w14:paraId="71F94325" w14:textId="5FEE630A" w:rsidR="003E54FA" w:rsidRPr="00C4120E" w:rsidRDefault="003E54FA" w:rsidP="00B55162">
      <w:pPr>
        <w:pStyle w:val="ListParagraph"/>
        <w:numPr>
          <w:ilvl w:val="0"/>
          <w:numId w:val="11"/>
        </w:numPr>
        <w:spacing w:after="200" w:line="276" w:lineRule="auto"/>
        <w:rPr>
          <w:rFonts w:ascii="Arial" w:hAnsi="Arial" w:cs="Arial"/>
          <w:color w:val="000000" w:themeColor="text1"/>
          <w:u w:val="single"/>
        </w:rPr>
      </w:pPr>
      <w:r w:rsidRPr="00C4120E">
        <w:rPr>
          <w:rFonts w:ascii="Arial" w:hAnsi="Arial" w:cs="Arial"/>
          <w:color w:val="000000" w:themeColor="text1"/>
        </w:rPr>
        <w:t xml:space="preserve">set agreed targets for the year to allow continued professional development. </w:t>
      </w:r>
    </w:p>
    <w:p w14:paraId="107332B1" w14:textId="77777777" w:rsidR="00B55162" w:rsidRPr="00D36A54" w:rsidRDefault="00B55162" w:rsidP="00B55162">
      <w:pPr>
        <w:rPr>
          <w:b/>
        </w:rPr>
      </w:pPr>
      <w:r>
        <w:rPr>
          <w:u w:val="single"/>
        </w:rPr>
        <w:br/>
      </w:r>
      <w:r w:rsidRPr="00D36A54">
        <w:rPr>
          <w:b/>
        </w:rPr>
        <w:t>The benefits of</w:t>
      </w:r>
      <w:r>
        <w:rPr>
          <w:b/>
        </w:rPr>
        <w:t xml:space="preserve"> supervision for our</w:t>
      </w:r>
      <w:r w:rsidRPr="00D36A54">
        <w:rPr>
          <w:b/>
        </w:rPr>
        <w:t xml:space="preserve"> setting should be:</w:t>
      </w:r>
    </w:p>
    <w:p w14:paraId="2E6C685A" w14:textId="77777777" w:rsidR="00B55162" w:rsidRPr="00D36A54" w:rsidRDefault="00B55162" w:rsidP="00B55162">
      <w:pPr>
        <w:pStyle w:val="ListParagraph"/>
        <w:numPr>
          <w:ilvl w:val="0"/>
          <w:numId w:val="12"/>
        </w:numPr>
        <w:spacing w:after="200" w:line="276" w:lineRule="auto"/>
        <w:rPr>
          <w:rFonts w:ascii="Arial" w:hAnsi="Arial" w:cs="Arial"/>
          <w:u w:val="single"/>
        </w:rPr>
      </w:pPr>
      <w:r w:rsidRPr="00D36A54">
        <w:rPr>
          <w:rFonts w:ascii="Arial" w:hAnsi="Arial" w:cs="Arial"/>
        </w:rPr>
        <w:t>improved communication with staff</w:t>
      </w:r>
    </w:p>
    <w:p w14:paraId="0FEBFE95" w14:textId="77777777" w:rsidR="00B55162" w:rsidRPr="00D36A54" w:rsidRDefault="00B55162" w:rsidP="00B55162">
      <w:pPr>
        <w:pStyle w:val="ListParagraph"/>
        <w:numPr>
          <w:ilvl w:val="0"/>
          <w:numId w:val="12"/>
        </w:numPr>
        <w:spacing w:after="200" w:line="276" w:lineRule="auto"/>
        <w:rPr>
          <w:rFonts w:ascii="Arial" w:hAnsi="Arial" w:cs="Arial"/>
          <w:u w:val="single"/>
        </w:rPr>
      </w:pPr>
      <w:r w:rsidRPr="00D36A54">
        <w:rPr>
          <w:rFonts w:ascii="Arial" w:hAnsi="Arial" w:cs="Arial"/>
        </w:rPr>
        <w:t>problems identified at the earliest opportunity</w:t>
      </w:r>
    </w:p>
    <w:p w14:paraId="6B924699" w14:textId="77777777" w:rsidR="00B55162" w:rsidRPr="00D36A54" w:rsidRDefault="00B55162" w:rsidP="00B55162">
      <w:pPr>
        <w:pStyle w:val="ListParagraph"/>
        <w:numPr>
          <w:ilvl w:val="0"/>
          <w:numId w:val="12"/>
        </w:numPr>
        <w:spacing w:after="200" w:line="276" w:lineRule="auto"/>
        <w:rPr>
          <w:rFonts w:ascii="Arial" w:hAnsi="Arial" w:cs="Arial"/>
        </w:rPr>
      </w:pPr>
      <w:r w:rsidRPr="00D36A54">
        <w:rPr>
          <w:rFonts w:ascii="Arial" w:hAnsi="Arial" w:cs="Arial"/>
        </w:rPr>
        <w:t>faster, more effective solutions to any problems and concerns</w:t>
      </w:r>
    </w:p>
    <w:p w14:paraId="65AB4112" w14:textId="77777777" w:rsidR="00B55162" w:rsidRPr="00D36A54" w:rsidRDefault="00B55162" w:rsidP="00B55162">
      <w:pPr>
        <w:pStyle w:val="ListParagraph"/>
        <w:numPr>
          <w:ilvl w:val="0"/>
          <w:numId w:val="12"/>
        </w:numPr>
        <w:spacing w:after="200" w:line="276" w:lineRule="auto"/>
        <w:rPr>
          <w:rFonts w:ascii="Arial" w:hAnsi="Arial" w:cs="Arial"/>
        </w:rPr>
      </w:pPr>
      <w:r w:rsidRPr="00D36A54">
        <w:rPr>
          <w:rFonts w:ascii="Arial" w:hAnsi="Arial" w:cs="Arial"/>
        </w:rPr>
        <w:t>improved time management due to reduced “ad hoc” discussion meetings</w:t>
      </w:r>
    </w:p>
    <w:p w14:paraId="75EC3DE8" w14:textId="77777777" w:rsidR="00B55162" w:rsidRPr="00D36A54" w:rsidRDefault="00B55162" w:rsidP="00B55162">
      <w:pPr>
        <w:pStyle w:val="ListParagraph"/>
        <w:numPr>
          <w:ilvl w:val="0"/>
          <w:numId w:val="12"/>
        </w:numPr>
        <w:spacing w:after="200" w:line="276" w:lineRule="auto"/>
        <w:rPr>
          <w:rFonts w:ascii="Arial" w:hAnsi="Arial" w:cs="Arial"/>
        </w:rPr>
      </w:pPr>
      <w:r w:rsidRPr="00D36A54">
        <w:rPr>
          <w:rFonts w:ascii="Arial" w:hAnsi="Arial" w:cs="Arial"/>
        </w:rPr>
        <w:t>written records of discussions/meetings</w:t>
      </w:r>
    </w:p>
    <w:p w14:paraId="030FDC7B" w14:textId="77777777" w:rsidR="00B55162" w:rsidRPr="00FF19DA" w:rsidRDefault="00B55162" w:rsidP="00B55162">
      <w:pPr>
        <w:rPr>
          <w:b/>
        </w:rPr>
      </w:pPr>
      <w:r>
        <w:br/>
      </w:r>
      <w:r w:rsidRPr="00FF19DA">
        <w:rPr>
          <w:b/>
        </w:rPr>
        <w:t>Format of Supervision Meetings</w:t>
      </w:r>
      <w:r w:rsidR="008F3171">
        <w:rPr>
          <w:b/>
        </w:rPr>
        <w:t>:</w:t>
      </w:r>
    </w:p>
    <w:p w14:paraId="1289FD14" w14:textId="77777777" w:rsidR="00B55162" w:rsidRPr="00FF19DA" w:rsidRDefault="00B55162" w:rsidP="00B55162">
      <w:pPr>
        <w:pStyle w:val="ListParagraph"/>
        <w:numPr>
          <w:ilvl w:val="0"/>
          <w:numId w:val="14"/>
        </w:numPr>
        <w:spacing w:after="200" w:line="276" w:lineRule="auto"/>
        <w:rPr>
          <w:rFonts w:ascii="Arial" w:hAnsi="Arial" w:cs="Arial"/>
        </w:rPr>
      </w:pPr>
      <w:r w:rsidRPr="00FF19DA">
        <w:rPr>
          <w:rFonts w:ascii="Arial" w:hAnsi="Arial" w:cs="Arial"/>
        </w:rPr>
        <w:t xml:space="preserve">At </w:t>
      </w:r>
      <w:proofErr w:type="spellStart"/>
      <w:r w:rsidRPr="00FF19DA">
        <w:rPr>
          <w:rFonts w:ascii="Arial" w:hAnsi="Arial" w:cs="Arial"/>
        </w:rPr>
        <w:t>Reepham</w:t>
      </w:r>
      <w:proofErr w:type="spellEnd"/>
      <w:r w:rsidRPr="00FF19DA">
        <w:rPr>
          <w:rFonts w:ascii="Arial" w:hAnsi="Arial" w:cs="Arial"/>
        </w:rPr>
        <w:t xml:space="preserve"> Pre-School practitioners who work directly with children and their families are supervised by their line manager or experienced member of the Management Committee.</w:t>
      </w:r>
    </w:p>
    <w:p w14:paraId="52BEAA0E" w14:textId="77777777" w:rsidR="00B55162" w:rsidRPr="00FF19DA" w:rsidRDefault="00B55162" w:rsidP="00B55162">
      <w:pPr>
        <w:pStyle w:val="ListParagraph"/>
        <w:numPr>
          <w:ilvl w:val="0"/>
          <w:numId w:val="14"/>
        </w:numPr>
        <w:spacing w:after="200" w:line="276" w:lineRule="auto"/>
        <w:rPr>
          <w:rFonts w:ascii="Arial" w:hAnsi="Arial" w:cs="Arial"/>
        </w:rPr>
      </w:pPr>
      <w:r w:rsidRPr="00FF19DA">
        <w:rPr>
          <w:rFonts w:ascii="Arial" w:hAnsi="Arial" w:cs="Arial"/>
        </w:rPr>
        <w:t xml:space="preserve">Supervision meetings will take place once a term (approximately every twelve weeks) and will be conducted in a confidential environment lasting approximately one hour. </w:t>
      </w:r>
    </w:p>
    <w:p w14:paraId="778EB7FE" w14:textId="77777777" w:rsidR="00B55162" w:rsidRPr="00FF19DA" w:rsidRDefault="00B55162" w:rsidP="00B55162">
      <w:pPr>
        <w:pStyle w:val="ListParagraph"/>
        <w:numPr>
          <w:ilvl w:val="0"/>
          <w:numId w:val="14"/>
        </w:numPr>
        <w:spacing w:after="200" w:line="276" w:lineRule="auto"/>
        <w:rPr>
          <w:rFonts w:ascii="Arial" w:hAnsi="Arial" w:cs="Arial"/>
        </w:rPr>
      </w:pPr>
      <w:r w:rsidRPr="00FF19DA">
        <w:rPr>
          <w:rFonts w:ascii="Arial" w:hAnsi="Arial" w:cs="Arial"/>
        </w:rPr>
        <w:t>The standard agenda items for a supervision meeting will be:</w:t>
      </w:r>
    </w:p>
    <w:p w14:paraId="39359478" w14:textId="77777777" w:rsidR="00B55162" w:rsidRPr="00FF19DA" w:rsidRDefault="00B55162" w:rsidP="00B55162">
      <w:pPr>
        <w:pStyle w:val="ListParagraph"/>
        <w:numPr>
          <w:ilvl w:val="0"/>
          <w:numId w:val="16"/>
        </w:numPr>
        <w:spacing w:after="200" w:line="276" w:lineRule="auto"/>
        <w:rPr>
          <w:rFonts w:ascii="Arial" w:hAnsi="Arial" w:cs="Arial"/>
        </w:rPr>
      </w:pPr>
      <w:r w:rsidRPr="00FF19DA">
        <w:rPr>
          <w:rFonts w:ascii="Arial" w:hAnsi="Arial" w:cs="Arial"/>
        </w:rPr>
        <w:t>Work Activity</w:t>
      </w:r>
    </w:p>
    <w:p w14:paraId="578D898C" w14:textId="77777777" w:rsidR="00B55162" w:rsidRPr="00FF19DA" w:rsidRDefault="00B55162" w:rsidP="00B55162">
      <w:pPr>
        <w:pStyle w:val="ListParagraph"/>
        <w:rPr>
          <w:rFonts w:ascii="Arial" w:hAnsi="Arial" w:cs="Arial"/>
        </w:rPr>
      </w:pPr>
      <w:r w:rsidRPr="00FF19DA">
        <w:rPr>
          <w:rFonts w:ascii="Arial" w:hAnsi="Arial" w:cs="Arial"/>
        </w:rPr>
        <w:t xml:space="preserve">              (Roles, responsibilities, current and planned activity)</w:t>
      </w:r>
    </w:p>
    <w:p w14:paraId="6BE2A469" w14:textId="77777777" w:rsidR="00B55162" w:rsidRPr="00FF19DA" w:rsidRDefault="00B55162" w:rsidP="00B55162">
      <w:pPr>
        <w:pStyle w:val="ListParagraph"/>
        <w:numPr>
          <w:ilvl w:val="0"/>
          <w:numId w:val="16"/>
        </w:numPr>
        <w:spacing w:after="200" w:line="276" w:lineRule="auto"/>
        <w:rPr>
          <w:rFonts w:ascii="Arial" w:hAnsi="Arial" w:cs="Arial"/>
        </w:rPr>
      </w:pPr>
      <w:r w:rsidRPr="00FF19DA">
        <w:rPr>
          <w:rFonts w:ascii="Arial" w:hAnsi="Arial" w:cs="Arial"/>
        </w:rPr>
        <w:t>Progress and Performance</w:t>
      </w:r>
      <w:r w:rsidRPr="00FF19DA">
        <w:rPr>
          <w:rFonts w:ascii="Arial" w:hAnsi="Arial" w:cs="Arial"/>
        </w:rPr>
        <w:br/>
        <w:t>(Feedback on the implementation of the role, identification of training needs/requirements, career progression)</w:t>
      </w:r>
    </w:p>
    <w:p w14:paraId="70CA4734" w14:textId="77777777" w:rsidR="00B55162" w:rsidRPr="00FF19DA" w:rsidRDefault="00B55162" w:rsidP="00B55162">
      <w:pPr>
        <w:pStyle w:val="ListParagraph"/>
        <w:numPr>
          <w:ilvl w:val="0"/>
          <w:numId w:val="16"/>
        </w:numPr>
        <w:spacing w:after="200" w:line="276" w:lineRule="auto"/>
        <w:rPr>
          <w:rFonts w:ascii="Arial" w:hAnsi="Arial" w:cs="Arial"/>
        </w:rPr>
      </w:pPr>
      <w:r w:rsidRPr="00FF19DA">
        <w:rPr>
          <w:rFonts w:ascii="Arial" w:hAnsi="Arial" w:cs="Arial"/>
        </w:rPr>
        <w:t>Issues and Concerns</w:t>
      </w:r>
      <w:r w:rsidRPr="00FF19DA">
        <w:rPr>
          <w:rFonts w:ascii="Arial" w:hAnsi="Arial" w:cs="Arial"/>
        </w:rPr>
        <w:br/>
        <w:t>(Specifically in relation to the safeguarding duty, discussing concerns about the behaviour of adults, both colleagues and parents. This section can include issues in relation to the employee’s poor timekeeping, attitude to work, relationships with others etc.)</w:t>
      </w:r>
    </w:p>
    <w:p w14:paraId="1B1A87DC" w14:textId="77777777" w:rsidR="00B55162" w:rsidRPr="00FF19DA" w:rsidRDefault="00B55162" w:rsidP="00B55162">
      <w:pPr>
        <w:pStyle w:val="ListParagraph"/>
        <w:numPr>
          <w:ilvl w:val="0"/>
          <w:numId w:val="16"/>
        </w:numPr>
        <w:spacing w:after="200" w:line="276" w:lineRule="auto"/>
        <w:rPr>
          <w:rFonts w:ascii="Arial" w:hAnsi="Arial" w:cs="Arial"/>
        </w:rPr>
      </w:pPr>
      <w:r w:rsidRPr="00FF19DA">
        <w:rPr>
          <w:rFonts w:ascii="Arial" w:hAnsi="Arial" w:cs="Arial"/>
        </w:rPr>
        <w:t>Support</w:t>
      </w:r>
      <w:r w:rsidRPr="00FF19DA">
        <w:rPr>
          <w:rFonts w:ascii="Arial" w:hAnsi="Arial" w:cs="Arial"/>
        </w:rPr>
        <w:br/>
        <w:t>(Discussing what support the practitioner might need following anything identified above, personal issues, resources to fulfil any current work activity etc.)</w:t>
      </w:r>
    </w:p>
    <w:p w14:paraId="63DAC109" w14:textId="6D1F12A6" w:rsidR="00B55162" w:rsidRPr="00FF19DA" w:rsidRDefault="00B55162" w:rsidP="00B55162">
      <w:pPr>
        <w:pStyle w:val="ListParagraph"/>
        <w:numPr>
          <w:ilvl w:val="0"/>
          <w:numId w:val="15"/>
        </w:numPr>
        <w:spacing w:after="200" w:line="276" w:lineRule="auto"/>
        <w:rPr>
          <w:rFonts w:ascii="Arial" w:hAnsi="Arial" w:cs="Arial"/>
        </w:rPr>
      </w:pPr>
      <w:r w:rsidRPr="00FF19DA">
        <w:rPr>
          <w:rFonts w:ascii="Arial" w:hAnsi="Arial" w:cs="Arial"/>
        </w:rPr>
        <w:t>Supervision meetings will be recorded on a Standard Supervision Meeting Record and a signed copy kept by the practitioner and the practitioner’s supervisor with the original retained on the employee’s personnel file. T</w:t>
      </w:r>
      <w:r w:rsidR="00C1116C">
        <w:rPr>
          <w:rFonts w:ascii="Arial" w:hAnsi="Arial" w:cs="Arial"/>
        </w:rPr>
        <w:t>h</w:t>
      </w:r>
      <w:r w:rsidRPr="00FF19DA">
        <w:rPr>
          <w:rFonts w:ascii="Arial" w:hAnsi="Arial" w:cs="Arial"/>
        </w:rPr>
        <w:t xml:space="preserve">is file is to be stored securely at all times.  </w:t>
      </w:r>
    </w:p>
    <w:p w14:paraId="5A2C665C" w14:textId="77777777" w:rsidR="00B55162" w:rsidRPr="00FF19DA" w:rsidRDefault="00B55162" w:rsidP="00B55162">
      <w:pPr>
        <w:pStyle w:val="ListParagraph"/>
        <w:numPr>
          <w:ilvl w:val="0"/>
          <w:numId w:val="15"/>
        </w:numPr>
        <w:spacing w:after="200" w:line="276" w:lineRule="auto"/>
        <w:rPr>
          <w:rFonts w:ascii="Arial" w:hAnsi="Arial" w:cs="Arial"/>
        </w:rPr>
      </w:pPr>
      <w:r w:rsidRPr="00FF19DA">
        <w:rPr>
          <w:rFonts w:ascii="Arial" w:hAnsi="Arial" w:cs="Arial"/>
        </w:rPr>
        <w:t xml:space="preserve">The Supervision Meeting Record will either be hand-written at the time of the meeting or typed up after the meeting. </w:t>
      </w:r>
    </w:p>
    <w:p w14:paraId="745FCD6E" w14:textId="77777777" w:rsidR="005F6824" w:rsidRDefault="005F6824" w:rsidP="005F6824">
      <w:pPr>
        <w:pStyle w:val="ListParagraph"/>
        <w:spacing w:after="200" w:line="276" w:lineRule="auto"/>
        <w:rPr>
          <w:rFonts w:ascii="Arial" w:hAnsi="Arial" w:cs="Arial"/>
        </w:rPr>
      </w:pPr>
    </w:p>
    <w:p w14:paraId="1A58F863" w14:textId="77777777" w:rsidR="005F6824" w:rsidRDefault="005F6824" w:rsidP="005F6824">
      <w:pPr>
        <w:pStyle w:val="ListParagraph"/>
        <w:spacing w:after="200" w:line="276" w:lineRule="auto"/>
        <w:rPr>
          <w:rFonts w:ascii="Arial" w:hAnsi="Arial" w:cs="Arial"/>
        </w:rPr>
      </w:pPr>
    </w:p>
    <w:p w14:paraId="623DB884" w14:textId="4D301E45" w:rsidR="005F6824" w:rsidRDefault="002D2E11" w:rsidP="002D2E11">
      <w:pPr>
        <w:pStyle w:val="ListParagraph"/>
        <w:spacing w:after="200" w:line="276" w:lineRule="auto"/>
        <w:jc w:val="right"/>
        <w:rPr>
          <w:rFonts w:ascii="Arial" w:hAnsi="Arial" w:cs="Arial"/>
        </w:rPr>
      </w:pPr>
      <w:r>
        <w:rPr>
          <w:rFonts w:ascii="Arial" w:hAnsi="Arial" w:cs="Arial"/>
        </w:rPr>
        <w:t>2</w:t>
      </w:r>
    </w:p>
    <w:p w14:paraId="74DC95E3" w14:textId="77777777" w:rsidR="005F6824" w:rsidRDefault="005F6824" w:rsidP="005F6824">
      <w:pPr>
        <w:pStyle w:val="ListParagraph"/>
        <w:spacing w:after="200" w:line="276" w:lineRule="auto"/>
        <w:rPr>
          <w:rFonts w:ascii="Arial" w:hAnsi="Arial" w:cs="Arial"/>
        </w:rPr>
      </w:pPr>
    </w:p>
    <w:p w14:paraId="4D6F21EC" w14:textId="77777777" w:rsidR="005F6824" w:rsidRDefault="005F6824" w:rsidP="005F6824">
      <w:pPr>
        <w:pStyle w:val="ListParagraph"/>
        <w:spacing w:after="200" w:line="276" w:lineRule="auto"/>
        <w:rPr>
          <w:rFonts w:ascii="Arial" w:hAnsi="Arial" w:cs="Arial"/>
        </w:rPr>
      </w:pPr>
    </w:p>
    <w:p w14:paraId="3B752956" w14:textId="77777777" w:rsidR="005F6824" w:rsidRDefault="005F6824" w:rsidP="005F6824">
      <w:pPr>
        <w:pStyle w:val="ListParagraph"/>
        <w:spacing w:after="200" w:line="276" w:lineRule="auto"/>
        <w:rPr>
          <w:rFonts w:ascii="Arial" w:hAnsi="Arial" w:cs="Arial"/>
        </w:rPr>
      </w:pPr>
    </w:p>
    <w:p w14:paraId="18BF907A" w14:textId="77777777" w:rsidR="005F6824" w:rsidRDefault="005F6824" w:rsidP="005F6824">
      <w:pPr>
        <w:pStyle w:val="ListParagraph"/>
        <w:spacing w:after="200" w:line="276" w:lineRule="auto"/>
        <w:rPr>
          <w:rFonts w:ascii="Arial" w:hAnsi="Arial" w:cs="Arial"/>
        </w:rPr>
      </w:pPr>
    </w:p>
    <w:p w14:paraId="08164FB2" w14:textId="77777777" w:rsidR="005F6824" w:rsidRDefault="005F6824" w:rsidP="005F6824">
      <w:pPr>
        <w:pStyle w:val="ListParagraph"/>
        <w:spacing w:after="200" w:line="276" w:lineRule="auto"/>
        <w:rPr>
          <w:rFonts w:ascii="Arial" w:hAnsi="Arial" w:cs="Arial"/>
        </w:rPr>
      </w:pPr>
    </w:p>
    <w:p w14:paraId="5AFC1C0E" w14:textId="77777777" w:rsidR="005F6824" w:rsidRDefault="005F6824" w:rsidP="005F6824">
      <w:pPr>
        <w:pStyle w:val="ListParagraph"/>
        <w:spacing w:after="200" w:line="276" w:lineRule="auto"/>
        <w:rPr>
          <w:rFonts w:ascii="Arial" w:hAnsi="Arial" w:cs="Arial"/>
        </w:rPr>
      </w:pPr>
    </w:p>
    <w:p w14:paraId="14CD2E5D" w14:textId="77777777" w:rsidR="00B55162" w:rsidRPr="00FF19DA" w:rsidRDefault="00B55162" w:rsidP="005F6824">
      <w:pPr>
        <w:pStyle w:val="ListParagraph"/>
        <w:numPr>
          <w:ilvl w:val="0"/>
          <w:numId w:val="15"/>
        </w:numPr>
        <w:spacing w:after="200" w:line="276" w:lineRule="auto"/>
        <w:rPr>
          <w:rFonts w:ascii="Arial" w:hAnsi="Arial" w:cs="Arial"/>
        </w:rPr>
      </w:pPr>
      <w:r w:rsidRPr="00FF19DA">
        <w:rPr>
          <w:rFonts w:ascii="Arial" w:hAnsi="Arial" w:cs="Arial"/>
        </w:rPr>
        <w:t>Supervision meetings will be a two-way process, where both the practitioner and the practitioner’s supervisor have the opportunity to raise items for discussion. They are a constructive and supportive tool to allow practitioners and the practitioner’s supervisor time to reflect on current work activity and identify any issues or concerns at the earliest opportunity.</w:t>
      </w:r>
    </w:p>
    <w:p w14:paraId="1E786121" w14:textId="77777777" w:rsidR="00B55162" w:rsidRPr="00FF19DA" w:rsidRDefault="00B55162" w:rsidP="005F6824">
      <w:pPr>
        <w:pStyle w:val="ListParagraph"/>
        <w:numPr>
          <w:ilvl w:val="0"/>
          <w:numId w:val="15"/>
        </w:numPr>
        <w:spacing w:after="200" w:line="276" w:lineRule="auto"/>
        <w:rPr>
          <w:rFonts w:ascii="Arial" w:hAnsi="Arial" w:cs="Arial"/>
        </w:rPr>
      </w:pPr>
      <w:r w:rsidRPr="00FF19DA">
        <w:rPr>
          <w:rFonts w:ascii="Arial" w:hAnsi="Arial" w:cs="Arial"/>
        </w:rPr>
        <w:t>Where concerns are raised, the manager and staff member must seek to identify solutions and identify further actions that ne</w:t>
      </w:r>
      <w:r w:rsidR="008F3171">
        <w:rPr>
          <w:rFonts w:ascii="Arial" w:hAnsi="Arial" w:cs="Arial"/>
        </w:rPr>
        <w:t>e</w:t>
      </w:r>
      <w:r w:rsidRPr="00FF19DA">
        <w:rPr>
          <w:rFonts w:ascii="Arial" w:hAnsi="Arial" w:cs="Arial"/>
        </w:rPr>
        <w:t>d to be taken – these are to be recorded and may include support from external agencies.</w:t>
      </w:r>
    </w:p>
    <w:p w14:paraId="0B330370" w14:textId="77777777" w:rsidR="00B55162" w:rsidRPr="00FF19DA" w:rsidRDefault="00B55162" w:rsidP="00B55162">
      <w:pPr>
        <w:pStyle w:val="ListParagraph"/>
        <w:numPr>
          <w:ilvl w:val="0"/>
          <w:numId w:val="15"/>
        </w:numPr>
        <w:spacing w:after="200" w:line="276" w:lineRule="auto"/>
        <w:rPr>
          <w:rFonts w:ascii="Arial" w:hAnsi="Arial" w:cs="Arial"/>
        </w:rPr>
      </w:pPr>
      <w:r w:rsidRPr="00FF19DA">
        <w:rPr>
          <w:rFonts w:ascii="Arial" w:hAnsi="Arial" w:cs="Arial"/>
        </w:rPr>
        <w:t>All aspects of supervision must ultimately focus on promoting the interests of children.</w:t>
      </w:r>
    </w:p>
    <w:p w14:paraId="3F178800" w14:textId="77777777" w:rsidR="00B55162" w:rsidRPr="00FF19DA" w:rsidRDefault="00B55162" w:rsidP="00B55162">
      <w:pPr>
        <w:pStyle w:val="ListParagraph"/>
        <w:numPr>
          <w:ilvl w:val="0"/>
          <w:numId w:val="15"/>
        </w:numPr>
        <w:spacing w:after="200" w:line="276" w:lineRule="auto"/>
        <w:rPr>
          <w:rFonts w:ascii="Arial" w:hAnsi="Arial" w:cs="Arial"/>
        </w:rPr>
      </w:pPr>
      <w:r w:rsidRPr="00FF19DA">
        <w:rPr>
          <w:rFonts w:ascii="Arial" w:hAnsi="Arial" w:cs="Arial"/>
        </w:rPr>
        <w:t>During supervision meetings members of staff are able to discuss any concerns they have about inappropriate behaviour displayed by colleagues.</w:t>
      </w:r>
    </w:p>
    <w:p w14:paraId="04C93734" w14:textId="77777777" w:rsidR="00B55162" w:rsidRDefault="00B55162" w:rsidP="00B55162"/>
    <w:p w14:paraId="36577924" w14:textId="77777777" w:rsidR="00B55162" w:rsidRDefault="00B55162" w:rsidP="00B55162">
      <w:pPr>
        <w:rPr>
          <w:u w:val="single"/>
        </w:rPr>
      </w:pPr>
      <w:r w:rsidRPr="00FF19DA">
        <w:rPr>
          <w:u w:val="single"/>
        </w:rPr>
        <w:t>Relevant Other Policies</w:t>
      </w:r>
    </w:p>
    <w:p w14:paraId="54CF3D35" w14:textId="77777777" w:rsidR="008F3171" w:rsidRDefault="008F3171" w:rsidP="00B55162"/>
    <w:p w14:paraId="2D6C0002" w14:textId="77777777" w:rsidR="00B55162" w:rsidRDefault="00B55162" w:rsidP="00B55162">
      <w:r w:rsidRPr="00FF19DA">
        <w:t xml:space="preserve">Staff </w:t>
      </w:r>
      <w:r>
        <w:t>Induction</w:t>
      </w:r>
    </w:p>
    <w:p w14:paraId="234919D4" w14:textId="77777777" w:rsidR="00B55162" w:rsidRPr="00FF19DA" w:rsidRDefault="00B55162" w:rsidP="00B55162">
      <w:r>
        <w:t>Confidentiality</w:t>
      </w:r>
    </w:p>
    <w:p w14:paraId="4670B055" w14:textId="77777777" w:rsidR="00B55162" w:rsidRDefault="00B55162" w:rsidP="00B55162"/>
    <w:p w14:paraId="6C29904E" w14:textId="77777777" w:rsidR="008F3171" w:rsidRDefault="008F3171" w:rsidP="00B55162"/>
    <w:p w14:paraId="119201F7" w14:textId="77777777" w:rsidR="008F3171" w:rsidRDefault="008F3171" w:rsidP="00B55162"/>
    <w:p w14:paraId="29621D80" w14:textId="77777777" w:rsidR="00B55162" w:rsidRPr="00FF19DA" w:rsidRDefault="00B55162" w:rsidP="00B55162">
      <w:r w:rsidRPr="00FF19DA">
        <w:t xml:space="preserve">This policy has been adopted by </w:t>
      </w:r>
      <w:proofErr w:type="spellStart"/>
      <w:r w:rsidRPr="00FF19DA">
        <w:t>Reepham</w:t>
      </w:r>
      <w:proofErr w:type="spellEnd"/>
      <w:r w:rsidRPr="00FF19DA">
        <w:t xml:space="preserve"> Pre-School.</w:t>
      </w:r>
    </w:p>
    <w:p w14:paraId="341276E4" w14:textId="77777777" w:rsidR="00B55162" w:rsidRDefault="00B55162" w:rsidP="00B55162"/>
    <w:p w14:paraId="4367D5EE" w14:textId="77777777" w:rsidR="00B55162" w:rsidRDefault="00B55162" w:rsidP="00B55162">
      <w:r w:rsidRPr="00FF19DA">
        <w:t>Signed on behalf of the setting by:</w:t>
      </w:r>
    </w:p>
    <w:p w14:paraId="0186E1C8" w14:textId="77777777" w:rsidR="008F3171" w:rsidRPr="00FF19DA" w:rsidRDefault="008F3171" w:rsidP="00B55162"/>
    <w:p w14:paraId="2E9072B9" w14:textId="77777777" w:rsidR="00B55162" w:rsidRDefault="00B55162" w:rsidP="00B55162">
      <w:r w:rsidRPr="00FF19DA">
        <w:t>...........................................................</w:t>
      </w:r>
      <w:r>
        <w:t>.....................................Committee</w:t>
      </w:r>
    </w:p>
    <w:p w14:paraId="768DFE78" w14:textId="77777777" w:rsidR="008F3171" w:rsidRPr="00FF19DA" w:rsidRDefault="008F3171" w:rsidP="00B55162"/>
    <w:p w14:paraId="40683013" w14:textId="77777777" w:rsidR="00B55162" w:rsidRDefault="00B55162" w:rsidP="00B55162">
      <w:r w:rsidRPr="00FF19DA">
        <w:t>............................................................................</w:t>
      </w:r>
      <w:r>
        <w:t>................</w:t>
      </w:r>
      <w:r w:rsidRPr="00FF19DA">
        <w:t>... Manager</w:t>
      </w:r>
    </w:p>
    <w:p w14:paraId="78092F7A" w14:textId="77777777" w:rsidR="008F3171" w:rsidRPr="00FF19DA" w:rsidRDefault="008F3171" w:rsidP="00B55162"/>
    <w:p w14:paraId="136F4EB7" w14:textId="77777777" w:rsidR="00B55162" w:rsidRDefault="00B55162" w:rsidP="00B55162">
      <w:proofErr w:type="gramStart"/>
      <w:r w:rsidRPr="00FF19DA">
        <w:t>Date:......................................</w:t>
      </w:r>
      <w:r>
        <w:t>..........................</w:t>
      </w:r>
      <w:proofErr w:type="gramEnd"/>
    </w:p>
    <w:p w14:paraId="302B6B78" w14:textId="77777777" w:rsidR="00B55162" w:rsidRPr="00FF19DA" w:rsidRDefault="00B55162" w:rsidP="00B55162"/>
    <w:p w14:paraId="0CC69BC9" w14:textId="77777777" w:rsidR="00B55162" w:rsidRPr="00FF19DA" w:rsidRDefault="00B55162" w:rsidP="00B55162">
      <w:r w:rsidRPr="00FF19DA">
        <w:t>Review Date:</w:t>
      </w:r>
      <w:r>
        <w:t xml:space="preserve"> ……………………………………</w:t>
      </w:r>
      <w:r w:rsidRPr="00FF19DA">
        <w:t xml:space="preserve">  </w:t>
      </w:r>
    </w:p>
    <w:p w14:paraId="3A53228C" w14:textId="77777777" w:rsidR="00CE5825" w:rsidRDefault="00CE5825" w:rsidP="00CE5825"/>
    <w:p w14:paraId="22611500" w14:textId="4A061AF4" w:rsidR="00CE5825" w:rsidRDefault="00CE5825" w:rsidP="00CE5825">
      <w:pPr>
        <w:tabs>
          <w:tab w:val="left" w:pos="1110"/>
        </w:tabs>
      </w:pPr>
    </w:p>
    <w:p w14:paraId="6744CCF8" w14:textId="55782720" w:rsidR="002D2E11" w:rsidRDefault="002D2E11" w:rsidP="00CE5825">
      <w:pPr>
        <w:tabs>
          <w:tab w:val="left" w:pos="1110"/>
        </w:tabs>
      </w:pPr>
    </w:p>
    <w:p w14:paraId="7D81D914" w14:textId="7971C807" w:rsidR="002D2E11" w:rsidRDefault="002D2E11" w:rsidP="00CE5825">
      <w:pPr>
        <w:tabs>
          <w:tab w:val="left" w:pos="1110"/>
        </w:tabs>
      </w:pPr>
    </w:p>
    <w:p w14:paraId="1D13A6D0" w14:textId="15F32D31" w:rsidR="002D2E11" w:rsidRDefault="002D2E11" w:rsidP="00CE5825">
      <w:pPr>
        <w:tabs>
          <w:tab w:val="left" w:pos="1110"/>
        </w:tabs>
      </w:pPr>
    </w:p>
    <w:p w14:paraId="2D196A0C" w14:textId="43061F82" w:rsidR="002D2E11" w:rsidRDefault="002D2E11" w:rsidP="00CE5825">
      <w:pPr>
        <w:tabs>
          <w:tab w:val="left" w:pos="1110"/>
        </w:tabs>
      </w:pPr>
    </w:p>
    <w:p w14:paraId="5CF38D33" w14:textId="067CC89B" w:rsidR="002D2E11" w:rsidRDefault="002D2E11" w:rsidP="00CE5825">
      <w:pPr>
        <w:tabs>
          <w:tab w:val="left" w:pos="1110"/>
        </w:tabs>
      </w:pPr>
    </w:p>
    <w:p w14:paraId="7C288512" w14:textId="39860E88" w:rsidR="002D2E11" w:rsidRDefault="002D2E11" w:rsidP="00CE5825">
      <w:pPr>
        <w:tabs>
          <w:tab w:val="left" w:pos="1110"/>
        </w:tabs>
      </w:pPr>
    </w:p>
    <w:p w14:paraId="66E84F25" w14:textId="7931332D" w:rsidR="002D2E11" w:rsidRDefault="002D2E11" w:rsidP="00CE5825">
      <w:pPr>
        <w:tabs>
          <w:tab w:val="left" w:pos="1110"/>
        </w:tabs>
      </w:pPr>
    </w:p>
    <w:p w14:paraId="6F854566" w14:textId="66C4443A" w:rsidR="002D2E11" w:rsidRDefault="002D2E11" w:rsidP="00CE5825">
      <w:pPr>
        <w:tabs>
          <w:tab w:val="left" w:pos="1110"/>
        </w:tabs>
      </w:pPr>
    </w:p>
    <w:p w14:paraId="127A4DC0" w14:textId="790568B5" w:rsidR="002D2E11" w:rsidRPr="00CE5825" w:rsidRDefault="002D2E11" w:rsidP="00A323B5">
      <w:pPr>
        <w:tabs>
          <w:tab w:val="left" w:pos="1110"/>
        </w:tabs>
        <w:jc w:val="right"/>
      </w:pPr>
      <w:r>
        <w:t>3</w:t>
      </w:r>
    </w:p>
    <w:sectPr w:rsidR="002D2E11" w:rsidRPr="00CE5825" w:rsidSect="00CE5825">
      <w:headerReference w:type="default" r:id="rId8"/>
      <w:pgSz w:w="11900" w:h="16820"/>
      <w:pgMar w:top="241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37FA1" w14:textId="77777777" w:rsidR="00D316FB" w:rsidRDefault="00D316FB" w:rsidP="00CE5825">
      <w:r>
        <w:separator/>
      </w:r>
    </w:p>
  </w:endnote>
  <w:endnote w:type="continuationSeparator" w:id="0">
    <w:p w14:paraId="736D1BA9" w14:textId="77777777" w:rsidR="00D316FB" w:rsidRDefault="00D316FB" w:rsidP="00C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ns MS"/>
    <w:panose1 w:val="030F0702030302020204"/>
    <w:charset w:val="00"/>
    <w:family w:val="script"/>
    <w:pitch w:val="variable"/>
    <w:sig w:usb0="00000287" w:usb1="40000013"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2580B" w14:textId="77777777" w:rsidR="00D316FB" w:rsidRDefault="00D316FB" w:rsidP="00CE5825">
      <w:r>
        <w:separator/>
      </w:r>
    </w:p>
  </w:footnote>
  <w:footnote w:type="continuationSeparator" w:id="0">
    <w:p w14:paraId="238B8D67" w14:textId="77777777" w:rsidR="00D316FB" w:rsidRDefault="00D316FB" w:rsidP="00C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2577" w14:textId="77777777" w:rsidR="00CE5825" w:rsidRDefault="00B55162">
    <w:pPr>
      <w:pStyle w:val="Header"/>
    </w:pPr>
    <w:r>
      <w:rPr>
        <w:noProof/>
        <w:lang w:val="en-GB" w:eastAsia="en-GB"/>
      </w:rPr>
      <w:drawing>
        <wp:anchor distT="0" distB="0" distL="114300" distR="114300" simplePos="0" relativeHeight="251657728" behindDoc="1" locked="0" layoutInCell="1" allowOverlap="1" wp14:anchorId="0834312D" wp14:editId="554F383B">
          <wp:simplePos x="0" y="0"/>
          <wp:positionH relativeFrom="column">
            <wp:posOffset>-358775</wp:posOffset>
          </wp:positionH>
          <wp:positionV relativeFrom="paragraph">
            <wp:posOffset>-448945</wp:posOffset>
          </wp:positionV>
          <wp:extent cx="7569200" cy="10690225"/>
          <wp:effectExtent l="0" t="0" r="0" b="0"/>
          <wp:wrapNone/>
          <wp:docPr id="1" name="Picture 1" descr="Description: Macintosh HD:Users:Macbook:Desktop:Preschool:Letterhead:Reepham Pre-Schoo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cbook:Desktop:Preschool:Letterhead:Reepham Pre-Schoo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FD5"/>
    <w:multiLevelType w:val="hybridMultilevel"/>
    <w:tmpl w:val="476E9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61DD"/>
    <w:multiLevelType w:val="hybridMultilevel"/>
    <w:tmpl w:val="40DE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1013F"/>
    <w:multiLevelType w:val="hybridMultilevel"/>
    <w:tmpl w:val="150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A7B67"/>
    <w:multiLevelType w:val="hybridMultilevel"/>
    <w:tmpl w:val="C9EA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A5DBE"/>
    <w:multiLevelType w:val="hybridMultilevel"/>
    <w:tmpl w:val="31CE0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AE2FD6"/>
    <w:multiLevelType w:val="hybridMultilevel"/>
    <w:tmpl w:val="CCDA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11B85"/>
    <w:multiLevelType w:val="hybridMultilevel"/>
    <w:tmpl w:val="EF7A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61288"/>
    <w:multiLevelType w:val="hybridMultilevel"/>
    <w:tmpl w:val="55006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1C72F3"/>
    <w:multiLevelType w:val="hybridMultilevel"/>
    <w:tmpl w:val="0D10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B2D8B"/>
    <w:multiLevelType w:val="hybridMultilevel"/>
    <w:tmpl w:val="A2E0F0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9ED63F4"/>
    <w:multiLevelType w:val="hybridMultilevel"/>
    <w:tmpl w:val="A42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417B57"/>
    <w:multiLevelType w:val="hybridMultilevel"/>
    <w:tmpl w:val="A2D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059AD"/>
    <w:multiLevelType w:val="hybridMultilevel"/>
    <w:tmpl w:val="2F2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E1AA6"/>
    <w:multiLevelType w:val="hybridMultilevel"/>
    <w:tmpl w:val="F5DC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2205C"/>
    <w:multiLevelType w:val="hybridMultilevel"/>
    <w:tmpl w:val="59BE6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DD1243"/>
    <w:multiLevelType w:val="hybridMultilevel"/>
    <w:tmpl w:val="8F5E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7"/>
  </w:num>
  <w:num w:numId="5">
    <w:abstractNumId w:val="5"/>
  </w:num>
  <w:num w:numId="6">
    <w:abstractNumId w:val="0"/>
  </w:num>
  <w:num w:numId="7">
    <w:abstractNumId w:val="10"/>
  </w:num>
  <w:num w:numId="8">
    <w:abstractNumId w:val="12"/>
  </w:num>
  <w:num w:numId="9">
    <w:abstractNumId w:val="11"/>
  </w:num>
  <w:num w:numId="10">
    <w:abstractNumId w:val="2"/>
  </w:num>
  <w:num w:numId="11">
    <w:abstractNumId w:val="13"/>
  </w:num>
  <w:num w:numId="12">
    <w:abstractNumId w:val="15"/>
  </w:num>
  <w:num w:numId="13">
    <w:abstractNumId w:val="1"/>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50"/>
    <w:rsid w:val="000220BC"/>
    <w:rsid w:val="00035BC5"/>
    <w:rsid w:val="000411BF"/>
    <w:rsid w:val="00166150"/>
    <w:rsid w:val="001B27B7"/>
    <w:rsid w:val="001B6773"/>
    <w:rsid w:val="00272D9E"/>
    <w:rsid w:val="002D2E11"/>
    <w:rsid w:val="003E54FA"/>
    <w:rsid w:val="00401E48"/>
    <w:rsid w:val="00472653"/>
    <w:rsid w:val="0058062B"/>
    <w:rsid w:val="00586C9D"/>
    <w:rsid w:val="005F6824"/>
    <w:rsid w:val="00642E38"/>
    <w:rsid w:val="00726B68"/>
    <w:rsid w:val="008F3171"/>
    <w:rsid w:val="00983FD5"/>
    <w:rsid w:val="00A323B5"/>
    <w:rsid w:val="00B239A8"/>
    <w:rsid w:val="00B55162"/>
    <w:rsid w:val="00B66413"/>
    <w:rsid w:val="00B93DAE"/>
    <w:rsid w:val="00C1116C"/>
    <w:rsid w:val="00C4120E"/>
    <w:rsid w:val="00C86D5E"/>
    <w:rsid w:val="00CE5825"/>
    <w:rsid w:val="00D316FB"/>
    <w:rsid w:val="00E24145"/>
    <w:rsid w:val="00ED0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A74129"/>
  <w14:defaultImageDpi w14:val="300"/>
  <w15:docId w15:val="{5B52F5E6-1452-4FC9-8275-EF91767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ja-JP"/>
    </w:rPr>
  </w:style>
  <w:style w:type="paragraph" w:styleId="Heading6">
    <w:name w:val="heading 6"/>
    <w:basedOn w:val="Normal"/>
    <w:next w:val="Normal"/>
    <w:link w:val="Heading6Char"/>
    <w:qFormat/>
    <w:rsid w:val="0058062B"/>
    <w:pPr>
      <w:keepNext/>
      <w:overflowPunct w:val="0"/>
      <w:autoSpaceDE w:val="0"/>
      <w:autoSpaceDN w:val="0"/>
      <w:adjustRightInd w:val="0"/>
      <w:jc w:val="center"/>
      <w:textAlignment w:val="baseline"/>
      <w:outlineLvl w:val="5"/>
    </w:pPr>
    <w:rPr>
      <w:rFonts w:ascii="Comic Sans MS" w:eastAsia="Times New Roman" w:hAnsi="Comic Sans MS"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5"/>
    <w:pPr>
      <w:tabs>
        <w:tab w:val="center" w:pos="4320"/>
        <w:tab w:val="right" w:pos="8640"/>
      </w:tabs>
    </w:pPr>
  </w:style>
  <w:style w:type="character" w:customStyle="1" w:styleId="HeaderChar">
    <w:name w:val="Header Char"/>
    <w:basedOn w:val="DefaultParagraphFont"/>
    <w:link w:val="Header"/>
    <w:uiPriority w:val="99"/>
    <w:rsid w:val="00CE5825"/>
  </w:style>
  <w:style w:type="paragraph" w:styleId="Footer">
    <w:name w:val="footer"/>
    <w:basedOn w:val="Normal"/>
    <w:link w:val="FooterChar"/>
    <w:uiPriority w:val="99"/>
    <w:unhideWhenUsed/>
    <w:rsid w:val="00CE5825"/>
    <w:pPr>
      <w:tabs>
        <w:tab w:val="center" w:pos="4320"/>
        <w:tab w:val="right" w:pos="8640"/>
      </w:tabs>
    </w:pPr>
  </w:style>
  <w:style w:type="character" w:customStyle="1" w:styleId="FooterChar">
    <w:name w:val="Footer Char"/>
    <w:basedOn w:val="DefaultParagraphFont"/>
    <w:link w:val="Footer"/>
    <w:uiPriority w:val="99"/>
    <w:rsid w:val="00CE5825"/>
  </w:style>
  <w:style w:type="paragraph" w:styleId="BalloonText">
    <w:name w:val="Balloon Text"/>
    <w:basedOn w:val="Normal"/>
    <w:link w:val="BalloonTextChar"/>
    <w:uiPriority w:val="99"/>
    <w:semiHidden/>
    <w:unhideWhenUsed/>
    <w:rsid w:val="00CE5825"/>
    <w:rPr>
      <w:rFonts w:ascii="Lucida Grande" w:hAnsi="Lucida Grande" w:cs="Lucida Grande"/>
      <w:sz w:val="18"/>
      <w:szCs w:val="18"/>
    </w:rPr>
  </w:style>
  <w:style w:type="character" w:customStyle="1" w:styleId="BalloonTextChar">
    <w:name w:val="Balloon Text Char"/>
    <w:link w:val="BalloonText"/>
    <w:uiPriority w:val="99"/>
    <w:semiHidden/>
    <w:rsid w:val="00CE5825"/>
    <w:rPr>
      <w:rFonts w:ascii="Lucida Grande" w:hAnsi="Lucida Grande" w:cs="Lucida Grande"/>
      <w:sz w:val="18"/>
      <w:szCs w:val="18"/>
    </w:rPr>
  </w:style>
  <w:style w:type="character" w:customStyle="1" w:styleId="Heading6Char">
    <w:name w:val="Heading 6 Char"/>
    <w:basedOn w:val="DefaultParagraphFont"/>
    <w:link w:val="Heading6"/>
    <w:rsid w:val="0058062B"/>
    <w:rPr>
      <w:rFonts w:ascii="Comic Sans MS" w:eastAsia="Times New Roman" w:hAnsi="Comic Sans MS" w:cs="Times New Roman"/>
      <w:b/>
      <w:sz w:val="32"/>
      <w:u w:val="single"/>
    </w:rPr>
  </w:style>
  <w:style w:type="paragraph" w:styleId="ListParagraph">
    <w:name w:val="List Paragraph"/>
    <w:basedOn w:val="Normal"/>
    <w:uiPriority w:val="34"/>
    <w:qFormat/>
    <w:rsid w:val="0058062B"/>
    <w:pPr>
      <w:ind w:left="720"/>
      <w:contextualSpacing/>
    </w:pPr>
    <w:rPr>
      <w:rFonts w:ascii="Comic Sans MS" w:eastAsia="Times New Roman" w:hAnsi="Comic Sans MS" w:cs="Times New Roman"/>
      <w:lang w:val="en-GB" w:eastAsia="en-US"/>
    </w:rPr>
  </w:style>
  <w:style w:type="paragraph" w:styleId="NormalWeb">
    <w:name w:val="Normal (Web)"/>
    <w:basedOn w:val="Normal"/>
    <w:uiPriority w:val="99"/>
    <w:semiHidden/>
    <w:unhideWhenUsed/>
    <w:rsid w:val="0058062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36DE-EDB2-41EF-903B-1F5D98A8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Lincoln Youth for Christ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Holland</dc:creator>
  <cp:keywords/>
  <dc:description/>
  <cp:lastModifiedBy>reepham preschool</cp:lastModifiedBy>
  <cp:revision>10</cp:revision>
  <dcterms:created xsi:type="dcterms:W3CDTF">2020-02-06T10:32:00Z</dcterms:created>
  <dcterms:modified xsi:type="dcterms:W3CDTF">2021-03-08T10:19:00Z</dcterms:modified>
</cp:coreProperties>
</file>