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sz w:val="36"/>
          <w:szCs w:val="36"/>
          <w:rtl w:val="0"/>
        </w:rPr>
        <w:t xml:space="preserve">Theme QA</w:t>
      </w:r>
      <w:r w:rsidDel="00000000" w:rsidR="00000000" w:rsidRPr="00000000">
        <w:rPr>
          <w:rFonts w:ascii="Calibri" w:cs="Calibri" w:eastAsia="Calibri" w:hAnsi="Calibri"/>
          <w:b w:val="1"/>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Theme will be marked “Review Ready” in the WSB Theme Doc.</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sz w:val="36"/>
          <w:szCs w:val="36"/>
          <w:rtl w:val="0"/>
        </w:rPr>
        <w:t xml:space="preserve">Theme Structure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Base Font</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Make sure there is a base font family and color on .body - not on the"p" tag.</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Base font should be at least 14px</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Line Height</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Line height should not be defined in pixels       </w:t>
        <w:tab/>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Good: </w:t>
      </w:r>
      <w:r w:rsidDel="00000000" w:rsidR="00000000" w:rsidRPr="00000000">
        <w:rPr>
          <w:rFonts w:ascii="Calibri" w:cs="Calibri" w:eastAsia="Calibri" w:hAnsi="Calibri"/>
          <w:rtl w:val="0"/>
        </w:rPr>
        <w:t xml:space="preserve">line-height: 1.5;</w:t>
      </w:r>
    </w:p>
    <w:p w:rsidR="00000000" w:rsidDel="00000000" w:rsidP="00000000" w:rsidRDefault="00000000" w:rsidRPr="00000000">
      <w:pPr>
        <w:widowControl w:val="0"/>
        <w:ind w:left="720" w:firstLine="0"/>
        <w:contextualSpacing w:val="0"/>
      </w:pPr>
      <w:r w:rsidDel="00000000" w:rsidR="00000000" w:rsidRPr="00000000">
        <w:rPr>
          <w:rFonts w:ascii="Calibri" w:cs="Calibri" w:eastAsia="Calibri" w:hAnsi="Calibri"/>
          <w:b w:val="1"/>
          <w:rtl w:val="0"/>
        </w:rPr>
        <w:t xml:space="preserve">Bad: </w:t>
      </w:r>
      <w:r w:rsidDel="00000000" w:rsidR="00000000" w:rsidRPr="00000000">
        <w:rPr>
          <w:rFonts w:ascii="Calibri" w:cs="Calibri" w:eastAsia="Calibri" w:hAnsi="Calibri"/>
          <w:rtl w:val="0"/>
        </w:rPr>
        <w:t xml:space="preserve">line-height: 24px;</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Company Names/Logos</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that any text used in company names in the main header are text-based and not images.</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that company name/logo is shared on all pages.</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Title Nomenclature</w:t>
      </w:r>
    </w:p>
    <w:p w:rsidR="00000000" w:rsidDel="00000000" w:rsidP="00000000" w:rsidRDefault="00000000" w:rsidRPr="00000000">
      <w:pPr>
        <w:widowControl w:val="0"/>
        <w:spacing w:line="276" w:lineRule="auto"/>
        <w:contextualSpacing w:val="0"/>
      </w:pPr>
      <w:r w:rsidDel="00000000" w:rsidR="00000000" w:rsidRPr="00000000">
        <w:rPr>
          <w:rFonts w:ascii="Calibri" w:cs="Calibri" w:eastAsia="Calibri" w:hAnsi="Calibri"/>
          <w:rtl w:val="0"/>
        </w:rPr>
        <w:t xml:space="preserve">Check to make sure title names for pages and sections make sense</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example: "about us" shouldn't be the title of the "contact" page</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example: “testimonials” shouldn’t be heading up a section that describes the business</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Headings H1-6</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to make sure that there is at least one H1 per page.</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to see that text that looks like a header actually is a header (h1-6).</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to see that styles have been set up for h1, h2, h3, h4, h5, and h6 in CSS.</w:t>
      </w:r>
    </w:p>
    <w:p w:rsidR="00000000" w:rsidDel="00000000" w:rsidP="00000000" w:rsidRDefault="00000000" w:rsidRPr="00000000">
      <w:pPr>
        <w:widowControl w:val="0"/>
        <w:spacing w:line="276" w:lineRule="auto"/>
        <w:contextualSpacing w:val="0"/>
      </w:pPr>
      <w:r w:rsidDel="00000000" w:rsidR="00000000" w:rsidRPr="00000000">
        <w:rPr>
          <w:rFonts w:ascii="Calibri" w:cs="Calibri" w:eastAsia="Calibri" w:hAnsi="Calibri"/>
          <w:rtl w:val="0"/>
        </w:rPr>
        <w:t xml:space="preserve">This is easiest to do by first looking at code and then drag a text block on the page. Type six lines of text. Assign each line an “h” tag in descending order, h1 for first line, h2 for second line and so on.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t xml:space="preserve">You are looking to make sure that the styles are consistent with theme</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t xml:space="preserve">Delete the text box with the test headings before leaving the page</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spacing w:line="276" w:lineRule="auto"/>
        <w:contextualSpacing w:val="0"/>
      </w:pPr>
      <w:r w:rsidDel="00000000" w:rsidR="00000000" w:rsidRPr="00000000">
        <w:rPr>
          <w:rFonts w:ascii="Calibri" w:cs="Calibri" w:eastAsia="Calibri" w:hAnsi="Calibri"/>
          <w:rtl w:val="0"/>
        </w:rPr>
        <w:t xml:space="preserve">Check to make sure headings are capitalized properly - If headings are in all caps, switch to a paragraph text to check this. Headings may need to be re-written.</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r>
    </w:p>
    <w:p w:rsidR="00000000" w:rsidDel="00000000" w:rsidP="00000000" w:rsidRDefault="00000000" w:rsidRPr="00000000">
      <w:pPr>
        <w:widowControl w:val="0"/>
        <w:ind w:firstLine="720"/>
        <w:contextualSpacing w:val="0"/>
      </w:pPr>
      <w:r w:rsidDel="00000000" w:rsidR="00000000" w:rsidRPr="00000000">
        <w:rPr>
          <w:rFonts w:ascii="Calibri" w:cs="Calibri" w:eastAsia="Calibri" w:hAnsi="Calibri"/>
          <w:rtl w:val="0"/>
        </w:rPr>
        <w:t xml:space="preserve">Good heading: Happy Company</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tab/>
        <w:t xml:space="preserve">Bad heading: HAppy cOmpanY</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Google Fonts</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Make sure that the fonts used in the code are being referenced using the @import declaration:</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@import url(//fonts.googleapis.com/css?family=Open+Sans:300|Noto+Serif:400,700);</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*note http should be removed from the @import link</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Calibri" w:cs="Calibri" w:eastAsia="Calibri" w:hAnsi="Calibri"/>
          <w:b w:val="1"/>
          <w:rtl w:val="0"/>
        </w:rPr>
        <w:t xml:space="preserve">Copyright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Copyright (then symbol) ©, then [SITE_NAME]. All Rights Reserved.</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REMOVE date, REMOVE disclaimer and privacy policy</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Badge/Link</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Click on badge and check that:</w:t>
      </w:r>
    </w:p>
    <w:p w:rsidR="00000000" w:rsidDel="00000000" w:rsidP="00000000" w:rsidRDefault="00000000" w:rsidRPr="00000000">
      <w:pPr>
        <w:keepNext w:val="0"/>
        <w:keepLines w:val="0"/>
        <w:widowControl w:val="0"/>
        <w:numPr>
          <w:ilvl w:val="0"/>
          <w:numId w:val="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url is correct with no addons</w:t>
      </w:r>
    </w:p>
    <w:p w:rsidR="00000000" w:rsidDel="00000000" w:rsidP="00000000" w:rsidRDefault="00000000" w:rsidRPr="00000000">
      <w:pPr>
        <w:keepNext w:val="0"/>
        <w:keepLines w:val="0"/>
        <w:widowControl w:val="0"/>
        <w:numPr>
          <w:ilvl w:val="1"/>
          <w:numId w:val="4"/>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http://www.godaddy.com/hosting/website-builder.aspx</w:t>
      </w:r>
    </w:p>
    <w:p w:rsidR="00000000" w:rsidDel="00000000" w:rsidP="00000000" w:rsidRDefault="00000000" w:rsidRPr="00000000">
      <w:pPr>
        <w:keepNext w:val="0"/>
        <w:keepLines w:val="0"/>
        <w:widowControl w:val="0"/>
        <w:numPr>
          <w:ilvl w:val="0"/>
          <w:numId w:val="4"/>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opens in new window</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Placeholder Information</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Check that NAPSOC is all dynamic placeholder information</w:t>
      </w:r>
    </w:p>
    <w:p w:rsidR="00000000" w:rsidDel="00000000" w:rsidP="00000000" w:rsidRDefault="00000000" w:rsidRPr="00000000">
      <w:pPr>
        <w:keepNext w:val="0"/>
        <w:keepLines w:val="0"/>
        <w:widowControl w:val="0"/>
        <w:numPr>
          <w:ilvl w:val="0"/>
          <w:numId w:val="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header for site should be [site_name]</w:t>
      </w:r>
    </w:p>
    <w:p w:rsidR="00000000" w:rsidDel="00000000" w:rsidP="00000000" w:rsidRDefault="00000000" w:rsidRPr="00000000">
      <w:pPr>
        <w:keepNext w:val="0"/>
        <w:keepLines w:val="0"/>
        <w:widowControl w:val="0"/>
        <w:numPr>
          <w:ilvl w:val="0"/>
          <w:numId w:val="5"/>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contact us page should have placeholders for: address, phone number, email</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Links</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Make sure links have been styled, not left default blue </w:t>
      </w:r>
    </w:p>
    <w:p w:rsidR="00000000" w:rsidDel="00000000" w:rsidP="00000000" w:rsidRDefault="00000000" w:rsidRPr="00000000">
      <w:pPr>
        <w:keepNext w:val="0"/>
        <w:keepLines w:val="0"/>
        <w:widowControl w:val="0"/>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create a text-based link on a page that links to a different page on the site</w:t>
      </w:r>
    </w:p>
    <w:p w:rsidR="00000000" w:rsidDel="00000000" w:rsidP="00000000" w:rsidRDefault="00000000" w:rsidRPr="00000000">
      <w:pPr>
        <w:keepNext w:val="0"/>
        <w:keepLines w:val="0"/>
        <w:widowControl w:val="0"/>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view the site in Preview - confirm that the link has good contrast and coordinates</w:t>
      </w:r>
    </w:p>
    <w:p w:rsidR="00000000" w:rsidDel="00000000" w:rsidP="00000000" w:rsidRDefault="00000000" w:rsidRPr="00000000">
      <w:pPr>
        <w:keepNext w:val="0"/>
        <w:keepLines w:val="0"/>
        <w:widowControl w:val="0"/>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check hover state - confirm link has good contrast and coordinates with site</w:t>
      </w:r>
    </w:p>
    <w:p w:rsidR="00000000" w:rsidDel="00000000" w:rsidP="00000000" w:rsidRDefault="00000000" w:rsidRPr="00000000">
      <w:pPr>
        <w:keepNext w:val="0"/>
        <w:keepLines w:val="0"/>
        <w:widowControl w:val="0"/>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click on the text-based link then navigate back to the page with the link - confirm the visited link is visible with good contrast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Links and buttons on all pages should all link to a page, whether it is About, Services, etc.</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sz w:val="36"/>
          <w:szCs w:val="36"/>
          <w:rtl w:val="0"/>
        </w:rPr>
        <w:t xml:space="preserve">Locu Menus</w:t>
      </w:r>
    </w:p>
    <w:p w:rsidR="00000000" w:rsidDel="00000000" w:rsidP="00000000" w:rsidRDefault="00000000" w:rsidRPr="00000000">
      <w:pPr>
        <w:widowControl w:val="0"/>
        <w:spacing w:line="276" w:lineRule="auto"/>
        <w:contextualSpacing w:val="0"/>
      </w:pPr>
      <w:r w:rsidDel="00000000" w:rsidR="00000000" w:rsidRPr="00000000">
        <w:rPr>
          <w:rFonts w:ascii="Calibri" w:cs="Calibri" w:eastAsia="Calibri" w:hAnsi="Calibri"/>
          <w:b w:val="1"/>
          <w:rtl w:val="0"/>
        </w:rPr>
        <w:t xml:space="preserve">Is there a page for the Locu widget named “Services” “Menu” or some other appropriate title?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Not all themes should have one built in, but if the theme is a restaurant, service provider or consultant, they should.</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Locu Page in Menu Bar</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If there is a pre-built Locu page, make sure it is before the “contact” page.  Typical example of proper nav order is: Home, About, Services, Contact</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Locu menu styling</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Are there theme styles for Locu? Do the styles make sense visually with the theme?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To check this, you might need to create a temporary page and drag the Locu widget on the page. </w:t>
      </w:r>
      <w:r w:rsidDel="00000000" w:rsidR="00000000" w:rsidRPr="00000000">
        <w:rPr>
          <w:rFonts w:ascii="Calibri" w:cs="Calibri" w:eastAsia="Calibri" w:hAnsi="Calibri"/>
          <w:i w:val="1"/>
          <w:rtl w:val="0"/>
        </w:rPr>
        <w:t xml:space="preserve">If you need to do this, you will want to leave this page during testing (if the theme passes this step) because you will need it again later.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If there is a pre-built Locu page, it should have a page title set up like the other pages in the theme do if it seems appropriate for the design.</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Check for Locu logo's contrast on desktop and mobile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i w:val="1"/>
          <w:rtl w:val="0"/>
        </w:rPr>
        <w:t xml:space="preserve">***If you </w:t>
      </w:r>
      <w:r w:rsidDel="00000000" w:rsidR="00000000" w:rsidRPr="00000000">
        <w:rPr>
          <w:rFonts w:ascii="Calibri" w:cs="Calibri" w:eastAsia="Calibri" w:hAnsi="Calibri"/>
          <w:rtl w:val="0"/>
        </w:rPr>
        <w:t xml:space="preserve">created a temporary page to test Locu </w:t>
      </w:r>
      <w:r w:rsidDel="00000000" w:rsidR="00000000" w:rsidRPr="00000000">
        <w:rPr>
          <w:rFonts w:ascii="Calibri" w:cs="Calibri" w:eastAsia="Calibri" w:hAnsi="Calibri"/>
          <w:i w:val="1"/>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i w:val="1"/>
          <w:rtl w:val="0"/>
        </w:rPr>
        <w:t xml:space="preserve">Remember to delete test page</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i w:val="1"/>
          <w:rtl w:val="0"/>
        </w:rPr>
        <w:t xml:space="preserve">Remove it before sending back to designer if it fails QA.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i w:val="1"/>
          <w:rtl w:val="0"/>
        </w:rPr>
        <w:t xml:space="preserve">Remove before publishing to customers.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sz w:val="36"/>
          <w:szCs w:val="36"/>
          <w:rtl w:val="0"/>
        </w:rPr>
        <w:t xml:space="preserve">Contact Forms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Calibri" w:cs="Calibri" w:eastAsia="Calibri" w:hAnsi="Calibri"/>
          <w:b w:val="1"/>
          <w:rtl w:val="0"/>
        </w:rPr>
        <w:t xml:space="preserve">Form Testing</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Themes should be built with the non-custom form which can be added when building with a Personal plan. However, test the following on both non-custom and custom forms.</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Launch the design review URL from the theme dashboard, enter text into the first field and submit the form. On submit, the rest of the form’s field should somehow change to indicate they are empty/invalid.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Form Contrast</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The text entered into default form field should have a legible amount of contrast.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The text entered into the invalid field should have a legible amount of contrast.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sz w:val="36"/>
          <w:szCs w:val="36"/>
          <w:rtl w:val="0"/>
        </w:rPr>
        <w:t xml:space="preserve">Navigation/Sub Navigation</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Create demo pages to see what happens with two lines of navigation.</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Is there a shape behind the navigation? If so, see if the user can change its height.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i w:val="1"/>
          <w:rtl w:val="0"/>
        </w:rPr>
        <w:t xml:space="preserve">***remember to check for nav in the footer to see what it is doing as well.</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Subnav Testing</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Compare</w:t>
      </w:r>
      <w:r w:rsidDel="00000000" w:rsidR="00000000" w:rsidRPr="00000000">
        <w:rPr>
          <w:rFonts w:ascii="Calibri" w:cs="Calibri" w:eastAsia="Calibri" w:hAnsi="Calibri"/>
          <w:color w:val="980000"/>
          <w:rtl w:val="0"/>
        </w:rPr>
        <w:t xml:space="preserve"> </w:t>
      </w:r>
      <w:r w:rsidDel="00000000" w:rsidR="00000000" w:rsidRPr="00000000">
        <w:rPr>
          <w:rFonts w:ascii="Calibri" w:cs="Calibri" w:eastAsia="Calibri" w:hAnsi="Calibri"/>
          <w:rtl w:val="0"/>
        </w:rPr>
        <w:t xml:space="preserve">body font size</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rtl w:val="0"/>
        </w:rPr>
        <w:t xml:space="preserve">subnav size</w:t>
      </w:r>
      <w:r w:rsidDel="00000000" w:rsidR="00000000" w:rsidRPr="00000000">
        <w:rPr>
          <w:rFonts w:ascii="Calibri" w:cs="Calibri" w:eastAsia="Calibri" w:hAnsi="Calibri"/>
          <w:rtl w:val="0"/>
        </w:rPr>
        <w:t xml:space="preserve">. Usually the subnav should be the same or larger, not smaller than body font.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i w:val="1"/>
          <w:rtl w:val="0"/>
        </w:rPr>
        <w:t xml:space="preserve">Run subnav bookmarklet to activate subnavigation menu(s) first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If the subnav text does not wrap (due to extra wide subnav or really small text), please add more text till you see the wrapping and can verify the line height is acceptable.</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i w:val="1"/>
          <w:rtl w:val="0"/>
        </w:rPr>
        <w:t xml:space="preserve">Test all of the following items for </w:t>
      </w:r>
      <w:r w:rsidDel="00000000" w:rsidR="00000000" w:rsidRPr="00000000">
        <w:rPr>
          <w:rFonts w:ascii="Calibri" w:cs="Calibri" w:eastAsia="Calibri" w:hAnsi="Calibri"/>
          <w:i w:val="1"/>
          <w:color w:val="a61c00"/>
          <w:rtl w:val="0"/>
        </w:rPr>
        <w:t xml:space="preserve">header </w:t>
      </w:r>
      <w:r w:rsidDel="00000000" w:rsidR="00000000" w:rsidRPr="00000000">
        <w:rPr>
          <w:rFonts w:ascii="Calibri" w:cs="Calibri" w:eastAsia="Calibri" w:hAnsi="Calibri"/>
          <w:i w:val="1"/>
          <w:rtl w:val="0"/>
        </w:rPr>
        <w:t xml:space="preserve">and </w:t>
      </w:r>
      <w:r w:rsidDel="00000000" w:rsidR="00000000" w:rsidRPr="00000000">
        <w:rPr>
          <w:rFonts w:ascii="Calibri" w:cs="Calibri" w:eastAsia="Calibri" w:hAnsi="Calibri"/>
          <w:i w:val="1"/>
          <w:color w:val="a61c00"/>
          <w:rtl w:val="0"/>
        </w:rPr>
        <w:t xml:space="preserve">footer </w:t>
      </w:r>
      <w:r w:rsidDel="00000000" w:rsidR="00000000" w:rsidRPr="00000000">
        <w:rPr>
          <w:rFonts w:ascii="Calibri" w:cs="Calibri" w:eastAsia="Calibri" w:hAnsi="Calibri"/>
          <w:i w:val="1"/>
          <w:rtl w:val="0"/>
        </w:rPr>
        <w:t xml:space="preserve">navigation items</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Verify that the active style is only targeting the top level navigation</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While on Home page, rollover the "Home" navigation item</w:t>
      </w:r>
    </w:p>
    <w:p w:rsidR="00000000" w:rsidDel="00000000" w:rsidP="00000000" w:rsidRDefault="00000000" w:rsidRPr="00000000">
      <w:pPr>
        <w:widowControl w:val="0"/>
        <w:numPr>
          <w:ilvl w:val="1"/>
          <w:numId w:val="3"/>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first and second drop-down item for home </w:t>
        <w:br w:type="textWrapping"/>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Verify that top level hover styles stay on when hovering over menu items</w:t>
      </w:r>
    </w:p>
    <w:p w:rsidR="00000000" w:rsidDel="00000000" w:rsidP="00000000" w:rsidRDefault="00000000" w:rsidRPr="00000000">
      <w:pPr>
        <w:widowControl w:val="0"/>
        <w:numPr>
          <w:ilvl w:val="1"/>
          <w:numId w:val="3"/>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Observe that top-level stays in hover state when rolling over the sub navigation item of a non-active menu item</w:t>
      </w:r>
    </w:p>
    <w:p w:rsidR="00000000" w:rsidDel="00000000" w:rsidP="00000000" w:rsidRDefault="00000000" w:rsidRPr="00000000">
      <w:pPr>
        <w:widowControl w:val="0"/>
        <w:numPr>
          <w:ilvl w:val="1"/>
          <w:numId w:val="3"/>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 You are on “home page” and you will rollover “contact page’s” menu)</w:t>
        <w:br w:type="textWrapping"/>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Verify the subnav font size and color is legible</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While on Home page, rollover the "Home" navigation item</w:t>
      </w:r>
    </w:p>
    <w:p w:rsidR="00000000" w:rsidDel="00000000" w:rsidP="00000000" w:rsidRDefault="00000000" w:rsidRPr="00000000">
      <w:pPr>
        <w:widowControl w:val="0"/>
        <w:numPr>
          <w:ilvl w:val="1"/>
          <w:numId w:val="3"/>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first drop-down item for home</w:t>
        <w:br w:type="textWrapping"/>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Verify proper contrast between subnav background color</w:t>
        <w:br w:type="textWrapping"/>
        <w:t xml:space="preserve"> </w:t>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all navigation levels to confirm</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color works</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Navigation items position properly</w:t>
        <w:br w:type="textWrapping"/>
        <w:t xml:space="preserve"> </w:t>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Confirm 2nd and 3rd level navigation items are selectable</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“home” then first drop-down item and second drop-down item</w:t>
        <w:br w:type="textWrapping"/>
        <w:t xml:space="preserve"> </w:t>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Click on another page and verify that the navigation bar is still functioning and fully visible</w:t>
        <w:br w:type="textWrapping"/>
        <w:t xml:space="preserve"> </w:t>
      </w:r>
    </w:p>
    <w:p w:rsidR="00000000" w:rsidDel="00000000" w:rsidP="00000000" w:rsidRDefault="00000000" w:rsidRPr="00000000">
      <w:pPr>
        <w:widowControl w:val="0"/>
        <w:numPr>
          <w:ilvl w:val="0"/>
          <w:numId w:val="3"/>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Reduce browser size so the browser is smaller than the page area to test reaction to left, top, right and bottom browser edge.</w:t>
      </w:r>
    </w:p>
    <w:p w:rsidR="00000000" w:rsidDel="00000000" w:rsidP="00000000" w:rsidRDefault="00000000" w:rsidRPr="00000000">
      <w:pPr>
        <w:widowControl w:val="0"/>
        <w:numPr>
          <w:ilvl w:val="1"/>
          <w:numId w:val="3"/>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Rollover both sub navigation levels in header and footer navigation of all menu items to confirm navigation positions properly in  smaller browser windows</w:t>
      </w:r>
    </w:p>
    <w:p w:rsidR="00000000" w:rsidDel="00000000" w:rsidP="00000000" w:rsidRDefault="00000000" w:rsidRPr="00000000">
      <w:pPr>
        <w:widowControl w:val="0"/>
        <w:ind w:left="720" w:firstLine="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Mobile Subnav</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Confirm sub navigation items are legible.</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Hover over sub navigation items to confirm they are selectable and rollover states have good contrast.</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i w:val="1"/>
          <w:rtl w:val="0"/>
        </w:rPr>
        <w:t xml:space="preserve">***remember to</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remove subnav before returning to designer or publish</w:t>
      </w:r>
      <w:r w:rsidDel="00000000" w:rsidR="00000000" w:rsidRPr="00000000">
        <w:rPr>
          <w:rFonts w:ascii="Calibri" w:cs="Calibri" w:eastAsia="Calibri" w:hAnsi="Calibri"/>
          <w:i w:val="1"/>
          <w:rtl w:val="0"/>
        </w:rPr>
        <w:t xml:space="preserve"> - also re-deploy design for review so the subnavs aren’t seen on the Live URL</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Calibri" w:cs="Calibri" w:eastAsia="Calibri" w:hAnsi="Calibri"/>
          <w:b w:val="1"/>
          <w:rtl w:val="0"/>
        </w:rPr>
        <w:t xml:space="preserve">Theme Screenshot</w:t>
      </w:r>
    </w:p>
    <w:p w:rsidR="00000000" w:rsidDel="00000000" w:rsidP="00000000" w:rsidRDefault="00000000" w:rsidRPr="00000000">
      <w:pPr>
        <w:widowControl w:val="0"/>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Verify it matches the site</w:t>
      </w:r>
    </w:p>
    <w:p w:rsidR="00000000" w:rsidDel="00000000" w:rsidP="00000000" w:rsidRDefault="00000000" w:rsidRPr="00000000">
      <w:pPr>
        <w:widowControl w:val="0"/>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No lorem ipsum in content</w:t>
      </w:r>
    </w:p>
    <w:p w:rsidR="00000000" w:rsidDel="00000000" w:rsidP="00000000" w:rsidRDefault="00000000" w:rsidRPr="00000000">
      <w:pPr>
        <w:widowControl w:val="0"/>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Make sure it doesn’t have any toolbars showing</w:t>
      </w:r>
    </w:p>
    <w:p w:rsidR="00000000" w:rsidDel="00000000" w:rsidP="00000000" w:rsidRDefault="00000000" w:rsidRPr="00000000">
      <w:pPr>
        <w:widowControl w:val="0"/>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Should not have “Site Name” in the header</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sz w:val="36"/>
          <w:szCs w:val="36"/>
          <w:rtl w:val="0"/>
        </w:rPr>
        <w:t xml:space="preserve">Browser Testing</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Compare design view against preview, page by page, check for differences.</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Compare preview against preview, page by page, check for differences</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Page Browser Testing</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Check for horizontal scrolling</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Pull up Review URL in Chrome on one screen and FireFox in the other screen</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Review the </w:t>
      </w:r>
      <w:r w:rsidDel="00000000" w:rsidR="00000000" w:rsidRPr="00000000">
        <w:rPr>
          <w:rFonts w:ascii="Calibri" w:cs="Calibri" w:eastAsia="Calibri" w:hAnsi="Calibri"/>
          <w:b w:val="1"/>
          <w:rtl w:val="0"/>
        </w:rPr>
        <w:t xml:space="preserve">home </w:t>
      </w:r>
      <w:r w:rsidDel="00000000" w:rsidR="00000000" w:rsidRPr="00000000">
        <w:rPr>
          <w:rFonts w:ascii="Calibri" w:cs="Calibri" w:eastAsia="Calibri" w:hAnsi="Calibri"/>
          <w:rtl w:val="0"/>
        </w:rPr>
        <w:t xml:space="preserve">page and look for differences</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Leave URL in Chrome open and in second monitor pull up Review URL in IE 10</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Review the </w:t>
      </w:r>
      <w:r w:rsidDel="00000000" w:rsidR="00000000" w:rsidRPr="00000000">
        <w:rPr>
          <w:rFonts w:ascii="Calibri" w:cs="Calibri" w:eastAsia="Calibri" w:hAnsi="Calibri"/>
          <w:b w:val="1"/>
          <w:rtl w:val="0"/>
        </w:rPr>
        <w:t xml:space="preserve">home </w:t>
      </w:r>
      <w:r w:rsidDel="00000000" w:rsidR="00000000" w:rsidRPr="00000000">
        <w:rPr>
          <w:rFonts w:ascii="Calibri" w:cs="Calibri" w:eastAsia="Calibri" w:hAnsi="Calibri"/>
          <w:rtl w:val="0"/>
        </w:rPr>
        <w:t xml:space="preserve">page and look for differences</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Leave URL in Chrome open and in second monitor pull up Review URL in IE 9</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Review the </w:t>
      </w:r>
      <w:r w:rsidDel="00000000" w:rsidR="00000000" w:rsidRPr="00000000">
        <w:rPr>
          <w:rFonts w:ascii="Calibri" w:cs="Calibri" w:eastAsia="Calibri" w:hAnsi="Calibri"/>
          <w:b w:val="1"/>
          <w:rtl w:val="0"/>
        </w:rPr>
        <w:t xml:space="preserve">home </w:t>
      </w:r>
      <w:r w:rsidDel="00000000" w:rsidR="00000000" w:rsidRPr="00000000">
        <w:rPr>
          <w:rFonts w:ascii="Calibri" w:cs="Calibri" w:eastAsia="Calibri" w:hAnsi="Calibri"/>
          <w:rtl w:val="0"/>
        </w:rPr>
        <w:t xml:space="preserve">page and look for differences</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Leave URL in Chrome open and in second monitor pull up Review URL in IE 8</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Review the </w:t>
      </w:r>
      <w:r w:rsidDel="00000000" w:rsidR="00000000" w:rsidRPr="00000000">
        <w:rPr>
          <w:rFonts w:ascii="Calibri" w:cs="Calibri" w:eastAsia="Calibri" w:hAnsi="Calibri"/>
          <w:b w:val="1"/>
          <w:rtl w:val="0"/>
        </w:rPr>
        <w:t xml:space="preserve">home </w:t>
      </w:r>
      <w:r w:rsidDel="00000000" w:rsidR="00000000" w:rsidRPr="00000000">
        <w:rPr>
          <w:rFonts w:ascii="Calibri" w:cs="Calibri" w:eastAsia="Calibri" w:hAnsi="Calibri"/>
          <w:rtl w:val="0"/>
        </w:rPr>
        <w:t xml:space="preserve">page and look for differences</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i w:val="1"/>
          <w:rtl w:val="0"/>
        </w:rPr>
        <w:t xml:space="preserve">*Repeat this process for each page on the site</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Check site in Chrome, IE 10, IE 9, IE 8, FF</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When in IE - F12 to find out what version of IE is rendering</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Check to make sure page margins are consistent throughout site</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IE9 Backgrounds (gradients need solid color or they do not show)</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Fonts w:ascii="Calibri" w:cs="Calibri" w:eastAsia="Calibri" w:hAnsi="Calibri"/>
          <w:b w:val="1"/>
          <w:rtl w:val="0"/>
        </w:rPr>
        <w:t xml:space="preserve">Mobile View</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Check each page for:</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unnecessary images</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items not grouped together properly</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legibility of logos and text</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check for oddities (objects appearing that do not show on desktop, nav issues, etc.)</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horizontal scrolling (usually a designer has set a width)</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If an object or text isn’t showing up, a shape might need to go behind it to provide contrast:</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.shape_transparent {</w:t>
        <w:tab/>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        </w:t>
        <w:tab/>
        <w:t xml:space="preserve">background-color: #fff;</w:t>
      </w:r>
    </w:p>
    <w:p w:rsidR="00000000" w:rsidDel="00000000" w:rsidP="00000000" w:rsidRDefault="00000000" w:rsidRPr="00000000">
      <w:pPr>
        <w:widowControl w:val="0"/>
        <w:contextualSpacing w:val="0"/>
        <w:rPr/>
      </w:pPr>
      <w:r w:rsidDel="00000000" w:rsidR="00000000" w:rsidRPr="00000000">
        <w:rPr>
          <w:rFonts w:ascii="Calibri" w:cs="Calibri" w:eastAsia="Calibri" w:hAnsi="Calibri"/>
          <w:rtl w:val="0"/>
        </w:rPr>
        <w:t xml:space="preserve">        </w:t>
        <w:tab/>
        <w:t xml:space="preserve">opacity: 0;</w:t>
      </w:r>
    </w:p>
    <w:p w:rsidR="00000000" w:rsidDel="00000000" w:rsidP="00000000" w:rsidRDefault="00000000" w:rsidRPr="00000000">
      <w:pPr>
        <w:widowControl w:val="0"/>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sz w:val="36"/>
          <w:szCs w:val="36"/>
          <w:rtl w:val="0"/>
        </w:rPr>
        <w:t xml:space="preserve">QA Pass/Fail</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b w:val="1"/>
          <w:rtl w:val="0"/>
        </w:rPr>
        <w:t xml:space="preserve">Pass</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Select “QA Pass” from the </w:t>
      </w:r>
      <w:r w:rsidDel="00000000" w:rsidR="00000000" w:rsidRPr="00000000">
        <w:rPr>
          <w:rFonts w:ascii="Calibri" w:cs="Calibri" w:eastAsia="Calibri" w:hAnsi="Calibri"/>
          <w:b w:val="1"/>
          <w:rtl w:val="0"/>
        </w:rPr>
        <w:t xml:space="preserve">Review - Publish</w:t>
      </w:r>
      <w:r w:rsidDel="00000000" w:rsidR="00000000" w:rsidRPr="00000000">
        <w:rPr>
          <w:rFonts w:ascii="Calibri" w:cs="Calibri" w:eastAsia="Calibri" w:hAnsi="Calibri"/>
          <w:rtl w:val="0"/>
        </w:rPr>
        <w:t xml:space="preserve"> column.</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ublish theme to Production (Go Active)</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Check theme in USER mode.</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Click on Full Screen, verify preview for desktop and mobile</w:t>
      </w:r>
    </w:p>
    <w:p w:rsidR="00000000" w:rsidDel="00000000" w:rsidP="00000000" w:rsidRDefault="00000000" w:rsidRPr="00000000">
      <w:pPr>
        <w:keepNext w:val="0"/>
        <w:keepLines w:val="0"/>
        <w:widowControl w:val="0"/>
        <w:ind w:firstLine="720"/>
        <w:contextualSpacing w:val="0"/>
        <w:rPr/>
      </w:pPr>
      <w:r w:rsidDel="00000000" w:rsidR="00000000" w:rsidRPr="00000000">
        <w:rPr>
          <w:rFonts w:ascii="Calibri" w:cs="Calibri" w:eastAsia="Calibri" w:hAnsi="Calibri"/>
          <w:rtl w:val="0"/>
        </w:rPr>
        <w:t xml:space="preserve">Verifiy that subnavs are not showing</w:t>
      </w:r>
    </w:p>
    <w:p w:rsidR="00000000" w:rsidDel="00000000" w:rsidP="00000000" w:rsidRDefault="00000000" w:rsidRPr="00000000">
      <w:pPr>
        <w:keepNext w:val="0"/>
        <w:keepLines w:val="0"/>
        <w:widowControl w:val="0"/>
        <w:ind w:firstLine="720"/>
        <w:contextualSpacing w:val="0"/>
        <w:rPr/>
      </w:pPr>
      <w:r w:rsidDel="00000000" w:rsidR="00000000" w:rsidRPr="00000000">
        <w:rPr>
          <w:rFonts w:ascii="Calibri" w:cs="Calibri" w:eastAsia="Calibri" w:hAnsi="Calibri"/>
          <w:rtl w:val="0"/>
        </w:rPr>
        <w:t xml:space="preserve">Verifty Locu test page has been removed</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tab/>
        <w:t xml:space="preserve">Apply the theme, make sure theme looks correct in designer and preview.</w:t>
      </w:r>
    </w:p>
    <w:p w:rsidR="00000000" w:rsidDel="00000000" w:rsidP="00000000" w:rsidRDefault="00000000" w:rsidRPr="00000000">
      <w:pPr>
        <w:keepNext w:val="0"/>
        <w:keepLines w:val="0"/>
        <w:widowControl w:val="0"/>
        <w:ind w:firstLine="72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rPr/>
      </w:pPr>
      <w:r w:rsidDel="00000000" w:rsidR="00000000" w:rsidRPr="00000000">
        <w:rPr>
          <w:rFonts w:ascii="Calibri" w:cs="Calibri" w:eastAsia="Calibri" w:hAnsi="Calibri"/>
          <w:rtl w:val="0"/>
        </w:rPr>
        <w:t xml:space="preserve">Add date published to Google Doc in the </w:t>
      </w:r>
      <w:r w:rsidDel="00000000" w:rsidR="00000000" w:rsidRPr="00000000">
        <w:rPr>
          <w:rFonts w:ascii="Calibri" w:cs="Calibri" w:eastAsia="Calibri" w:hAnsi="Calibri"/>
          <w:b w:val="1"/>
          <w:rtl w:val="0"/>
        </w:rPr>
        <w:t xml:space="preserve">Publish - Date</w:t>
      </w:r>
      <w:r w:rsidDel="00000000" w:rsidR="00000000" w:rsidRPr="00000000">
        <w:rPr>
          <w:rFonts w:ascii="Calibri" w:cs="Calibri" w:eastAsia="Calibri" w:hAnsi="Calibri"/>
          <w:rtl w:val="0"/>
        </w:rPr>
        <w:t xml:space="preserve"> column.</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alibri" w:cs="Calibri" w:eastAsia="Calibri" w:hAnsi="Calibri"/>
          <w:b w:val="1"/>
          <w:rtl w:val="0"/>
        </w:rPr>
        <w:t xml:space="preserve">Fail</w:t>
      </w:r>
    </w:p>
    <w:p w:rsidR="00000000" w:rsidDel="00000000" w:rsidP="00000000" w:rsidRDefault="00000000" w:rsidRPr="00000000">
      <w:pPr>
        <w:keepNext w:val="0"/>
        <w:keepLines w:val="0"/>
        <w:widowControl w:val="0"/>
        <w:contextualSpacing w:val="0"/>
      </w:pPr>
      <w:r w:rsidDel="00000000" w:rsidR="00000000" w:rsidRPr="00000000">
        <w:rPr>
          <w:rFonts w:ascii="Calibri" w:cs="Calibri" w:eastAsia="Calibri" w:hAnsi="Calibri"/>
          <w:rtl w:val="0"/>
        </w:rPr>
        <w:t xml:space="preserve">If theme fails QA, select “QA Fail” in </w:t>
      </w:r>
      <w:r w:rsidDel="00000000" w:rsidR="00000000" w:rsidRPr="00000000">
        <w:rPr>
          <w:rFonts w:ascii="Calibri" w:cs="Calibri" w:eastAsia="Calibri" w:hAnsi="Calibri"/>
          <w:b w:val="1"/>
          <w:rtl w:val="0"/>
        </w:rPr>
        <w:t xml:space="preserve">Review - Publish</w:t>
      </w:r>
      <w:r w:rsidDel="00000000" w:rsidR="00000000" w:rsidRPr="00000000">
        <w:rPr>
          <w:rFonts w:ascii="Calibri" w:cs="Calibri" w:eastAsia="Calibri" w:hAnsi="Calibri"/>
          <w:rtl w:val="0"/>
        </w:rPr>
        <w:t xml:space="preserve"> column and return to designer. Create Jira ticket outlining issues.</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