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DF34B" w14:textId="56ABF81A" w:rsidR="0031761F" w:rsidRDefault="0031761F" w:rsidP="00770CB7">
      <w:pPr>
        <w:pStyle w:val="Heading1"/>
        <w:jc w:val="center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5E5CFB" wp14:editId="1E59EE3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478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1855531100" name="Picture 1" descr="A logo with text and han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531100" name="Picture 1" descr="A logo with text and hand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57056B" w14:textId="3F486087" w:rsidR="0031761F" w:rsidRDefault="0031761F" w:rsidP="00770CB7">
      <w:pPr>
        <w:pStyle w:val="Heading1"/>
        <w:jc w:val="center"/>
        <w:rPr>
          <w:sz w:val="48"/>
          <w:szCs w:val="48"/>
        </w:rPr>
      </w:pPr>
    </w:p>
    <w:p w14:paraId="5AF10CBB" w14:textId="77777777" w:rsidR="0031761F" w:rsidRDefault="0031761F" w:rsidP="00770CB7">
      <w:pPr>
        <w:pStyle w:val="Heading1"/>
        <w:jc w:val="center"/>
        <w:rPr>
          <w:sz w:val="48"/>
          <w:szCs w:val="48"/>
        </w:rPr>
      </w:pPr>
    </w:p>
    <w:p w14:paraId="7F3ED7DF" w14:textId="7B14759D" w:rsidR="00770CB7" w:rsidRPr="00770CB7" w:rsidRDefault="00770CB7" w:rsidP="00770CB7">
      <w:pPr>
        <w:pStyle w:val="Heading1"/>
        <w:jc w:val="center"/>
        <w:rPr>
          <w:sz w:val="48"/>
          <w:szCs w:val="48"/>
        </w:rPr>
      </w:pPr>
      <w:r w:rsidRPr="00770CB7">
        <w:rPr>
          <w:sz w:val="48"/>
          <w:szCs w:val="48"/>
        </w:rPr>
        <w:t>Complaints Policy</w:t>
      </w:r>
    </w:p>
    <w:p w14:paraId="2A657D90" w14:textId="77777777" w:rsidR="00770CB7" w:rsidRDefault="00770CB7" w:rsidP="00770CB7"/>
    <w:p w14:paraId="28EC8551" w14:textId="3CE16165" w:rsidR="00770CB7" w:rsidRDefault="00770CB7" w:rsidP="00770CB7">
      <w:r>
        <w:t xml:space="preserve">Company Name: </w:t>
      </w:r>
      <w:r w:rsidR="0031761F">
        <w:t>That ADHD Woman</w:t>
      </w:r>
      <w:r>
        <w:br/>
        <w:t xml:space="preserve">Policy Author: </w:t>
      </w:r>
      <w:r w:rsidR="0031761F">
        <w:t>Katherine Irvine</w:t>
      </w:r>
      <w:r>
        <w:br/>
        <w:t xml:space="preserve">Date of Completion: </w:t>
      </w:r>
      <w:r w:rsidR="0031761F">
        <w:t>06.06.25</w:t>
      </w:r>
      <w:r w:rsidR="0031761F">
        <w:tab/>
      </w:r>
      <w:r w:rsidR="0031761F">
        <w:tab/>
      </w:r>
      <w:r>
        <w:br/>
        <w:t xml:space="preserve">Review Date: </w:t>
      </w:r>
      <w:r w:rsidR="0031761F">
        <w:t>05.06.26</w:t>
      </w:r>
      <w:r>
        <w:br/>
      </w:r>
      <w:r>
        <w:br/>
        <w:t>1. Purpose</w:t>
      </w:r>
      <w:r>
        <w:br/>
        <w:t>To provide a clear process for managing complaints from service users, partners, and the public.</w:t>
      </w:r>
      <w:r>
        <w:br/>
      </w:r>
      <w:r>
        <w:br/>
        <w:t>2. Scope</w:t>
      </w:r>
      <w:r>
        <w:br/>
        <w:t>This policy applies to all complaints received about services, staff, volunteers, or organisational practices.</w:t>
      </w:r>
      <w:r>
        <w:br/>
      </w:r>
      <w:r>
        <w:br/>
        <w:t>3. Key Principles</w:t>
      </w:r>
      <w:r>
        <w:br/>
        <w:t>- Accessibility: Clear information on how to complain</w:t>
      </w:r>
      <w:r>
        <w:br/>
        <w:t>- Transparency: Fair investigation process</w:t>
      </w:r>
      <w:r>
        <w:br/>
        <w:t>- Accountability: Lessons learned and improvements made</w:t>
      </w:r>
      <w:r>
        <w:br/>
      </w:r>
      <w:r>
        <w:br/>
        <w:t>4. Complaint Process</w:t>
      </w:r>
      <w:r>
        <w:br/>
        <w:t>- Stage 1: Informal resolution by relevant team member</w:t>
      </w:r>
      <w:r>
        <w:br/>
        <w:t>- Stage 2: Formal investigation by senior manager or board</w:t>
      </w:r>
      <w:r>
        <w:br/>
        <w:t>- Stage 3: Right to appeal to board of directors</w:t>
      </w:r>
      <w:r>
        <w:br/>
      </w:r>
      <w:r>
        <w:br/>
        <w:t>5. Confidentiality and Data Protection</w:t>
      </w:r>
      <w:r>
        <w:br/>
        <w:t>All complaints will be handled confidentially in line with data protection laws.</w:t>
      </w:r>
      <w:r>
        <w:br/>
      </w:r>
      <w:r>
        <w:br/>
      </w:r>
      <w:r>
        <w:lastRenderedPageBreak/>
        <w:t>6. Monitoring and Reporting</w:t>
      </w:r>
      <w:r>
        <w:br/>
        <w:t>Complaints will be logged, monitored, and reported to the board for review and continuous improvement.</w:t>
      </w:r>
      <w:r>
        <w:br/>
      </w:r>
      <w:r>
        <w:br/>
        <w:t>7. Review</w:t>
      </w:r>
      <w:r>
        <w:br/>
        <w:t>This policy will be reviewed annually or after significant complaints to ensure effectiveness.</w:t>
      </w:r>
      <w:r>
        <w:br/>
      </w:r>
    </w:p>
    <w:p w14:paraId="6EB20271" w14:textId="77777777" w:rsidR="00A10EB7" w:rsidRDefault="00A10EB7"/>
    <w:sectPr w:rsidR="00A10EB7" w:rsidSect="00770C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B7"/>
    <w:rsid w:val="000C4D9F"/>
    <w:rsid w:val="0031761F"/>
    <w:rsid w:val="00425189"/>
    <w:rsid w:val="00770CB7"/>
    <w:rsid w:val="007B5BEB"/>
    <w:rsid w:val="00856002"/>
    <w:rsid w:val="00A10EB7"/>
    <w:rsid w:val="00CA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FAAF4"/>
  <w15:chartTrackingRefBased/>
  <w15:docId w15:val="{31B88F6A-4B9B-774A-8202-81DCDA04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B7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0CB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CB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CB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CB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CB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CB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CB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CB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CB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C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C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C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C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C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C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C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C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C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C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70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CB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70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CB7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70C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CB7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70C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C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C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C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Irvine</dc:creator>
  <cp:keywords/>
  <dc:description/>
  <cp:lastModifiedBy>Katherine Irvine</cp:lastModifiedBy>
  <cp:revision>3</cp:revision>
  <dcterms:created xsi:type="dcterms:W3CDTF">2025-06-06T07:57:00Z</dcterms:created>
  <dcterms:modified xsi:type="dcterms:W3CDTF">2025-06-06T07:58:00Z</dcterms:modified>
</cp:coreProperties>
</file>